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5EEE4" w14:textId="564428AB" w:rsidR="00642C46" w:rsidRPr="00A05483" w:rsidRDefault="00E45F0D" w:rsidP="00642C46">
      <w:pPr>
        <w:spacing w:before="300"/>
        <w:outlineLvl w:val="1"/>
        <w:rPr>
          <w:rFonts w:ascii="inherit" w:eastAsia="Times New Roman" w:hAnsi="inherit"/>
          <w:color w:val="000000"/>
          <w:kern w:val="36"/>
          <w:sz w:val="40"/>
          <w:szCs w:val="40"/>
          <w:lang w:eastAsia="en-GB"/>
        </w:rPr>
      </w:pPr>
      <w:r>
        <w:rPr>
          <w:rFonts w:ascii="inherit" w:eastAsia="Times New Roman" w:hAnsi="inherit"/>
          <w:color w:val="000000"/>
          <w:kern w:val="36"/>
          <w:sz w:val="40"/>
          <w:szCs w:val="40"/>
          <w:lang w:eastAsia="en-GB"/>
        </w:rPr>
        <w:t xml:space="preserve">Birth Relative Support Worker </w:t>
      </w:r>
      <w:r w:rsidR="006B7620" w:rsidRPr="00A05483">
        <w:rPr>
          <w:rFonts w:ascii="inherit" w:eastAsia="Times New Roman" w:hAnsi="inherit"/>
          <w:color w:val="000000"/>
          <w:kern w:val="36"/>
          <w:sz w:val="40"/>
          <w:szCs w:val="40"/>
          <w:lang w:eastAsia="en-GB"/>
        </w:rPr>
        <w:t>–</w:t>
      </w:r>
      <w:r w:rsidR="00642C46" w:rsidRPr="00A05483">
        <w:rPr>
          <w:rFonts w:ascii="inherit" w:eastAsia="Times New Roman" w:hAnsi="inherit"/>
          <w:color w:val="000000"/>
          <w:kern w:val="36"/>
          <w:sz w:val="40"/>
          <w:szCs w:val="40"/>
          <w:lang w:eastAsia="en-GB"/>
        </w:rPr>
        <w:t xml:space="preserve"> </w:t>
      </w:r>
      <w:r w:rsidR="00737613">
        <w:rPr>
          <w:rFonts w:ascii="inherit" w:eastAsia="Times New Roman" w:hAnsi="inherit"/>
          <w:color w:val="000000"/>
          <w:kern w:val="36"/>
          <w:sz w:val="40"/>
          <w:szCs w:val="40"/>
          <w:lang w:eastAsia="en-GB"/>
        </w:rPr>
        <w:t>Permanence Support Team</w:t>
      </w:r>
      <w:r w:rsidR="00772ECF">
        <w:rPr>
          <w:rFonts w:ascii="inherit" w:eastAsia="Times New Roman" w:hAnsi="inherit"/>
          <w:color w:val="000000"/>
          <w:kern w:val="36"/>
          <w:sz w:val="40"/>
          <w:szCs w:val="40"/>
          <w:lang w:eastAsia="en-GB"/>
        </w:rPr>
        <w:t>,</w:t>
      </w:r>
      <w:r w:rsidR="00737613">
        <w:rPr>
          <w:rFonts w:ascii="inherit" w:eastAsia="Times New Roman" w:hAnsi="inherit"/>
          <w:color w:val="000000"/>
          <w:kern w:val="36"/>
          <w:sz w:val="40"/>
          <w:szCs w:val="40"/>
          <w:lang w:eastAsia="en-GB"/>
        </w:rPr>
        <w:t xml:space="preserve"> </w:t>
      </w:r>
      <w:r w:rsidR="006B7620" w:rsidRPr="00A05483">
        <w:rPr>
          <w:rFonts w:ascii="inherit" w:eastAsia="Times New Roman" w:hAnsi="inherit"/>
          <w:color w:val="000000"/>
          <w:kern w:val="36"/>
          <w:sz w:val="40"/>
          <w:szCs w:val="40"/>
          <w:lang w:eastAsia="en-GB"/>
        </w:rPr>
        <w:t xml:space="preserve">Adopt </w:t>
      </w:r>
      <w:r w:rsidR="00642C46" w:rsidRPr="00A05483">
        <w:rPr>
          <w:rFonts w:ascii="inherit" w:eastAsia="Times New Roman" w:hAnsi="inherit"/>
          <w:color w:val="000000"/>
          <w:kern w:val="36"/>
          <w:sz w:val="40"/>
          <w:szCs w:val="40"/>
          <w:lang w:eastAsia="en-GB"/>
        </w:rPr>
        <w:t xml:space="preserve">Thames Valley Regional </w:t>
      </w:r>
      <w:r w:rsidR="006B7620" w:rsidRPr="00A05483">
        <w:rPr>
          <w:rFonts w:ascii="inherit" w:eastAsia="Times New Roman" w:hAnsi="inherit"/>
          <w:color w:val="000000"/>
          <w:kern w:val="36"/>
          <w:sz w:val="40"/>
          <w:szCs w:val="40"/>
          <w:lang w:eastAsia="en-GB"/>
        </w:rPr>
        <w:t xml:space="preserve">Adoption </w:t>
      </w:r>
      <w:r w:rsidR="00642C46" w:rsidRPr="00A05483">
        <w:rPr>
          <w:rFonts w:ascii="inherit" w:eastAsia="Times New Roman" w:hAnsi="inherit"/>
          <w:color w:val="000000"/>
          <w:kern w:val="36"/>
          <w:sz w:val="40"/>
          <w:szCs w:val="40"/>
          <w:lang w:eastAsia="en-GB"/>
        </w:rPr>
        <w:t xml:space="preserve">Agency </w:t>
      </w:r>
      <w:r w:rsidR="003B7216">
        <w:rPr>
          <w:rFonts w:ascii="inherit" w:eastAsia="Times New Roman" w:hAnsi="inherit"/>
          <w:color w:val="000000"/>
          <w:kern w:val="36"/>
          <w:sz w:val="40"/>
          <w:szCs w:val="40"/>
          <w:lang w:eastAsia="en-GB"/>
        </w:rPr>
        <w:t>(</w:t>
      </w:r>
      <w:r w:rsidR="006B7620" w:rsidRPr="00A05483">
        <w:rPr>
          <w:rFonts w:ascii="inherit" w:eastAsia="Times New Roman" w:hAnsi="inherit"/>
          <w:color w:val="000000"/>
          <w:kern w:val="36"/>
          <w:sz w:val="40"/>
          <w:szCs w:val="40"/>
          <w:lang w:eastAsia="en-GB"/>
        </w:rPr>
        <w:t>OCC</w:t>
      </w:r>
      <w:r w:rsidR="003B7216">
        <w:rPr>
          <w:rFonts w:ascii="inherit" w:eastAsia="Times New Roman" w:hAnsi="inherit"/>
          <w:color w:val="000000"/>
          <w:kern w:val="36"/>
          <w:sz w:val="40"/>
          <w:szCs w:val="40"/>
          <w:lang w:eastAsia="en-GB"/>
        </w:rPr>
        <w:t>)</w:t>
      </w:r>
    </w:p>
    <w:p w14:paraId="495A8CCD" w14:textId="77777777" w:rsidR="004963D7" w:rsidRDefault="004963D7" w:rsidP="00642C46">
      <w:pPr>
        <w:rPr>
          <w:rFonts w:eastAsia="Times New Roman"/>
          <w:color w:val="000000"/>
          <w:lang w:eastAsia="en-GB"/>
        </w:rPr>
      </w:pPr>
    </w:p>
    <w:p w14:paraId="31D8647F" w14:textId="77777777" w:rsidR="00642C46" w:rsidRPr="00B0700A" w:rsidRDefault="00642C46" w:rsidP="00642C46">
      <w:pPr>
        <w:rPr>
          <w:rFonts w:eastAsia="Times New Roman"/>
          <w:color w:val="000000"/>
          <w:lang w:eastAsia="en-GB"/>
        </w:rPr>
      </w:pPr>
      <w:r w:rsidRPr="00B0700A">
        <w:rPr>
          <w:rFonts w:eastAsia="Times New Roman"/>
          <w:color w:val="000000"/>
          <w:lang w:eastAsia="en-GB"/>
        </w:rPr>
        <w:t xml:space="preserve">Organisation   </w:t>
      </w:r>
    </w:p>
    <w:p w14:paraId="559435AD" w14:textId="77777777" w:rsidR="00642C46" w:rsidRPr="00B0700A" w:rsidRDefault="006B7620" w:rsidP="00642C46">
      <w:pPr>
        <w:rPr>
          <w:rFonts w:eastAsia="Times New Roman"/>
          <w:color w:val="000000"/>
          <w:lang w:eastAsia="en-GB"/>
        </w:rPr>
      </w:pPr>
      <w:r>
        <w:rPr>
          <w:rFonts w:eastAsia="Times New Roman"/>
          <w:color w:val="000000"/>
          <w:lang w:eastAsia="en-GB"/>
        </w:rPr>
        <w:t>Adopt Thames Valley (hosted by Oxfordshire County Council)</w:t>
      </w:r>
    </w:p>
    <w:p w14:paraId="31DC0A03" w14:textId="77777777" w:rsidR="00642C46" w:rsidRDefault="00642C46" w:rsidP="00642C46">
      <w:pPr>
        <w:rPr>
          <w:rFonts w:eastAsia="Times New Roman"/>
          <w:color w:val="000000"/>
          <w:lang w:eastAsia="en-GB"/>
        </w:rPr>
      </w:pPr>
    </w:p>
    <w:p w14:paraId="6178D899" w14:textId="77777777" w:rsidR="00642C46" w:rsidRPr="00B0700A" w:rsidRDefault="00642C46" w:rsidP="00642C46">
      <w:pPr>
        <w:rPr>
          <w:rFonts w:eastAsia="Times New Roman"/>
          <w:color w:val="000000"/>
          <w:lang w:eastAsia="en-GB"/>
        </w:rPr>
      </w:pPr>
      <w:r w:rsidRPr="00B0700A">
        <w:rPr>
          <w:rFonts w:eastAsia="Times New Roman"/>
          <w:color w:val="000000"/>
          <w:lang w:eastAsia="en-GB"/>
        </w:rPr>
        <w:t xml:space="preserve">Salary Range   </w:t>
      </w:r>
    </w:p>
    <w:p w14:paraId="741A58AB" w14:textId="043C1020" w:rsidR="00D873FA" w:rsidRDefault="00E45F0D" w:rsidP="00642C46">
      <w:pPr>
        <w:rPr>
          <w:rFonts w:eastAsia="Times New Roman"/>
          <w:color w:val="000000"/>
          <w:lang w:eastAsia="en-GB"/>
        </w:rPr>
      </w:pPr>
      <w:r w:rsidRPr="000370C9">
        <w:rPr>
          <w:rFonts w:ascii="Arial,Bold" w:hAnsi="Arial,Bold" w:cs="Arial,Bold"/>
          <w:bCs/>
        </w:rPr>
        <w:t xml:space="preserve">Grade 9 (scp </w:t>
      </w:r>
      <w:r>
        <w:rPr>
          <w:rFonts w:ascii="Arial,Bold" w:hAnsi="Arial,Bold" w:cs="Arial,Bold"/>
          <w:bCs/>
        </w:rPr>
        <w:t>23-26: £32,076 to £34,834)</w:t>
      </w:r>
      <w:r w:rsidR="00F86882">
        <w:rPr>
          <w:rFonts w:eastAsia="Times New Roman"/>
          <w:color w:val="000000"/>
          <w:lang w:eastAsia="en-GB"/>
        </w:rPr>
        <w:br/>
      </w:r>
    </w:p>
    <w:p w14:paraId="31C89853" w14:textId="77777777" w:rsidR="00642C46" w:rsidRPr="0002201C" w:rsidRDefault="000C57CE" w:rsidP="00642C46">
      <w:pPr>
        <w:rPr>
          <w:rFonts w:eastAsia="Times New Roman"/>
          <w:color w:val="000000"/>
          <w:lang w:eastAsia="en-GB"/>
        </w:rPr>
      </w:pPr>
      <w:r>
        <w:rPr>
          <w:rFonts w:eastAsia="Times New Roman"/>
          <w:color w:val="000000"/>
          <w:lang w:eastAsia="en-GB"/>
        </w:rPr>
        <w:t>Work base</w:t>
      </w:r>
      <w:r w:rsidR="00642C46" w:rsidRPr="0002201C">
        <w:rPr>
          <w:rFonts w:eastAsia="Times New Roman"/>
          <w:color w:val="000000"/>
          <w:lang w:eastAsia="en-GB"/>
        </w:rPr>
        <w:t xml:space="preserve">   </w:t>
      </w:r>
    </w:p>
    <w:p w14:paraId="778879E5" w14:textId="58048C79" w:rsidR="00642C46" w:rsidRPr="0002201C" w:rsidRDefault="00E45F0D" w:rsidP="00642C46">
      <w:pPr>
        <w:rPr>
          <w:rFonts w:eastAsia="Times New Roman"/>
          <w:color w:val="000000"/>
          <w:lang w:eastAsia="en-GB"/>
        </w:rPr>
      </w:pPr>
      <w:r>
        <w:rPr>
          <w:rFonts w:eastAsia="Times New Roman"/>
          <w:color w:val="000000"/>
          <w:lang w:eastAsia="en-GB"/>
        </w:rPr>
        <w:t xml:space="preserve">Union Street, will be expected to work across ATV Region on occasion </w:t>
      </w:r>
      <w:r w:rsidR="00731D53">
        <w:rPr>
          <w:rFonts w:eastAsia="Times New Roman"/>
          <w:color w:val="000000"/>
          <w:lang w:eastAsia="en-GB"/>
        </w:rPr>
        <w:br/>
      </w:r>
    </w:p>
    <w:p w14:paraId="64C87743" w14:textId="62A55634" w:rsidR="00642C46" w:rsidRDefault="00642C46" w:rsidP="00642C46">
      <w:pPr>
        <w:rPr>
          <w:rFonts w:eastAsia="Times New Roman"/>
          <w:color w:val="000000"/>
          <w:lang w:eastAsia="en-GB"/>
        </w:rPr>
      </w:pPr>
      <w:r w:rsidRPr="0002201C">
        <w:rPr>
          <w:rFonts w:eastAsia="Times New Roman"/>
          <w:color w:val="000000"/>
          <w:lang w:eastAsia="en-GB"/>
        </w:rPr>
        <w:t>Hours</w:t>
      </w:r>
      <w:r w:rsidR="00B53E77">
        <w:rPr>
          <w:rFonts w:eastAsia="Times New Roman"/>
          <w:color w:val="000000"/>
          <w:lang w:eastAsia="en-GB"/>
        </w:rPr>
        <w:t xml:space="preserve"> 22</w:t>
      </w:r>
      <w:r w:rsidR="00772ECF">
        <w:rPr>
          <w:rFonts w:eastAsia="Times New Roman"/>
          <w:color w:val="000000"/>
          <w:lang w:eastAsia="en-GB"/>
        </w:rPr>
        <w:br/>
      </w:r>
    </w:p>
    <w:p w14:paraId="1E33D9C5" w14:textId="77777777" w:rsidR="00AA5F56" w:rsidRDefault="00AA5F56" w:rsidP="00642C46">
      <w:pPr>
        <w:rPr>
          <w:rFonts w:eastAsia="Times New Roman"/>
          <w:color w:val="000000"/>
          <w:lang w:eastAsia="en-GB"/>
        </w:rPr>
      </w:pPr>
    </w:p>
    <w:p w14:paraId="79941F67" w14:textId="77777777" w:rsidR="00642C46" w:rsidRPr="00B0700A" w:rsidRDefault="00642C46" w:rsidP="00642C46">
      <w:pPr>
        <w:rPr>
          <w:rFonts w:eastAsia="Times New Roman"/>
          <w:color w:val="000000"/>
          <w:lang w:eastAsia="en-GB"/>
        </w:rPr>
      </w:pPr>
      <w:r w:rsidRPr="00B0700A">
        <w:rPr>
          <w:rFonts w:eastAsia="Times New Roman"/>
          <w:color w:val="000000"/>
          <w:lang w:eastAsia="en-GB"/>
        </w:rPr>
        <w:t xml:space="preserve">Contract Type   </w:t>
      </w:r>
    </w:p>
    <w:p w14:paraId="40F0999E" w14:textId="15BAC72C" w:rsidR="00623B1D" w:rsidRDefault="00623B1D" w:rsidP="00D873FA">
      <w:pPr>
        <w:spacing w:after="150"/>
        <w:rPr>
          <w:rFonts w:eastAsia="Times New Roman"/>
          <w:color w:val="000000"/>
          <w:lang w:eastAsia="en-GB"/>
        </w:rPr>
      </w:pPr>
      <w:r>
        <w:rPr>
          <w:rFonts w:eastAsia="Times New Roman"/>
          <w:color w:val="000000"/>
          <w:lang w:eastAsia="en-GB"/>
        </w:rPr>
        <w:t xml:space="preserve">Permanent </w:t>
      </w:r>
    </w:p>
    <w:p w14:paraId="33822CC0" w14:textId="77777777" w:rsidR="00B53E77" w:rsidRDefault="00B53E77" w:rsidP="00D873FA">
      <w:pPr>
        <w:spacing w:after="150"/>
        <w:rPr>
          <w:rFonts w:eastAsia="Times New Roman"/>
          <w:color w:val="000000"/>
          <w:lang w:eastAsia="en-GB"/>
        </w:rPr>
      </w:pPr>
    </w:p>
    <w:p w14:paraId="336A98E7" w14:textId="77777777" w:rsidR="00B53E77" w:rsidRPr="00B53E77" w:rsidRDefault="00B53E77" w:rsidP="00B53E77">
      <w:pPr>
        <w:spacing w:after="150"/>
        <w:rPr>
          <w:rFonts w:eastAsia="Times New Roman"/>
          <w:color w:val="000000"/>
          <w:lang w:eastAsia="en-GB"/>
        </w:rPr>
      </w:pPr>
      <w:r w:rsidRPr="00B53E77">
        <w:rPr>
          <w:rFonts w:eastAsia="Times New Roman"/>
          <w:b/>
          <w:bCs/>
          <w:color w:val="000000"/>
          <w:lang w:eastAsia="en-GB"/>
        </w:rPr>
        <w:t>About Us</w:t>
      </w:r>
    </w:p>
    <w:p w14:paraId="03269D05" w14:textId="77777777" w:rsidR="00B53E77" w:rsidRDefault="00B53E77" w:rsidP="00B53E77">
      <w:pPr>
        <w:spacing w:after="150"/>
        <w:rPr>
          <w:rStyle w:val="sapmtext40"/>
          <w:color w:val="auto"/>
          <w:lang w:val="en"/>
        </w:rPr>
      </w:pPr>
      <w:r>
        <w:rPr>
          <w:rFonts w:eastAsia="Times New Roman"/>
          <w:color w:val="000000"/>
          <w:lang w:eastAsia="en-GB"/>
        </w:rPr>
        <w:t>Adopt Thames Valley (regional adoption agency</w:t>
      </w:r>
      <w:r w:rsidRPr="001238E8">
        <w:rPr>
          <w:rFonts w:eastAsia="Times New Roman"/>
          <w:color w:val="000000"/>
          <w:lang w:eastAsia="en-GB"/>
        </w:rPr>
        <w:t>) launched in December 2017</w:t>
      </w:r>
      <w:r>
        <w:rPr>
          <w:rFonts w:eastAsia="Times New Roman"/>
          <w:color w:val="000000"/>
          <w:lang w:eastAsia="en-GB"/>
        </w:rPr>
        <w:t xml:space="preserve"> to provide Permanence Services on behalf of </w:t>
      </w:r>
      <w:r w:rsidRPr="000C57CE">
        <w:rPr>
          <w:rFonts w:eastAsia="Times New Roman"/>
          <w:lang w:eastAsia="en-GB"/>
        </w:rPr>
        <w:t xml:space="preserve">Bracknell, </w:t>
      </w:r>
      <w:r w:rsidRPr="000C57CE">
        <w:rPr>
          <w:rStyle w:val="sapmtext40"/>
          <w:color w:val="auto"/>
          <w:lang w:val="en"/>
        </w:rPr>
        <w:t xml:space="preserve">West Berkshire, Windsor and Maidenhead, Wokingham, Reading, Swindon and Oxfordshire.  It is hosted by Oxfordshire County Council with offices in Oxford, </w:t>
      </w:r>
      <w:r>
        <w:rPr>
          <w:rStyle w:val="sapmtext40"/>
          <w:color w:val="auto"/>
          <w:lang w:val="en"/>
        </w:rPr>
        <w:t xml:space="preserve">Abingdon, </w:t>
      </w:r>
      <w:r w:rsidRPr="000C57CE">
        <w:rPr>
          <w:rStyle w:val="sapmtext40"/>
          <w:color w:val="auto"/>
          <w:lang w:val="en"/>
        </w:rPr>
        <w:t xml:space="preserve">Woodley and Swindon. </w:t>
      </w:r>
    </w:p>
    <w:p w14:paraId="1B78AF29" w14:textId="1D197517" w:rsidR="00B53E77" w:rsidRPr="00B53E77" w:rsidRDefault="00B53E77" w:rsidP="00B53E77">
      <w:pPr>
        <w:spacing w:after="150"/>
        <w:rPr>
          <w:rFonts w:eastAsia="Times New Roman"/>
          <w:color w:val="000000"/>
          <w:lang w:eastAsia="en-GB"/>
        </w:rPr>
      </w:pPr>
    </w:p>
    <w:p w14:paraId="7FE4782E" w14:textId="77777777" w:rsidR="00B53E77" w:rsidRDefault="00B53E77" w:rsidP="00B53E77">
      <w:pPr>
        <w:spacing w:after="150"/>
        <w:rPr>
          <w:rFonts w:eastAsia="Times New Roman"/>
          <w:b/>
          <w:bCs/>
          <w:color w:val="000000"/>
          <w:lang w:eastAsia="en-GB"/>
        </w:rPr>
      </w:pPr>
      <w:r w:rsidRPr="00B53E77">
        <w:rPr>
          <w:rFonts w:eastAsia="Times New Roman"/>
          <w:b/>
          <w:bCs/>
          <w:color w:val="000000"/>
          <w:lang w:eastAsia="en-GB"/>
        </w:rPr>
        <w:t>About the Role</w:t>
      </w:r>
    </w:p>
    <w:p w14:paraId="73DD7CA0" w14:textId="77777777" w:rsidR="00B53E77" w:rsidRDefault="00B53E77" w:rsidP="00B53E77">
      <w:pPr>
        <w:spacing w:after="150"/>
        <w:rPr>
          <w:rFonts w:eastAsia="Times New Roman"/>
          <w:b/>
          <w:bCs/>
          <w:color w:val="000000"/>
          <w:lang w:eastAsia="en-GB"/>
        </w:rPr>
      </w:pPr>
    </w:p>
    <w:p w14:paraId="76B1CF47" w14:textId="00017251" w:rsidR="00B53E77" w:rsidRDefault="00B53E77" w:rsidP="00B53E77">
      <w:pPr>
        <w:spacing w:after="150"/>
        <w:rPr>
          <w:rFonts w:eastAsia="Times New Roman"/>
          <w:color w:val="000000"/>
          <w:lang w:eastAsia="en-GB"/>
        </w:rPr>
      </w:pPr>
      <w:r>
        <w:rPr>
          <w:rFonts w:eastAsia="Times New Roman"/>
          <w:color w:val="000000"/>
          <w:lang w:eastAsia="en-GB"/>
        </w:rPr>
        <w:t xml:space="preserve">The Permanence Support </w:t>
      </w:r>
      <w:r w:rsidRPr="001238E8">
        <w:rPr>
          <w:rFonts w:eastAsia="Times New Roman"/>
          <w:color w:val="000000"/>
          <w:lang w:eastAsia="en-GB"/>
        </w:rPr>
        <w:t>Team</w:t>
      </w:r>
      <w:r>
        <w:rPr>
          <w:rFonts w:eastAsia="Times New Roman"/>
          <w:color w:val="000000"/>
          <w:lang w:eastAsia="en-GB"/>
        </w:rPr>
        <w:t xml:space="preserve"> is a </w:t>
      </w:r>
      <w:r w:rsidRPr="001238E8">
        <w:rPr>
          <w:rFonts w:eastAsia="Times New Roman"/>
          <w:color w:val="000000"/>
          <w:lang w:eastAsia="en-GB"/>
        </w:rPr>
        <w:t>specialist team providing post-order support to</w:t>
      </w:r>
      <w:r>
        <w:rPr>
          <w:rFonts w:eastAsia="Times New Roman"/>
          <w:color w:val="000000"/>
          <w:lang w:eastAsia="en-GB"/>
        </w:rPr>
        <w:t xml:space="preserve"> birth parents,</w:t>
      </w:r>
      <w:r w:rsidRPr="001238E8">
        <w:rPr>
          <w:rFonts w:eastAsia="Times New Roman"/>
          <w:color w:val="000000"/>
          <w:lang w:eastAsia="en-GB"/>
        </w:rPr>
        <w:t xml:space="preserve"> adopters, special guardians</w:t>
      </w:r>
      <w:r>
        <w:rPr>
          <w:rFonts w:eastAsia="Times New Roman"/>
          <w:color w:val="000000"/>
          <w:lang w:eastAsia="en-GB"/>
        </w:rPr>
        <w:t>,</w:t>
      </w:r>
      <w:r w:rsidRPr="001238E8">
        <w:rPr>
          <w:rFonts w:eastAsia="Times New Roman"/>
          <w:color w:val="000000"/>
          <w:lang w:eastAsia="en-GB"/>
        </w:rPr>
        <w:t xml:space="preserve"> and their children, adults affected by adoption</w:t>
      </w:r>
      <w:r>
        <w:rPr>
          <w:rFonts w:eastAsia="Times New Roman"/>
          <w:color w:val="000000"/>
          <w:lang w:eastAsia="en-GB"/>
        </w:rPr>
        <w:t xml:space="preserve">. As a Birth Relative Support Worker you will be supporting adults who have had children placed for adoption. </w:t>
      </w:r>
    </w:p>
    <w:p w14:paraId="0E3B6CE8" w14:textId="77777777" w:rsidR="00B53E77" w:rsidRPr="00B53E77" w:rsidRDefault="00B53E77" w:rsidP="00B53E77">
      <w:pPr>
        <w:spacing w:after="150"/>
        <w:rPr>
          <w:rFonts w:eastAsia="Times New Roman"/>
          <w:color w:val="000000"/>
          <w:lang w:eastAsia="en-GB"/>
        </w:rPr>
      </w:pPr>
    </w:p>
    <w:p w14:paraId="035BB8D9" w14:textId="67A209D5" w:rsidR="00B53E77" w:rsidRPr="00B53E77" w:rsidRDefault="00B53E77" w:rsidP="00B53E77">
      <w:pPr>
        <w:spacing w:after="150"/>
        <w:rPr>
          <w:rFonts w:eastAsia="Times New Roman"/>
          <w:color w:val="000000"/>
          <w:lang w:eastAsia="en-GB"/>
        </w:rPr>
      </w:pPr>
      <w:r w:rsidRPr="00B53E77">
        <w:rPr>
          <w:rFonts w:eastAsia="Times New Roman"/>
          <w:b/>
          <w:bCs/>
          <w:color w:val="000000"/>
          <w:lang w:eastAsia="en-GB"/>
        </w:rPr>
        <w:t>About you</w:t>
      </w:r>
    </w:p>
    <w:p w14:paraId="3E24C555" w14:textId="3C22A520" w:rsidR="00B53E77" w:rsidRPr="001238E8" w:rsidRDefault="00B53E77" w:rsidP="00B53E77">
      <w:pPr>
        <w:spacing w:after="150"/>
        <w:rPr>
          <w:rFonts w:eastAsia="Times New Roman"/>
          <w:color w:val="000000"/>
          <w:lang w:eastAsia="en-GB"/>
        </w:rPr>
      </w:pPr>
      <w:r w:rsidRPr="001238E8">
        <w:rPr>
          <w:rFonts w:eastAsia="Times New Roman"/>
          <w:color w:val="000000"/>
          <w:lang w:eastAsia="en-GB"/>
        </w:rPr>
        <w:t>You will be joining a supportive team of aspirational, creative and committed social workers</w:t>
      </w:r>
      <w:r>
        <w:rPr>
          <w:rFonts w:eastAsia="Times New Roman"/>
          <w:color w:val="000000"/>
          <w:lang w:eastAsia="en-GB"/>
        </w:rPr>
        <w:t xml:space="preserve"> who strive to provide the best possible outcomes for</w:t>
      </w:r>
      <w:r>
        <w:rPr>
          <w:rFonts w:eastAsia="Times New Roman"/>
          <w:color w:val="000000"/>
          <w:lang w:eastAsia="en-GB"/>
        </w:rPr>
        <w:t xml:space="preserve"> Birth Parents,</w:t>
      </w:r>
      <w:r>
        <w:rPr>
          <w:rFonts w:eastAsia="Times New Roman"/>
          <w:color w:val="000000"/>
          <w:lang w:eastAsia="en-GB"/>
        </w:rPr>
        <w:t xml:space="preserve"> </w:t>
      </w:r>
      <w:r>
        <w:rPr>
          <w:rFonts w:eastAsia="Times New Roman"/>
          <w:color w:val="000000"/>
          <w:lang w:eastAsia="en-GB"/>
        </w:rPr>
        <w:t>A</w:t>
      </w:r>
      <w:r>
        <w:rPr>
          <w:rFonts w:eastAsia="Times New Roman"/>
          <w:color w:val="000000"/>
          <w:lang w:eastAsia="en-GB"/>
        </w:rPr>
        <w:t>dopted and Special Guardianship children.</w:t>
      </w:r>
    </w:p>
    <w:p w14:paraId="23B33309" w14:textId="77777777" w:rsidR="00B53E77" w:rsidRDefault="00B53E77" w:rsidP="00B53E77">
      <w:pPr>
        <w:spacing w:after="150"/>
        <w:rPr>
          <w:rFonts w:eastAsia="Times New Roman"/>
          <w:color w:val="000000"/>
          <w:lang w:eastAsia="en-GB"/>
        </w:rPr>
      </w:pPr>
      <w:r w:rsidRPr="001238E8">
        <w:rPr>
          <w:rFonts w:eastAsia="Times New Roman"/>
          <w:color w:val="000000"/>
          <w:lang w:eastAsia="en-GB"/>
        </w:rPr>
        <w:t>Are you a passionate</w:t>
      </w:r>
      <w:r>
        <w:rPr>
          <w:rFonts w:eastAsia="Times New Roman"/>
          <w:color w:val="000000"/>
          <w:lang w:eastAsia="en-GB"/>
        </w:rPr>
        <w:t xml:space="preserve"> </w:t>
      </w:r>
      <w:r w:rsidRPr="001238E8">
        <w:rPr>
          <w:rFonts w:eastAsia="Times New Roman"/>
          <w:color w:val="000000"/>
          <w:lang w:eastAsia="en-GB"/>
        </w:rPr>
        <w:t>worker with experience of</w:t>
      </w:r>
      <w:r>
        <w:rPr>
          <w:rFonts w:eastAsia="Times New Roman"/>
          <w:color w:val="000000"/>
          <w:lang w:eastAsia="en-GB"/>
        </w:rPr>
        <w:t xml:space="preserve"> adoption or working directly with families? </w:t>
      </w:r>
      <w:r w:rsidRPr="001238E8">
        <w:rPr>
          <w:rFonts w:eastAsia="Times New Roman"/>
          <w:color w:val="000000"/>
          <w:lang w:eastAsia="en-GB"/>
        </w:rPr>
        <w:t xml:space="preserve"> Are you interested in different ways of working in this field?  </w:t>
      </w:r>
    </w:p>
    <w:p w14:paraId="6041F1C2" w14:textId="77777777" w:rsidR="00B53E77" w:rsidRPr="001238E8" w:rsidRDefault="00B53E77" w:rsidP="00B53E77">
      <w:pPr>
        <w:rPr>
          <w:rFonts w:eastAsia="Times New Roman"/>
          <w:color w:val="000000"/>
          <w:lang w:eastAsia="en-GB"/>
        </w:rPr>
      </w:pPr>
    </w:p>
    <w:p w14:paraId="633BF77B" w14:textId="77777777" w:rsidR="00B53E77" w:rsidRDefault="00B53E77" w:rsidP="00B53E77">
      <w:pPr>
        <w:rPr>
          <w:rFonts w:eastAsia="Times New Roman"/>
          <w:color w:val="000000"/>
          <w:u w:val="single"/>
          <w:lang w:eastAsia="en-GB"/>
        </w:rPr>
      </w:pPr>
      <w:r>
        <w:rPr>
          <w:rFonts w:eastAsia="Times New Roman"/>
          <w:color w:val="000000"/>
          <w:u w:val="single"/>
          <w:lang w:eastAsia="en-GB"/>
        </w:rPr>
        <w:br/>
      </w:r>
      <w:r w:rsidRPr="001238E8">
        <w:rPr>
          <w:rFonts w:eastAsia="Times New Roman"/>
          <w:color w:val="000000"/>
          <w:u w:val="single"/>
          <w:lang w:eastAsia="en-GB"/>
        </w:rPr>
        <w:t xml:space="preserve">Contact details for an informal discussion </w:t>
      </w:r>
      <w:r>
        <w:rPr>
          <w:rFonts w:eastAsia="Times New Roman"/>
          <w:color w:val="000000"/>
          <w:u w:val="single"/>
          <w:lang w:eastAsia="en-GB"/>
        </w:rPr>
        <w:t>a</w:t>
      </w:r>
      <w:r w:rsidRPr="001238E8">
        <w:rPr>
          <w:rFonts w:eastAsia="Times New Roman"/>
          <w:color w:val="000000"/>
          <w:u w:val="single"/>
          <w:lang w:eastAsia="en-GB"/>
        </w:rPr>
        <w:t xml:space="preserve">nd </w:t>
      </w:r>
      <w:r>
        <w:rPr>
          <w:rFonts w:eastAsia="Times New Roman"/>
          <w:color w:val="000000"/>
          <w:u w:val="single"/>
          <w:lang w:eastAsia="en-GB"/>
        </w:rPr>
        <w:t xml:space="preserve">full job description available from: </w:t>
      </w:r>
    </w:p>
    <w:p w14:paraId="0E922312" w14:textId="77777777" w:rsidR="00B53E77" w:rsidRDefault="00B53E77" w:rsidP="00B53E77">
      <w:pPr>
        <w:rPr>
          <w:rFonts w:eastAsia="Times New Roman"/>
          <w:color w:val="000000"/>
          <w:u w:val="single"/>
          <w:lang w:eastAsia="en-GB"/>
        </w:rPr>
      </w:pPr>
    </w:p>
    <w:p w14:paraId="175826E8" w14:textId="77777777" w:rsidR="00B53E77" w:rsidRDefault="00B53E77" w:rsidP="00B53E77">
      <w:pPr>
        <w:rPr>
          <w:rFonts w:eastAsia="Times New Roman"/>
          <w:color w:val="000000"/>
          <w:lang w:eastAsia="en-GB"/>
        </w:rPr>
      </w:pPr>
      <w:r>
        <w:rPr>
          <w:rFonts w:eastAsia="Times New Roman"/>
          <w:color w:val="000000"/>
          <w:lang w:eastAsia="en-GB"/>
        </w:rPr>
        <w:t>Emma Griffin</w:t>
      </w:r>
      <w:r w:rsidRPr="00B0700A">
        <w:rPr>
          <w:rFonts w:eastAsia="Times New Roman"/>
          <w:color w:val="000000"/>
          <w:lang w:eastAsia="en-GB"/>
        </w:rPr>
        <w:t xml:space="preserve">, Team Manager </w:t>
      </w:r>
      <w:hyperlink r:id="rId7" w:history="1">
        <w:r w:rsidRPr="004B6816">
          <w:rPr>
            <w:rStyle w:val="Hyperlink"/>
            <w:rFonts w:eastAsia="Times New Roman"/>
            <w:lang w:eastAsia="en-GB"/>
          </w:rPr>
          <w:t>Emma.Griffin@oxfordshire.gov.uk</w:t>
        </w:r>
      </w:hyperlink>
      <w:r>
        <w:rPr>
          <w:rFonts w:eastAsia="Times New Roman"/>
          <w:color w:val="000000"/>
          <w:lang w:eastAsia="en-GB"/>
        </w:rPr>
        <w:t xml:space="preserve"> </w:t>
      </w:r>
    </w:p>
    <w:p w14:paraId="2BD9630E" w14:textId="77777777" w:rsidR="00B53E77" w:rsidRPr="00362B9F" w:rsidRDefault="00B53E77" w:rsidP="00B53E77">
      <w:pPr>
        <w:rPr>
          <w:rStyle w:val="Hyperlink"/>
          <w:rFonts w:eastAsia="Times New Roman"/>
          <w:color w:val="000000"/>
          <w:u w:val="none"/>
          <w:lang w:eastAsia="en-GB"/>
        </w:rPr>
      </w:pPr>
      <w:r>
        <w:rPr>
          <w:rFonts w:eastAsia="Times New Roman"/>
          <w:color w:val="000000"/>
          <w:lang w:eastAsia="en-GB"/>
        </w:rPr>
        <w:t xml:space="preserve">Rachel Willis, Team Manager </w:t>
      </w:r>
      <w:hyperlink r:id="rId8" w:history="1">
        <w:r w:rsidRPr="00774C72">
          <w:rPr>
            <w:rStyle w:val="Hyperlink"/>
            <w:rFonts w:eastAsia="Times New Roman"/>
            <w:lang w:eastAsia="en-GB"/>
          </w:rPr>
          <w:t>Rachel.willis@oxfordshire.gov.uk</w:t>
        </w:r>
      </w:hyperlink>
      <w:r>
        <w:rPr>
          <w:rFonts w:eastAsia="Times New Roman"/>
          <w:color w:val="000000"/>
          <w:lang w:eastAsia="en-GB"/>
        </w:rPr>
        <w:t xml:space="preserve"> </w:t>
      </w:r>
      <w:r>
        <w:rPr>
          <w:rFonts w:eastAsia="Times New Roman"/>
          <w:color w:val="000000"/>
          <w:lang w:eastAsia="en-GB"/>
        </w:rPr>
        <w:br/>
      </w:r>
    </w:p>
    <w:p w14:paraId="4DB9E295" w14:textId="77777777" w:rsidR="00B53E77" w:rsidRPr="0078354F" w:rsidRDefault="00B53E77" w:rsidP="00B53E77">
      <w:pPr>
        <w:rPr>
          <w:rFonts w:eastAsia="Times New Roman"/>
          <w:lang w:eastAsia="en-GB"/>
        </w:rPr>
      </w:pPr>
      <w:r w:rsidRPr="0078354F">
        <w:rPr>
          <w:rStyle w:val="Hyperlink"/>
          <w:rFonts w:eastAsia="Times New Roman"/>
          <w:color w:val="auto"/>
          <w:u w:val="none"/>
          <w:lang w:eastAsia="en-GB"/>
        </w:rPr>
        <w:t>Adopt Thames Valley Permanence Support Team 01865 323121 (team number)</w:t>
      </w:r>
    </w:p>
    <w:p w14:paraId="6F364771" w14:textId="77777777" w:rsidR="00B53E77" w:rsidRPr="0002201C" w:rsidRDefault="00B53E77" w:rsidP="00B53E77">
      <w:pPr>
        <w:rPr>
          <w:rFonts w:eastAsia="Times New Roman"/>
          <w:b/>
          <w:color w:val="000000"/>
          <w:lang w:eastAsia="en-GB"/>
        </w:rPr>
      </w:pPr>
    </w:p>
    <w:p w14:paraId="105FA7AD" w14:textId="77777777" w:rsidR="00B53E77" w:rsidRDefault="00B53E77" w:rsidP="00B53E77">
      <w:pPr>
        <w:spacing w:after="150"/>
        <w:rPr>
          <w:rFonts w:eastAsia="Times New Roman"/>
          <w:color w:val="000000"/>
          <w:lang w:eastAsia="en-GB"/>
        </w:rPr>
      </w:pPr>
    </w:p>
    <w:p w14:paraId="40B0416F" w14:textId="77777777" w:rsidR="00B53E77" w:rsidRPr="001238E8" w:rsidRDefault="00B53E77" w:rsidP="00B53E77">
      <w:pPr>
        <w:rPr>
          <w:rFonts w:eastAsia="Times New Roman"/>
          <w:color w:val="000000"/>
          <w:u w:val="single"/>
          <w:lang w:eastAsia="en-GB"/>
        </w:rPr>
      </w:pPr>
      <w:r w:rsidRPr="001238E8">
        <w:rPr>
          <w:rFonts w:eastAsia="Times New Roman"/>
          <w:color w:val="000000"/>
          <w:u w:val="single"/>
          <w:lang w:eastAsia="en-GB"/>
        </w:rPr>
        <w:t xml:space="preserve">Criminal records check   </w:t>
      </w:r>
    </w:p>
    <w:p w14:paraId="44CB11E5" w14:textId="77777777" w:rsidR="00B53E77" w:rsidRPr="00B0700A" w:rsidRDefault="00B53E77" w:rsidP="00B53E77">
      <w:pPr>
        <w:rPr>
          <w:rFonts w:eastAsia="Times New Roman"/>
          <w:color w:val="000000"/>
          <w:lang w:eastAsia="en-GB"/>
        </w:rPr>
      </w:pPr>
      <w:r w:rsidRPr="00B0700A">
        <w:rPr>
          <w:rFonts w:eastAsia="Times New Roman"/>
          <w:color w:val="000000"/>
          <w:lang w:eastAsia="en-GB"/>
        </w:rPr>
        <w:t xml:space="preserve">This post is subject to a criminal records check. </w:t>
      </w:r>
    </w:p>
    <w:p w14:paraId="3D7A5E7A" w14:textId="77777777" w:rsidR="00B53E77" w:rsidRDefault="00B53E77" w:rsidP="00B53E77">
      <w:pPr>
        <w:rPr>
          <w:rFonts w:eastAsia="Times New Roman"/>
          <w:color w:val="000000"/>
          <w:lang w:eastAsia="en-GB"/>
        </w:rPr>
      </w:pPr>
    </w:p>
    <w:p w14:paraId="1A873175" w14:textId="77777777" w:rsidR="00B53E77" w:rsidRPr="001238E8" w:rsidRDefault="00B53E77" w:rsidP="00B53E77">
      <w:pPr>
        <w:rPr>
          <w:rFonts w:eastAsia="Times New Roman"/>
          <w:color w:val="000000"/>
          <w:u w:val="single"/>
          <w:lang w:eastAsia="en-GB"/>
        </w:rPr>
      </w:pPr>
      <w:r w:rsidRPr="001238E8">
        <w:rPr>
          <w:rFonts w:eastAsia="Times New Roman"/>
          <w:color w:val="000000"/>
          <w:u w:val="single"/>
          <w:lang w:eastAsia="en-GB"/>
        </w:rPr>
        <w:t xml:space="preserve">Additional information on the application process   </w:t>
      </w:r>
    </w:p>
    <w:p w14:paraId="4F8125C0" w14:textId="77777777" w:rsidR="00B53E77" w:rsidRPr="00B0700A" w:rsidRDefault="00B53E77" w:rsidP="00B53E77">
      <w:pPr>
        <w:rPr>
          <w:rFonts w:eastAsia="Times New Roman"/>
          <w:color w:val="000000"/>
          <w:lang w:eastAsia="en-GB"/>
        </w:rPr>
      </w:pPr>
      <w:r w:rsidRPr="00B0700A">
        <w:rPr>
          <w:rFonts w:eastAsia="Times New Roman"/>
          <w:color w:val="000000"/>
          <w:lang w:eastAsia="en-GB"/>
        </w:rPr>
        <w:t>Our Organisation is committed to safeguarding and promoting the welfare of children, young people and adults. We expect all employees, workers and volunteers to share this commitment. We will ensure that all our recruitment and selection practices reflect this commitment.</w:t>
      </w:r>
      <w:r w:rsidRPr="00B0700A">
        <w:rPr>
          <w:rFonts w:eastAsia="Times New Roman"/>
          <w:color w:val="000000"/>
          <w:lang w:eastAsia="en-GB"/>
        </w:rPr>
        <w:br/>
      </w:r>
      <w:r w:rsidRPr="00B0700A">
        <w:rPr>
          <w:rFonts w:eastAsia="Times New Roman"/>
          <w:color w:val="000000"/>
          <w:lang w:eastAsia="en-GB"/>
        </w:rPr>
        <w:br/>
        <w:t xml:space="preserve">As a Disability Confident employer we guarantee an interview for disabled applicants who meet the essential criteria for the job. We also guarantee interviews to care leavers who have completed further education and who meet the essential criteria for the job. For those leaving care without any further education we guarantee an interview for our apprenticeships. </w:t>
      </w:r>
      <w:r w:rsidRPr="00B0700A">
        <w:rPr>
          <w:rFonts w:eastAsia="Times New Roman"/>
          <w:color w:val="000000"/>
          <w:lang w:eastAsia="en-GB"/>
        </w:rPr>
        <w:br/>
      </w:r>
      <w:r w:rsidRPr="00B0700A">
        <w:rPr>
          <w:rFonts w:eastAsia="Times New Roman"/>
          <w:color w:val="000000"/>
          <w:lang w:eastAsia="en-GB"/>
        </w:rPr>
        <w:br/>
        <w:t xml:space="preserve"> </w:t>
      </w:r>
    </w:p>
    <w:p w14:paraId="28922532" w14:textId="012727E0" w:rsidR="00B53E77" w:rsidRDefault="00B53E77" w:rsidP="00B53E77">
      <w:pPr>
        <w:rPr>
          <w:rFonts w:eastAsia="Times New Roman"/>
          <w:b/>
          <w:color w:val="000000"/>
          <w:lang w:eastAsia="en-GB"/>
        </w:rPr>
      </w:pPr>
      <w:r w:rsidRPr="00A05483">
        <w:rPr>
          <w:rFonts w:eastAsia="Times New Roman"/>
          <w:b/>
          <w:color w:val="000000"/>
          <w:lang w:eastAsia="en-GB"/>
        </w:rPr>
        <w:t>Closing date</w:t>
      </w:r>
      <w:r>
        <w:rPr>
          <w:rFonts w:eastAsia="Times New Roman"/>
          <w:b/>
          <w:color w:val="000000"/>
          <w:lang w:eastAsia="en-GB"/>
        </w:rPr>
        <w:t>:</w:t>
      </w:r>
      <w:r w:rsidRPr="00B0700A">
        <w:rPr>
          <w:rFonts w:eastAsia="Times New Roman"/>
          <w:color w:val="000000"/>
          <w:lang w:eastAsia="en-GB"/>
        </w:rPr>
        <w:t xml:space="preserve">  </w:t>
      </w:r>
      <w:r>
        <w:rPr>
          <w:rFonts w:eastAsia="Times New Roman"/>
          <w:color w:val="000000"/>
          <w:lang w:eastAsia="en-GB"/>
        </w:rPr>
        <w:t xml:space="preserve">   </w:t>
      </w:r>
      <w:r>
        <w:rPr>
          <w:rFonts w:eastAsia="Times New Roman"/>
          <w:color w:val="000000"/>
          <w:lang w:eastAsia="en-GB"/>
        </w:rPr>
        <w:t>20</w:t>
      </w:r>
      <w:r w:rsidRPr="003458D4">
        <w:rPr>
          <w:rFonts w:eastAsia="Times New Roman"/>
          <w:color w:val="000000"/>
          <w:vertAlign w:val="superscript"/>
          <w:lang w:eastAsia="en-GB"/>
        </w:rPr>
        <w:t>th</w:t>
      </w:r>
      <w:r>
        <w:rPr>
          <w:rFonts w:eastAsia="Times New Roman"/>
          <w:color w:val="000000"/>
          <w:lang w:eastAsia="en-GB"/>
        </w:rPr>
        <w:t xml:space="preserve"> </w:t>
      </w:r>
      <w:r>
        <w:rPr>
          <w:rFonts w:eastAsia="Times New Roman"/>
          <w:color w:val="000000"/>
          <w:lang w:eastAsia="en-GB"/>
        </w:rPr>
        <w:t>October</w:t>
      </w:r>
      <w:r>
        <w:rPr>
          <w:rFonts w:eastAsia="Times New Roman"/>
          <w:color w:val="000000"/>
          <w:lang w:eastAsia="en-GB"/>
        </w:rPr>
        <w:t xml:space="preserve"> 2024</w:t>
      </w:r>
    </w:p>
    <w:p w14:paraId="09A9BEF7" w14:textId="77777777" w:rsidR="00B53E77" w:rsidRDefault="00B53E77" w:rsidP="00B53E77">
      <w:pPr>
        <w:rPr>
          <w:rFonts w:eastAsia="Times New Roman"/>
          <w:b/>
          <w:color w:val="000000"/>
          <w:lang w:eastAsia="en-GB"/>
        </w:rPr>
      </w:pPr>
    </w:p>
    <w:p w14:paraId="70CEFF12" w14:textId="1825A18E" w:rsidR="00B53E77" w:rsidRPr="00B53E77" w:rsidRDefault="00B53E77" w:rsidP="00B53E77">
      <w:pPr>
        <w:rPr>
          <w:rFonts w:eastAsia="Times New Roman"/>
          <w:color w:val="000000"/>
          <w:lang w:eastAsia="en-GB"/>
        </w:rPr>
      </w:pPr>
      <w:r w:rsidRPr="00A05483">
        <w:rPr>
          <w:rFonts w:eastAsia="Times New Roman"/>
          <w:b/>
          <w:color w:val="000000"/>
          <w:lang w:eastAsia="en-GB"/>
        </w:rPr>
        <w:t>Interview Dates</w:t>
      </w:r>
      <w:r>
        <w:rPr>
          <w:rFonts w:eastAsia="Times New Roman"/>
          <w:b/>
          <w:color w:val="000000"/>
          <w:lang w:eastAsia="en-GB"/>
        </w:rPr>
        <w:t xml:space="preserve">:  </w:t>
      </w:r>
      <w:r>
        <w:rPr>
          <w:rFonts w:eastAsia="Times New Roman"/>
          <w:color w:val="000000"/>
          <w:lang w:eastAsia="en-GB"/>
        </w:rPr>
        <w:t xml:space="preserve"> to be confirmed </w:t>
      </w:r>
      <w:r w:rsidRPr="00A05483">
        <w:rPr>
          <w:rFonts w:eastAsia="Times New Roman"/>
          <w:color w:val="000000"/>
          <w:lang w:eastAsia="en-GB"/>
        </w:rPr>
        <w:br/>
      </w:r>
      <w:r w:rsidRPr="00B53E77">
        <w:rPr>
          <w:rFonts w:eastAsia="Times New Roman"/>
          <w:b/>
          <w:bCs/>
          <w:color w:val="000000"/>
          <w:lang w:eastAsia="en-GB"/>
        </w:rPr>
        <w:br/>
      </w:r>
    </w:p>
    <w:p w14:paraId="501C561E" w14:textId="77777777" w:rsidR="00B53E77" w:rsidRPr="00B53E77" w:rsidRDefault="00B53E77" w:rsidP="00B53E77">
      <w:pPr>
        <w:spacing w:after="150"/>
        <w:rPr>
          <w:rFonts w:eastAsia="Times New Roman"/>
          <w:color w:val="000000"/>
          <w:lang w:eastAsia="en-GB"/>
        </w:rPr>
      </w:pPr>
      <w:r w:rsidRPr="00B53E77">
        <w:rPr>
          <w:rFonts w:eastAsia="Times New Roman"/>
          <w:b/>
          <w:bCs/>
          <w:color w:val="000000"/>
          <w:lang w:eastAsia="en-GB"/>
        </w:rPr>
        <w:t>Rewards and benefits</w:t>
      </w:r>
    </w:p>
    <w:p w14:paraId="6A208B0C" w14:textId="2AD8BCBC" w:rsidR="00B53E77" w:rsidRDefault="00B53E77" w:rsidP="00B53E77">
      <w:pPr>
        <w:spacing w:after="150"/>
        <w:rPr>
          <w:rFonts w:eastAsia="Times New Roman"/>
          <w:color w:val="000000"/>
          <w:lang w:eastAsia="en-GB"/>
        </w:rPr>
      </w:pPr>
      <w:r>
        <w:rPr>
          <w:rFonts w:eastAsia="Times New Roman"/>
          <w:color w:val="000000"/>
          <w:lang w:eastAsia="en-GB"/>
        </w:rPr>
        <w:t>Support through monthly Supervision. Training opportunities and being a part of a team that are committed to change and supporting others.</w:t>
      </w:r>
    </w:p>
    <w:p w14:paraId="1FF4BF20" w14:textId="77777777" w:rsidR="00B53E77" w:rsidRPr="00B53E77" w:rsidRDefault="00B53E77" w:rsidP="00B53E77">
      <w:pPr>
        <w:spacing w:after="150"/>
        <w:rPr>
          <w:rFonts w:eastAsia="Times New Roman"/>
          <w:color w:val="000000"/>
          <w:lang w:eastAsia="en-GB"/>
        </w:rPr>
      </w:pPr>
    </w:p>
    <w:p w14:paraId="7D833681" w14:textId="77777777" w:rsidR="00B53E77" w:rsidRPr="00B53E77" w:rsidRDefault="00B53E77" w:rsidP="00B53E77">
      <w:pPr>
        <w:spacing w:after="150"/>
        <w:rPr>
          <w:rFonts w:eastAsia="Times New Roman"/>
          <w:color w:val="000000"/>
          <w:lang w:eastAsia="en-GB"/>
        </w:rPr>
      </w:pPr>
      <w:r w:rsidRPr="00B53E77">
        <w:rPr>
          <w:rFonts w:eastAsia="Times New Roman"/>
          <w:b/>
          <w:bCs/>
          <w:color w:val="000000"/>
          <w:lang w:eastAsia="en-GB"/>
        </w:rPr>
        <w:t>Our commitment to:</w:t>
      </w:r>
      <w:r w:rsidRPr="00B53E77">
        <w:rPr>
          <w:rFonts w:eastAsia="Times New Roman"/>
          <w:b/>
          <w:bCs/>
          <w:color w:val="000000"/>
          <w:lang w:eastAsia="en-GB"/>
        </w:rPr>
        <w:br/>
        <w:t>Equality, Diversity and Inclusion</w:t>
      </w:r>
    </w:p>
    <w:p w14:paraId="2DCEE954" w14:textId="77777777" w:rsidR="00B53E77" w:rsidRPr="00B53E77" w:rsidRDefault="00B53E77" w:rsidP="00B53E77">
      <w:pPr>
        <w:spacing w:after="150"/>
        <w:rPr>
          <w:rFonts w:eastAsia="Times New Roman"/>
          <w:color w:val="000000"/>
          <w:lang w:eastAsia="en-GB"/>
        </w:rPr>
      </w:pPr>
      <w:r w:rsidRPr="00B53E77">
        <w:rPr>
          <w:rFonts w:eastAsia="Times New Roman"/>
          <w:color w:val="000000"/>
          <w:lang w:eastAsia="en-GB"/>
        </w:rPr>
        <w:t>At Oxfordshire County Council we are proud of our diverse workforce. Everyone is accepted for who they are, regardless of age, disability, gender identity, marital status, race, faith or belief, sexual orientation, socioeconomic background, or on maternity or family leave. We have a number of staff network groups which provide peer support, education and safe spaces for all.</w:t>
      </w:r>
    </w:p>
    <w:p w14:paraId="75D9F5BB" w14:textId="77777777" w:rsidR="00B53E77" w:rsidRPr="00B53E77" w:rsidRDefault="00B53E77" w:rsidP="00B53E77">
      <w:pPr>
        <w:spacing w:after="150"/>
        <w:rPr>
          <w:rFonts w:eastAsia="Times New Roman"/>
          <w:color w:val="000000"/>
          <w:lang w:eastAsia="en-GB"/>
        </w:rPr>
      </w:pPr>
      <w:r w:rsidRPr="00B53E77">
        <w:rPr>
          <w:rFonts w:eastAsia="Times New Roman"/>
          <w:color w:val="000000"/>
          <w:lang w:eastAsia="en-GB"/>
        </w:rPr>
        <w:br/>
      </w:r>
      <w:r w:rsidRPr="00B53E77">
        <w:rPr>
          <w:rFonts w:eastAsia="Times New Roman"/>
          <w:b/>
          <w:bCs/>
          <w:color w:val="000000"/>
          <w:lang w:eastAsia="en-GB"/>
        </w:rPr>
        <w:t>Our commitment to:</w:t>
      </w:r>
      <w:r w:rsidRPr="00B53E77">
        <w:rPr>
          <w:rFonts w:eastAsia="Times New Roman"/>
          <w:color w:val="000000"/>
          <w:lang w:eastAsia="en-GB"/>
        </w:rPr>
        <w:br/>
      </w:r>
      <w:r w:rsidRPr="00B53E77">
        <w:rPr>
          <w:rFonts w:eastAsia="Times New Roman"/>
          <w:b/>
          <w:bCs/>
          <w:color w:val="000000"/>
          <w:lang w:eastAsia="en-GB"/>
        </w:rPr>
        <w:t>Guaranteed Interview Schemes</w:t>
      </w:r>
    </w:p>
    <w:p w14:paraId="45B50C4E" w14:textId="77777777" w:rsidR="00B53E77" w:rsidRPr="00B53E77" w:rsidRDefault="00B53E77" w:rsidP="00B53E77">
      <w:pPr>
        <w:spacing w:after="150"/>
        <w:rPr>
          <w:rFonts w:eastAsia="Times New Roman"/>
          <w:color w:val="000000"/>
          <w:lang w:eastAsia="en-GB"/>
        </w:rPr>
      </w:pPr>
      <w:r w:rsidRPr="00B53E77">
        <w:rPr>
          <w:rFonts w:eastAsia="Times New Roman"/>
          <w:color w:val="000000"/>
          <w:lang w:eastAsia="en-GB"/>
        </w:rPr>
        <w:t>As a Disability </w:t>
      </w:r>
      <w:r w:rsidRPr="00B53E77">
        <w:rPr>
          <w:rFonts w:eastAsia="Times New Roman"/>
          <w:color w:val="000000"/>
          <w:u w:val="single"/>
          <w:lang w:eastAsia="en-GB"/>
        </w:rPr>
        <w:t>Confident</w:t>
      </w:r>
      <w:r w:rsidRPr="00B53E77">
        <w:rPr>
          <w:rFonts w:eastAsia="Times New Roman"/>
          <w:color w:val="000000"/>
          <w:lang w:eastAsia="en-GB"/>
        </w:rPr>
        <w:t> employer, we guarantee an interview for disabled applicants who meet the essential criteria for the job. We also guarantee interviews to care leavers who have completed further education and who meet the essential criteria for the job. For those leaving care without any further education, we guarantee an interview for our apprenticeships. We are also </w:t>
      </w:r>
      <w:r w:rsidRPr="00B53E77">
        <w:rPr>
          <w:rFonts w:eastAsia="Times New Roman"/>
          <w:color w:val="000000"/>
          <w:u w:val="single"/>
          <w:lang w:eastAsia="en-GB"/>
        </w:rPr>
        <w:t>committed</w:t>
      </w:r>
      <w:r w:rsidRPr="00B53E77">
        <w:rPr>
          <w:rFonts w:eastAsia="Times New Roman"/>
          <w:color w:val="000000"/>
          <w:lang w:eastAsia="en-GB"/>
        </w:rPr>
        <w:t> to helping and </w:t>
      </w:r>
      <w:r w:rsidRPr="00B53E77">
        <w:rPr>
          <w:rFonts w:eastAsia="Times New Roman"/>
          <w:color w:val="000000"/>
          <w:u w:val="single"/>
          <w:lang w:eastAsia="en-GB"/>
        </w:rPr>
        <w:t>supporting</w:t>
      </w:r>
      <w:r w:rsidRPr="00B53E77">
        <w:rPr>
          <w:rFonts w:eastAsia="Times New Roman"/>
          <w:color w:val="000000"/>
          <w:lang w:eastAsia="en-GB"/>
        </w:rPr>
        <w:t> those transitioning from HM Armed </w:t>
      </w:r>
      <w:r w:rsidRPr="00B53E77">
        <w:rPr>
          <w:rFonts w:eastAsia="Times New Roman"/>
          <w:color w:val="000000"/>
          <w:u w:val="single"/>
          <w:lang w:eastAsia="en-GB"/>
        </w:rPr>
        <w:t>Forces</w:t>
      </w:r>
      <w:r w:rsidRPr="00B53E77">
        <w:rPr>
          <w:rFonts w:eastAsia="Times New Roman"/>
          <w:color w:val="000000"/>
          <w:lang w:eastAsia="en-GB"/>
        </w:rPr>
        <w:t> to civilian life and guarantee an interview for those demonstrating the essential criteria for the role, within three years of leaving the service.</w:t>
      </w:r>
    </w:p>
    <w:p w14:paraId="4DA5F276" w14:textId="77777777" w:rsidR="00B53E77" w:rsidRPr="00B53E77" w:rsidRDefault="00B53E77" w:rsidP="00B53E77">
      <w:pPr>
        <w:spacing w:after="150"/>
        <w:rPr>
          <w:rFonts w:eastAsia="Times New Roman"/>
          <w:color w:val="000000"/>
          <w:lang w:eastAsia="en-GB"/>
        </w:rPr>
      </w:pPr>
      <w:r w:rsidRPr="00B53E77">
        <w:rPr>
          <w:rFonts w:eastAsia="Times New Roman"/>
          <w:color w:val="000000"/>
          <w:lang w:eastAsia="en-GB"/>
        </w:rPr>
        <w:br/>
      </w:r>
      <w:r w:rsidRPr="00B53E77">
        <w:rPr>
          <w:rFonts w:eastAsia="Times New Roman"/>
          <w:b/>
          <w:bCs/>
          <w:color w:val="000000"/>
          <w:lang w:eastAsia="en-GB"/>
        </w:rPr>
        <w:t>Our commitment to:</w:t>
      </w:r>
      <w:r w:rsidRPr="00B53E77">
        <w:rPr>
          <w:rFonts w:eastAsia="Times New Roman"/>
          <w:color w:val="000000"/>
          <w:lang w:eastAsia="en-GB"/>
        </w:rPr>
        <w:br/>
      </w:r>
      <w:r w:rsidRPr="00B53E77">
        <w:rPr>
          <w:rFonts w:eastAsia="Times New Roman"/>
          <w:b/>
          <w:bCs/>
          <w:color w:val="000000"/>
          <w:lang w:eastAsia="en-GB"/>
        </w:rPr>
        <w:t>Safeguarding</w:t>
      </w:r>
    </w:p>
    <w:p w14:paraId="725388CF" w14:textId="77777777" w:rsidR="00B53E77" w:rsidRPr="00B53E77" w:rsidRDefault="00B53E77" w:rsidP="00B53E77">
      <w:pPr>
        <w:spacing w:after="150"/>
        <w:rPr>
          <w:rFonts w:eastAsia="Times New Roman"/>
          <w:color w:val="000000"/>
          <w:lang w:eastAsia="en-GB"/>
        </w:rPr>
      </w:pPr>
      <w:r w:rsidRPr="00B53E77">
        <w:rPr>
          <w:rFonts w:eastAsia="Times New Roman"/>
          <w:color w:val="000000"/>
          <w:lang w:eastAsia="en-GB"/>
        </w:rPr>
        <w:t>Oxfordshire County Council are </w:t>
      </w:r>
      <w:r w:rsidRPr="00B53E77">
        <w:rPr>
          <w:rFonts w:eastAsia="Times New Roman"/>
          <w:color w:val="000000"/>
          <w:u w:val="single"/>
          <w:lang w:eastAsia="en-GB"/>
        </w:rPr>
        <w:t>committed</w:t>
      </w:r>
      <w:r w:rsidRPr="00B53E77">
        <w:rPr>
          <w:rFonts w:eastAsia="Times New Roman"/>
          <w:color w:val="000000"/>
          <w:lang w:eastAsia="en-GB"/>
        </w:rPr>
        <w:t> to safeguarding and promoting the welfare of children, young people and adults. We expect all employees, workers and volunteers to share this commitment. We will ensure that all our recruitment and selection practices reflect these commitments.</w:t>
      </w:r>
    </w:p>
    <w:p w14:paraId="09B45547" w14:textId="77777777" w:rsidR="00B53E77" w:rsidRPr="00B53E77" w:rsidRDefault="00B53E77" w:rsidP="00B53E77">
      <w:pPr>
        <w:spacing w:after="150"/>
        <w:rPr>
          <w:rFonts w:eastAsia="Times New Roman"/>
          <w:color w:val="000000"/>
          <w:lang w:eastAsia="en-GB"/>
        </w:rPr>
      </w:pPr>
      <w:r w:rsidRPr="00B53E77">
        <w:rPr>
          <w:rFonts w:eastAsia="Times New Roman"/>
          <w:color w:val="000000"/>
          <w:lang w:eastAsia="en-GB"/>
        </w:rPr>
        <w:br/>
      </w:r>
      <w:r w:rsidRPr="00B53E77">
        <w:rPr>
          <w:rFonts w:eastAsia="Times New Roman"/>
          <w:b/>
          <w:bCs/>
          <w:color w:val="000000"/>
          <w:lang w:eastAsia="en-GB"/>
        </w:rPr>
        <w:t>Our commitment to:</w:t>
      </w:r>
      <w:r w:rsidRPr="00B53E77">
        <w:rPr>
          <w:rFonts w:eastAsia="Times New Roman"/>
          <w:color w:val="000000"/>
          <w:lang w:eastAsia="en-GB"/>
        </w:rPr>
        <w:br/>
      </w:r>
      <w:r w:rsidRPr="00B53E77">
        <w:rPr>
          <w:rFonts w:eastAsia="Times New Roman"/>
          <w:b/>
          <w:bCs/>
          <w:color w:val="000000"/>
          <w:lang w:eastAsia="en-GB"/>
        </w:rPr>
        <w:t>Flexible Working</w:t>
      </w:r>
    </w:p>
    <w:p w14:paraId="663843CE" w14:textId="77777777" w:rsidR="00B53E77" w:rsidRPr="00B53E77" w:rsidRDefault="00B53E77" w:rsidP="00B53E77">
      <w:pPr>
        <w:spacing w:after="150"/>
        <w:rPr>
          <w:rFonts w:eastAsia="Times New Roman"/>
          <w:color w:val="000000"/>
          <w:lang w:eastAsia="en-GB"/>
        </w:rPr>
      </w:pPr>
      <w:r w:rsidRPr="00B53E77">
        <w:rPr>
          <w:rFonts w:eastAsia="Times New Roman"/>
          <w:color w:val="000000"/>
          <w:lang w:eastAsia="en-GB"/>
        </w:rPr>
        <w:t>We are open to discussions about flexible working, which can include flexi-time, part time working, job </w:t>
      </w:r>
      <w:r w:rsidRPr="00B53E77">
        <w:rPr>
          <w:rFonts w:eastAsia="Times New Roman"/>
          <w:color w:val="000000"/>
          <w:u w:val="single"/>
          <w:lang w:eastAsia="en-GB"/>
        </w:rPr>
        <w:t>sharing</w:t>
      </w:r>
      <w:r w:rsidRPr="00B53E77">
        <w:rPr>
          <w:rFonts w:eastAsia="Times New Roman"/>
          <w:color w:val="000000"/>
          <w:lang w:eastAsia="en-GB"/>
        </w:rPr>
        <w:t>, nine-day fortnights and annualised hours, depending on the requirements of the role and the service.</w:t>
      </w:r>
    </w:p>
    <w:p w14:paraId="178E2CD3" w14:textId="77777777" w:rsidR="00B53E77" w:rsidRPr="00B53E77" w:rsidRDefault="00B53E77" w:rsidP="00B53E77">
      <w:pPr>
        <w:spacing w:after="150"/>
        <w:rPr>
          <w:rFonts w:eastAsia="Times New Roman"/>
          <w:color w:val="000000"/>
          <w:lang w:eastAsia="en-GB"/>
        </w:rPr>
      </w:pPr>
      <w:r w:rsidRPr="00B53E77">
        <w:rPr>
          <w:rFonts w:eastAsia="Times New Roman"/>
          <w:color w:val="000000"/>
          <w:lang w:eastAsia="en-GB"/>
        </w:rPr>
        <w:br/>
      </w:r>
      <w:r w:rsidRPr="00B53E77">
        <w:rPr>
          <w:rFonts w:eastAsia="Times New Roman"/>
          <w:b/>
          <w:bCs/>
          <w:color w:val="000000"/>
          <w:lang w:eastAsia="en-GB"/>
        </w:rPr>
        <w:t>Follow us on Social Media</w:t>
      </w:r>
    </w:p>
    <w:p w14:paraId="445A5F36" w14:textId="77777777" w:rsidR="00B53E77" w:rsidRPr="00B53E77" w:rsidRDefault="00B53E77" w:rsidP="00B53E77">
      <w:pPr>
        <w:spacing w:after="150"/>
        <w:rPr>
          <w:rFonts w:eastAsia="Times New Roman"/>
          <w:color w:val="000000"/>
          <w:lang w:eastAsia="en-GB"/>
        </w:rPr>
      </w:pPr>
      <w:r w:rsidRPr="00B53E77">
        <w:rPr>
          <w:rFonts w:eastAsia="Times New Roman"/>
          <w:color w:val="000000"/>
          <w:lang w:eastAsia="en-GB"/>
        </w:rPr>
        <w:t>Stay up-to-date with the latest news and featured jobs from Oxfordshire County Council by following us on </w:t>
      </w:r>
      <w:hyperlink r:id="rId9" w:history="1">
        <w:r w:rsidRPr="00B53E77">
          <w:rPr>
            <w:rStyle w:val="Hyperlink"/>
            <w:rFonts w:eastAsia="Times New Roman"/>
            <w:lang w:eastAsia="en-GB"/>
          </w:rPr>
          <w:t>LinkedIn</w:t>
        </w:r>
      </w:hyperlink>
      <w:r w:rsidRPr="00B53E77">
        <w:rPr>
          <w:rFonts w:eastAsia="Times New Roman"/>
          <w:color w:val="000000"/>
          <w:lang w:eastAsia="en-GB"/>
        </w:rPr>
        <w:t>, </w:t>
      </w:r>
      <w:hyperlink r:id="rId10" w:history="1">
        <w:r w:rsidRPr="00B53E77">
          <w:rPr>
            <w:rStyle w:val="Hyperlink"/>
            <w:rFonts w:eastAsia="Times New Roman"/>
            <w:lang w:eastAsia="en-GB"/>
          </w:rPr>
          <w:t>Facebook</w:t>
        </w:r>
      </w:hyperlink>
      <w:r w:rsidRPr="00B53E77">
        <w:rPr>
          <w:rFonts w:eastAsia="Times New Roman"/>
          <w:color w:val="000000"/>
          <w:lang w:eastAsia="en-GB"/>
        </w:rPr>
        <w:t>, </w:t>
      </w:r>
      <w:hyperlink r:id="rId11" w:history="1">
        <w:r w:rsidRPr="00B53E77">
          <w:rPr>
            <w:rStyle w:val="Hyperlink"/>
            <w:rFonts w:eastAsia="Times New Roman"/>
            <w:lang w:eastAsia="en-GB"/>
          </w:rPr>
          <w:t>Twitter</w:t>
        </w:r>
      </w:hyperlink>
      <w:r w:rsidRPr="00B53E77">
        <w:rPr>
          <w:rFonts w:eastAsia="Times New Roman"/>
          <w:color w:val="000000"/>
          <w:lang w:eastAsia="en-GB"/>
        </w:rPr>
        <w:t> and </w:t>
      </w:r>
      <w:hyperlink r:id="rId12" w:history="1">
        <w:r w:rsidRPr="00B53E77">
          <w:rPr>
            <w:rStyle w:val="Hyperlink"/>
            <w:rFonts w:eastAsia="Times New Roman"/>
            <w:lang w:eastAsia="en-GB"/>
          </w:rPr>
          <w:t>Instagram</w:t>
        </w:r>
      </w:hyperlink>
      <w:r w:rsidRPr="00B53E77">
        <w:rPr>
          <w:rFonts w:eastAsia="Times New Roman"/>
          <w:color w:val="000000"/>
          <w:lang w:eastAsia="en-GB"/>
        </w:rPr>
        <w:t>.</w:t>
      </w:r>
    </w:p>
    <w:p w14:paraId="02F4EAEA" w14:textId="77777777" w:rsidR="00B53E77" w:rsidRDefault="00B53E77" w:rsidP="00D873FA">
      <w:pPr>
        <w:spacing w:after="150"/>
        <w:rPr>
          <w:rFonts w:eastAsia="Times New Roman"/>
          <w:color w:val="000000"/>
          <w:lang w:eastAsia="en-GB"/>
        </w:rPr>
      </w:pPr>
    </w:p>
    <w:sectPr w:rsidR="00B53E77" w:rsidSect="00A05483">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46"/>
    <w:rsid w:val="00006723"/>
    <w:rsid w:val="0002201C"/>
    <w:rsid w:val="00056434"/>
    <w:rsid w:val="000B4310"/>
    <w:rsid w:val="000C57CE"/>
    <w:rsid w:val="001238E8"/>
    <w:rsid w:val="00170FFE"/>
    <w:rsid w:val="001872FE"/>
    <w:rsid w:val="00212D4C"/>
    <w:rsid w:val="00253401"/>
    <w:rsid w:val="002947EE"/>
    <w:rsid w:val="002D1E31"/>
    <w:rsid w:val="003216AC"/>
    <w:rsid w:val="003458D4"/>
    <w:rsid w:val="00353288"/>
    <w:rsid w:val="00362B9F"/>
    <w:rsid w:val="00393466"/>
    <w:rsid w:val="003B7216"/>
    <w:rsid w:val="003F7F37"/>
    <w:rsid w:val="004000D7"/>
    <w:rsid w:val="004429C3"/>
    <w:rsid w:val="00491ACB"/>
    <w:rsid w:val="004963D7"/>
    <w:rsid w:val="00504E43"/>
    <w:rsid w:val="005318BA"/>
    <w:rsid w:val="00571F3C"/>
    <w:rsid w:val="0057359A"/>
    <w:rsid w:val="005953F4"/>
    <w:rsid w:val="0060536B"/>
    <w:rsid w:val="00623B1D"/>
    <w:rsid w:val="00631F3B"/>
    <w:rsid w:val="00637C75"/>
    <w:rsid w:val="00642C46"/>
    <w:rsid w:val="00670DB6"/>
    <w:rsid w:val="006B7620"/>
    <w:rsid w:val="006D52D7"/>
    <w:rsid w:val="00731D53"/>
    <w:rsid w:val="00737613"/>
    <w:rsid w:val="00772ECF"/>
    <w:rsid w:val="00777094"/>
    <w:rsid w:val="0078354F"/>
    <w:rsid w:val="007908F4"/>
    <w:rsid w:val="007A15D7"/>
    <w:rsid w:val="007B35EF"/>
    <w:rsid w:val="007D571A"/>
    <w:rsid w:val="0082261C"/>
    <w:rsid w:val="0082495C"/>
    <w:rsid w:val="00831522"/>
    <w:rsid w:val="00905E1D"/>
    <w:rsid w:val="009303F0"/>
    <w:rsid w:val="00A05483"/>
    <w:rsid w:val="00AA2CB7"/>
    <w:rsid w:val="00AA5F56"/>
    <w:rsid w:val="00AC0EAA"/>
    <w:rsid w:val="00AC3A39"/>
    <w:rsid w:val="00B53E77"/>
    <w:rsid w:val="00B971D7"/>
    <w:rsid w:val="00BA169B"/>
    <w:rsid w:val="00BA7015"/>
    <w:rsid w:val="00C21A50"/>
    <w:rsid w:val="00C609B8"/>
    <w:rsid w:val="00CD717E"/>
    <w:rsid w:val="00D270DB"/>
    <w:rsid w:val="00D35FF5"/>
    <w:rsid w:val="00D873FA"/>
    <w:rsid w:val="00DF5E72"/>
    <w:rsid w:val="00E204FC"/>
    <w:rsid w:val="00E230B9"/>
    <w:rsid w:val="00E45F0D"/>
    <w:rsid w:val="00E80DB5"/>
    <w:rsid w:val="00F8093C"/>
    <w:rsid w:val="00F86882"/>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F05B"/>
  <w15:chartTrackingRefBased/>
  <w15:docId w15:val="{052BF739-89C9-4B31-82AE-D8944AC7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C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C46"/>
    <w:rPr>
      <w:color w:val="0000FF" w:themeColor="hyperlink"/>
      <w:u w:val="single"/>
    </w:rPr>
  </w:style>
  <w:style w:type="character" w:styleId="Mention">
    <w:name w:val="Mention"/>
    <w:basedOn w:val="DefaultParagraphFont"/>
    <w:uiPriority w:val="99"/>
    <w:semiHidden/>
    <w:unhideWhenUsed/>
    <w:rsid w:val="00642C46"/>
    <w:rPr>
      <w:color w:val="2B579A"/>
      <w:shd w:val="clear" w:color="auto" w:fill="E6E6E6"/>
    </w:rPr>
  </w:style>
  <w:style w:type="paragraph" w:customStyle="1" w:styleId="Default">
    <w:name w:val="Default"/>
    <w:rsid w:val="0002201C"/>
    <w:pPr>
      <w:autoSpaceDE w:val="0"/>
      <w:autoSpaceDN w:val="0"/>
      <w:adjustRightInd w:val="0"/>
    </w:pPr>
    <w:rPr>
      <w:color w:val="000000"/>
    </w:rPr>
  </w:style>
  <w:style w:type="character" w:customStyle="1" w:styleId="sapmtext40">
    <w:name w:val="sapmtext40"/>
    <w:basedOn w:val="DefaultParagraphFont"/>
    <w:rsid w:val="005953F4"/>
    <w:rPr>
      <w:rFonts w:ascii="Arial" w:hAnsi="Arial" w:cs="Arial" w:hint="default"/>
      <w:color w:val="333333"/>
    </w:rPr>
  </w:style>
  <w:style w:type="character" w:styleId="UnresolvedMention">
    <w:name w:val="Unresolved Mention"/>
    <w:basedOn w:val="DefaultParagraphFont"/>
    <w:uiPriority w:val="99"/>
    <w:semiHidden/>
    <w:unhideWhenUsed/>
    <w:rsid w:val="00637C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353870">
      <w:bodyDiv w:val="1"/>
      <w:marLeft w:val="0"/>
      <w:marRight w:val="0"/>
      <w:marTop w:val="0"/>
      <w:marBottom w:val="0"/>
      <w:divBdr>
        <w:top w:val="none" w:sz="0" w:space="0" w:color="auto"/>
        <w:left w:val="none" w:sz="0" w:space="0" w:color="auto"/>
        <w:bottom w:val="none" w:sz="0" w:space="0" w:color="auto"/>
        <w:right w:val="none" w:sz="0" w:space="0" w:color="auto"/>
      </w:divBdr>
    </w:div>
    <w:div w:id="50286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willis@oxfordshire.gov.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Emma.Griffin@oxfordshire.gov.uk" TargetMode="External"/><Relationship Id="rId12" Type="http://schemas.openxmlformats.org/officeDocument/2006/relationships/hyperlink" Target="https://www.instagram.com/oxfordshirec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oxfordshirecc" TargetMode="External"/><Relationship Id="rId5" Type="http://schemas.openxmlformats.org/officeDocument/2006/relationships/settings" Target="settings.xml"/><Relationship Id="rId10" Type="http://schemas.openxmlformats.org/officeDocument/2006/relationships/hyperlink" Target="https://www.facebook.com/OxfordshireCountyCouncil/" TargetMode="External"/><Relationship Id="rId4" Type="http://schemas.openxmlformats.org/officeDocument/2006/relationships/styles" Target="styles.xml"/><Relationship Id="rId9" Type="http://schemas.openxmlformats.org/officeDocument/2006/relationships/hyperlink" Target="https://www.linkedin.com/company/oxfordshire-county-counc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D3F596CC870B4F8DF8A63F7FCDCECF" ma:contentTypeVersion="7" ma:contentTypeDescription="Create a new document." ma:contentTypeScope="" ma:versionID="fc11fa489d7e38eb9b037f29267fce11">
  <xsd:schema xmlns:xsd="http://www.w3.org/2001/XMLSchema" xmlns:xs="http://www.w3.org/2001/XMLSchema" xmlns:p="http://schemas.microsoft.com/office/2006/metadata/properties" xmlns:ns3="4c2681ff-8ea1-4a6b-aafa-65faf386758a" xmlns:ns4="875824f0-3d15-46bf-9170-77b36163b9fe" targetNamespace="http://schemas.microsoft.com/office/2006/metadata/properties" ma:root="true" ma:fieldsID="1069a44af2c491c08c08ca946f9efbc2" ns3:_="" ns4:_="">
    <xsd:import namespace="4c2681ff-8ea1-4a6b-aafa-65faf386758a"/>
    <xsd:import namespace="875824f0-3d15-46bf-9170-77b36163b9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681ff-8ea1-4a6b-aafa-65faf386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5824f0-3d15-46bf-9170-77b36163b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1A56C-E069-4D3D-90CF-0D972FFFB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681ff-8ea1-4a6b-aafa-65faf386758a"/>
    <ds:schemaRef ds:uri="875824f0-3d15-46bf-9170-77b36163b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7FAC7-A6A7-4899-BC24-58FF114747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EC89F3-CA5D-479B-A534-E51F2BA18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869</Words>
  <Characters>3972</Characters>
  <Application>Microsoft Office Word</Application>
  <DocSecurity>0</DocSecurity>
  <Lines>64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Katherine - CEF</dc:creator>
  <cp:keywords/>
  <dc:description/>
  <cp:lastModifiedBy>Griffin, Emma - Oxfordshire County Council</cp:lastModifiedBy>
  <cp:revision>4</cp:revision>
  <dcterms:created xsi:type="dcterms:W3CDTF">2024-07-04T09:20:00Z</dcterms:created>
  <dcterms:modified xsi:type="dcterms:W3CDTF">2024-09-25T16:13:00Z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0x010100DCD3F596CC870B4F8DF8A63F7FCDCECF</vt:lpwstr>
  </property>
</Properties>
</file>