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15E5F723" w:rsidR="00F75D17" w:rsidRPr="00A14DE5" w:rsidRDefault="00F75D17" w:rsidP="00F75D17">
            <w:pPr>
              <w:pStyle w:val="Normaltable"/>
              <w:rPr>
                <w:rFonts w:ascii="Arial" w:hAnsi="Arial" w:cs="Arial"/>
                <w:color w:val="000000" w:themeColor="text1"/>
                <w:szCs w:val="22"/>
              </w:rPr>
            </w:pPr>
            <w:r w:rsidRPr="00A14DE5">
              <w:rPr>
                <w:rFonts w:ascii="Arial" w:hAnsi="Arial" w:cs="Arial"/>
                <w:szCs w:val="22"/>
              </w:rPr>
              <w:t xml:space="preserve">Salary: </w:t>
            </w:r>
            <w:r w:rsidRPr="00A14DE5">
              <w:rPr>
                <w:rFonts w:ascii="Arial" w:hAnsi="Arial"/>
                <w:szCs w:val="22"/>
              </w:rPr>
              <w:t>£</w:t>
            </w:r>
            <w:r w:rsidR="00AD6792">
              <w:rPr>
                <w:rFonts w:ascii="Arial" w:hAnsi="Arial"/>
                <w:szCs w:val="22"/>
              </w:rPr>
              <w:t>24,702 – 26,873</w:t>
            </w:r>
          </w:p>
          <w:p w14:paraId="138CB847" w14:textId="77777777" w:rsidR="00F75D17" w:rsidRPr="00A14DE5" w:rsidRDefault="00F75D17" w:rsidP="00F75D17">
            <w:pPr>
              <w:pStyle w:val="Normaltable"/>
              <w:rPr>
                <w:rFonts w:ascii="Arial" w:hAnsi="Arial" w:cs="Arial"/>
                <w:szCs w:val="22"/>
              </w:rPr>
            </w:pPr>
            <w:r w:rsidRPr="00A14DE5">
              <w:rPr>
                <w:rFonts w:ascii="Arial" w:hAnsi="Arial" w:cs="Arial"/>
                <w:color w:val="000000" w:themeColor="text1"/>
                <w:szCs w:val="22"/>
              </w:rPr>
              <w:t xml:space="preserve">Pro Rata Term Time Only 39/52 weeks and </w:t>
            </w:r>
            <w:r>
              <w:rPr>
                <w:rFonts w:ascii="Arial" w:hAnsi="Arial" w:cs="Arial"/>
                <w:color w:val="000000" w:themeColor="text1"/>
                <w:szCs w:val="22"/>
              </w:rPr>
              <w:t>19.5</w:t>
            </w:r>
            <w:r w:rsidRPr="00A14DE5">
              <w:rPr>
                <w:rFonts w:ascii="Arial" w:hAnsi="Arial" w:cs="Arial"/>
                <w:color w:val="000000" w:themeColor="text1"/>
                <w:szCs w:val="22"/>
              </w:rPr>
              <w:t>/37 hours</w:t>
            </w:r>
            <w:r w:rsidRPr="00A14DE5">
              <w:rPr>
                <w:rFonts w:ascii="Arial" w:hAnsi="Arial" w:cs="Arial"/>
                <w:szCs w:val="22"/>
              </w:rPr>
              <w:t xml:space="preserve"> plus paid leave</w:t>
            </w:r>
            <w:r>
              <w:rPr>
                <w:rFonts w:ascii="Arial" w:hAnsi="Arial" w:cs="Arial"/>
                <w:szCs w:val="22"/>
              </w:rPr>
              <w:t xml:space="preserve"> (5.64 weeks)</w:t>
            </w:r>
          </w:p>
          <w:p w14:paraId="193E595C" w14:textId="430FE358" w:rsidR="00DD3ED0" w:rsidRDefault="00F75D17" w:rsidP="00F75D17">
            <w:pPr>
              <w:rPr>
                <w:rFonts w:ascii="Arial" w:hAnsi="Arial" w:cs="Arial"/>
              </w:rPr>
            </w:pPr>
            <w:r w:rsidRPr="00B120B5">
              <w:rPr>
                <w:rFonts w:ascii="Arial" w:hAnsi="Arial" w:cs="Arial"/>
                <w:szCs w:val="22"/>
              </w:rPr>
              <w:t xml:space="preserve">Hourly Rate: </w:t>
            </w:r>
            <w:r w:rsidRPr="00B120B5">
              <w:rPr>
                <w:rFonts w:ascii="Arial" w:hAnsi="Arial"/>
                <w:szCs w:val="22"/>
              </w:rPr>
              <w:t>£1</w:t>
            </w:r>
            <w:r w:rsidR="00B120B5" w:rsidRPr="00B120B5">
              <w:rPr>
                <w:rFonts w:ascii="Arial" w:hAnsi="Arial"/>
                <w:szCs w:val="22"/>
              </w:rPr>
              <w:t>2</w:t>
            </w:r>
            <w:r w:rsidRPr="00B120B5">
              <w:rPr>
                <w:rFonts w:ascii="Arial" w:hAnsi="Arial"/>
                <w:szCs w:val="22"/>
              </w:rPr>
              <w:t>.8</w:t>
            </w:r>
            <w:r w:rsidR="00B120B5" w:rsidRPr="00B120B5">
              <w:rPr>
                <w:rFonts w:ascii="Arial" w:hAnsi="Arial"/>
                <w:szCs w:val="22"/>
              </w:rPr>
              <w:t>0</w:t>
            </w:r>
            <w:r w:rsidRPr="00B120B5">
              <w:rPr>
                <w:rFonts w:ascii="Arial" w:hAnsi="Arial"/>
                <w:szCs w:val="22"/>
              </w:rPr>
              <w:t xml:space="preserve"> - £1</w:t>
            </w:r>
            <w:r w:rsidR="00B120B5" w:rsidRPr="00B120B5">
              <w:rPr>
                <w:rFonts w:ascii="Arial" w:hAnsi="Arial"/>
                <w:szCs w:val="22"/>
              </w:rPr>
              <w:t>3</w:t>
            </w:r>
            <w:r w:rsidRPr="00B120B5">
              <w:rPr>
                <w:rFonts w:ascii="Arial" w:hAnsi="Arial"/>
                <w:szCs w:val="22"/>
              </w:rPr>
              <w:t>.93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A801979" w:rsidR="00114762" w:rsidRDefault="00BE0F61" w:rsidP="00DD3ED0">
            <w:r>
              <w:rPr>
                <w:rFonts w:ascii="Arial" w:hAnsi="Arial" w:cs="Arial"/>
                <w:color w:val="000000" w:themeColor="text1"/>
                <w:szCs w:val="22"/>
              </w:rPr>
              <w:t>3</w:t>
            </w:r>
            <w:r w:rsidR="00335EB9">
              <w:rPr>
                <w:rFonts w:ascii="Arial" w:hAnsi="Arial" w:cs="Arial"/>
                <w:color w:val="000000" w:themeColor="text1"/>
                <w:szCs w:val="22"/>
              </w:rPr>
              <w:t xml:space="preserve">2 hr </w:t>
            </w:r>
            <w:r w:rsidR="00F75D17">
              <w:rPr>
                <w:rFonts w:ascii="Arial" w:hAnsi="Arial" w:cs="Arial"/>
                <w:color w:val="000000" w:themeColor="text1"/>
                <w:szCs w:val="22"/>
              </w:rPr>
              <w:t>per week (</w:t>
            </w:r>
            <w:r>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r w:rsidR="00F75D17" w:rsidRPr="00A14DE5">
              <w:rPr>
                <w:rFonts w:ascii="Arial" w:hAnsi="Arial" w:cs="Arial"/>
                <w:szCs w:val="22"/>
              </w:rPr>
              <w:t>(Pro Rata: FTE = 37h)</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09CFE57" w14:textId="149DCD91" w:rsidR="00F75D17" w:rsidRPr="00A14DE5" w:rsidRDefault="00335EB9" w:rsidP="00F75D17">
            <w:pPr>
              <w:spacing w:before="60" w:after="60"/>
              <w:rPr>
                <w:rFonts w:ascii="Arial" w:hAnsi="Arial" w:cs="Arial"/>
                <w:szCs w:val="22"/>
              </w:rPr>
            </w:pPr>
            <w:proofErr w:type="gramStart"/>
            <w:r>
              <w:rPr>
                <w:rFonts w:ascii="Arial" w:hAnsi="Arial" w:cs="Arial"/>
                <w:szCs w:val="22"/>
              </w:rPr>
              <w:t xml:space="preserve">Fitzharrys </w:t>
            </w:r>
            <w:r w:rsidR="00BE0F61">
              <w:rPr>
                <w:rFonts w:ascii="Arial" w:hAnsi="Arial" w:cs="Arial"/>
                <w:szCs w:val="22"/>
              </w:rPr>
              <w:t xml:space="preserve"> </w:t>
            </w:r>
            <w:r w:rsidR="00F75D17" w:rsidRPr="00A14DE5">
              <w:rPr>
                <w:rFonts w:ascii="Arial" w:hAnsi="Arial" w:cs="Arial"/>
                <w:szCs w:val="22"/>
              </w:rPr>
              <w:t>Communication</w:t>
            </w:r>
            <w:proofErr w:type="gramEnd"/>
            <w:r w:rsidR="00F75D17" w:rsidRPr="00A14DE5">
              <w:rPr>
                <w:rFonts w:ascii="Arial" w:hAnsi="Arial" w:cs="Arial"/>
                <w:szCs w:val="22"/>
              </w:rPr>
              <w:t xml:space="preserve"> and Interaction Resource Base</w:t>
            </w:r>
          </w:p>
          <w:p w14:paraId="11D6172A" w14:textId="37856213" w:rsidR="00F75D17" w:rsidRPr="00A14DE5" w:rsidRDefault="00335EB9" w:rsidP="00F75D17">
            <w:pPr>
              <w:spacing w:before="60" w:after="60"/>
              <w:rPr>
                <w:rFonts w:ascii="Arial" w:hAnsi="Arial" w:cs="Arial"/>
                <w:szCs w:val="22"/>
              </w:rPr>
            </w:pPr>
            <w:r>
              <w:rPr>
                <w:rFonts w:ascii="Arial" w:hAnsi="Arial" w:cs="Arial"/>
                <w:szCs w:val="22"/>
              </w:rPr>
              <w:t>Abingdon</w:t>
            </w:r>
          </w:p>
          <w:p w14:paraId="39232083" w14:textId="3959D943"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r w:rsidR="00E709E9" w:rsidRPr="009F0647" w14:paraId="57A77990" w14:textId="77777777" w:rsidTr="005021D7">
        <w:tc>
          <w:tcPr>
            <w:tcW w:w="1299" w:type="pct"/>
          </w:tcPr>
          <w:p w14:paraId="54A73850" w14:textId="6E3D7715" w:rsidR="00E709E9" w:rsidRPr="009F0647" w:rsidRDefault="004619FB" w:rsidP="00DD3ED0">
            <w:pPr>
              <w:pStyle w:val="Normaltable"/>
              <w:rPr>
                <w:rFonts w:ascii="Arial" w:hAnsi="Arial" w:cs="Arial"/>
              </w:rPr>
            </w:pPr>
            <w:r>
              <w:rPr>
                <w:rFonts w:ascii="Arial" w:hAnsi="Arial" w:cs="Arial"/>
              </w:rPr>
              <w:t>Po</w:t>
            </w:r>
            <w:r w:rsidR="00F75D17">
              <w:rPr>
                <w:rFonts w:ascii="Arial" w:hAnsi="Arial" w:cs="Arial"/>
              </w:rPr>
              <w:t>sition number</w:t>
            </w:r>
            <w:r>
              <w:rPr>
                <w:rFonts w:ascii="Arial" w:hAnsi="Arial" w:cs="Arial"/>
              </w:rPr>
              <w:t>:</w:t>
            </w:r>
          </w:p>
        </w:tc>
        <w:tc>
          <w:tcPr>
            <w:tcW w:w="3701" w:type="pct"/>
          </w:tcPr>
          <w:p w14:paraId="2E2835DF" w14:textId="13105104"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w:t>
            </w:r>
            <w:proofErr w:type="gramStart"/>
            <w:r>
              <w:rPr>
                <w:rFonts w:ascii="Arial" w:hAnsi="Arial" w:cs="Arial"/>
              </w:rPr>
              <w:t>Autism Spectrum Disorders</w:t>
            </w:r>
            <w:proofErr w:type="gramEnd"/>
            <w:r>
              <w:rPr>
                <w:rFonts w:ascii="Arial" w:hAnsi="Arial" w:cs="Arial"/>
              </w:rPr>
              <w:t>) to help overcome barriers to learning in order to:</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lastRenderedPageBreak/>
              <w:t>Working under the guidance of specialist teachers, this includes supporting learning in mainstream lessons and through individual and small group interventions delivered in the base, as well as 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lastRenderedPageBreak/>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lastRenderedPageBreak/>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Default="00F75D17" w:rsidP="00F75D17">
            <w:pPr>
              <w:jc w:val="center"/>
              <w:rPr>
                <w:rFonts w:ascii="Arial" w:hAnsi="Arial" w:cs="Arial"/>
                <w:b/>
                <w:bCs/>
                <w:i/>
                <w:iCs/>
                <w:color w:val="C00000"/>
                <w:szCs w:val="22"/>
              </w:rPr>
            </w:pPr>
            <w:r w:rsidRPr="0013435A">
              <w:rPr>
                <w:rFonts w:ascii="Arial" w:hAnsi="Arial" w:cs="Arial"/>
                <w:b/>
                <w:bCs/>
                <w:i/>
                <w:iCs/>
                <w:color w:val="C00000"/>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13435A" w:rsidRDefault="00F75D17" w:rsidP="00F75D17">
            <w:pPr>
              <w:jc w:val="center"/>
              <w:rPr>
                <w:rFonts w:ascii="Arial" w:hAnsi="Arial" w:cs="Arial"/>
                <w:b/>
                <w:bCs/>
                <w:color w:val="C00000"/>
                <w:szCs w:val="22"/>
              </w:rPr>
            </w:pPr>
          </w:p>
          <w:p w14:paraId="6846B81E"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 xml:space="preserve">This post outline and list of duties is not meant to be exhaustive.  </w:t>
            </w:r>
          </w:p>
          <w:p w14:paraId="7C123874"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rsidP="00977C66">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rsidP="00977C66">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rsidP="00977C66">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rsidP="00977C66">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rsidP="00977C66">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rsidP="00977C66">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rsidP="00977C66">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rsidP="00977C66">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rsidP="00977C66">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rsidP="00977C66">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rsidP="00977C66">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rsidP="00977C66">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rsidP="00977C66">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rsidP="00977C66">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rsidP="00977C66">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lastRenderedPageBreak/>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rsidTr="00977C66">
        <w:tc>
          <w:tcPr>
            <w:tcW w:w="5000" w:type="pct"/>
          </w:tcPr>
          <w:p w14:paraId="5093FC4B" w14:textId="77777777" w:rsidR="00341B4B" w:rsidRPr="005C1D8E" w:rsidRDefault="00341B4B" w:rsidP="00977C66">
            <w:pPr>
              <w:spacing w:before="120" w:after="120"/>
              <w:jc w:val="both"/>
              <w:rPr>
                <w:rFonts w:ascii="Arial" w:hAnsi="Arial" w:cs="Arial"/>
                <w:szCs w:val="22"/>
              </w:rPr>
            </w:pPr>
            <w:r w:rsidRPr="005C1D8E">
              <w:rPr>
                <w:rFonts w:ascii="Arial" w:hAnsi="Arial" w:cs="Arial"/>
                <w:szCs w:val="22"/>
              </w:rPr>
              <w:t>Availability for work during school terms time and the school day between 08.15 a.m. and 4.30 p.m. and to work flexibly on occasions as required</w:t>
            </w:r>
          </w:p>
        </w:tc>
      </w:tr>
      <w:tr w:rsidR="00341B4B" w:rsidRPr="009F0647" w14:paraId="5A8F9604" w14:textId="77777777" w:rsidTr="00977C66">
        <w:tc>
          <w:tcPr>
            <w:tcW w:w="5000" w:type="pct"/>
          </w:tcPr>
          <w:p w14:paraId="0DF06641" w14:textId="77777777" w:rsidR="00341B4B" w:rsidRPr="005C1D8E" w:rsidRDefault="00341B4B" w:rsidP="00977C66">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35EB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335EB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35EB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35EB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35EB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35EB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35EB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335EB9"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335EB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35EB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lastRenderedPageBreak/>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B641A80"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300AD" w14:textId="77777777" w:rsidR="00A11959" w:rsidRDefault="00A11959" w:rsidP="007A55C8">
      <w:r>
        <w:separator/>
      </w:r>
    </w:p>
  </w:endnote>
  <w:endnote w:type="continuationSeparator" w:id="0">
    <w:p w14:paraId="02D7527B" w14:textId="77777777" w:rsidR="00A11959" w:rsidRDefault="00A1195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E0F6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BE0F6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rsidP="00FC4D27">
    <w:pPr>
      <w:pStyle w:val="Footer"/>
      <w:ind w:firstLine="2880"/>
      <w:jc w:val="right"/>
      <w:rPr>
        <w:rFonts w:ascii="Arial" w:hAnsi="Arial" w:cs="Arial"/>
        <w:noProof/>
      </w:rPr>
    </w:pPr>
  </w:p>
  <w:p w14:paraId="04BBDEFD" w14:textId="77777777" w:rsidR="00BE0F61" w:rsidRDefault="00BE0F61" w:rsidP="00FC4D27">
    <w:pPr>
      <w:pStyle w:val="Footer"/>
      <w:ind w:firstLine="2880"/>
      <w:jc w:val="right"/>
      <w:rPr>
        <w:rFonts w:ascii="Arial" w:hAnsi="Arial" w:cs="Arial"/>
        <w:noProof/>
      </w:rPr>
    </w:pPr>
  </w:p>
  <w:p w14:paraId="0AC40F32" w14:textId="77777777" w:rsidR="00BE0F6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CA088" w14:textId="77777777" w:rsidR="00A11959" w:rsidRDefault="00A11959" w:rsidP="007A55C8">
      <w:r>
        <w:separator/>
      </w:r>
    </w:p>
  </w:footnote>
  <w:footnote w:type="continuationSeparator" w:id="0">
    <w:p w14:paraId="1D7638AD" w14:textId="77777777" w:rsidR="00A11959" w:rsidRDefault="00A1195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E0F6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46A3F"/>
    <w:rsid w:val="00172A40"/>
    <w:rsid w:val="0019309F"/>
    <w:rsid w:val="001A3EA1"/>
    <w:rsid w:val="001E1A41"/>
    <w:rsid w:val="001E24E3"/>
    <w:rsid w:val="00246BAA"/>
    <w:rsid w:val="00277475"/>
    <w:rsid w:val="002B2D2A"/>
    <w:rsid w:val="00335EB9"/>
    <w:rsid w:val="00341B4B"/>
    <w:rsid w:val="00361C14"/>
    <w:rsid w:val="003666F1"/>
    <w:rsid w:val="003930B2"/>
    <w:rsid w:val="003E7E21"/>
    <w:rsid w:val="004000D7"/>
    <w:rsid w:val="00406545"/>
    <w:rsid w:val="00447A18"/>
    <w:rsid w:val="00460CB3"/>
    <w:rsid w:val="004619FB"/>
    <w:rsid w:val="0046450A"/>
    <w:rsid w:val="004A4044"/>
    <w:rsid w:val="004C24EC"/>
    <w:rsid w:val="004D7CA2"/>
    <w:rsid w:val="004E77EF"/>
    <w:rsid w:val="005021D7"/>
    <w:rsid w:val="0050478F"/>
    <w:rsid w:val="00504E43"/>
    <w:rsid w:val="005538F8"/>
    <w:rsid w:val="00584DE3"/>
    <w:rsid w:val="00586503"/>
    <w:rsid w:val="005A55A0"/>
    <w:rsid w:val="005C6495"/>
    <w:rsid w:val="005E0DBE"/>
    <w:rsid w:val="005E7A01"/>
    <w:rsid w:val="00607DED"/>
    <w:rsid w:val="00617179"/>
    <w:rsid w:val="006212E6"/>
    <w:rsid w:val="00625D49"/>
    <w:rsid w:val="00630669"/>
    <w:rsid w:val="0065462D"/>
    <w:rsid w:val="00667435"/>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11959"/>
    <w:rsid w:val="00A30690"/>
    <w:rsid w:val="00A405EF"/>
    <w:rsid w:val="00A50C5D"/>
    <w:rsid w:val="00A827C9"/>
    <w:rsid w:val="00A9293D"/>
    <w:rsid w:val="00AD3168"/>
    <w:rsid w:val="00AD47F9"/>
    <w:rsid w:val="00AD6792"/>
    <w:rsid w:val="00B0457A"/>
    <w:rsid w:val="00B120B5"/>
    <w:rsid w:val="00B26C50"/>
    <w:rsid w:val="00B402F1"/>
    <w:rsid w:val="00B50963"/>
    <w:rsid w:val="00BA65A0"/>
    <w:rsid w:val="00BE0F61"/>
    <w:rsid w:val="00BE3A8A"/>
    <w:rsid w:val="00C22EE6"/>
    <w:rsid w:val="00C57F20"/>
    <w:rsid w:val="00C7266D"/>
    <w:rsid w:val="00C7665B"/>
    <w:rsid w:val="00CA1CE8"/>
    <w:rsid w:val="00CA2BAB"/>
    <w:rsid w:val="00CB40BC"/>
    <w:rsid w:val="00CB71DC"/>
    <w:rsid w:val="00D00434"/>
    <w:rsid w:val="00D20953"/>
    <w:rsid w:val="00D757B0"/>
    <w:rsid w:val="00D93D43"/>
    <w:rsid w:val="00DA7303"/>
    <w:rsid w:val="00DB2194"/>
    <w:rsid w:val="00DB6037"/>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Vincent, Sarah - Oxfordshire County Council</cp:lastModifiedBy>
  <cp:revision>3</cp:revision>
  <dcterms:created xsi:type="dcterms:W3CDTF">2024-09-18T15:52:00Z</dcterms:created>
  <dcterms:modified xsi:type="dcterms:W3CDTF">2024-09-18T15:54:00Z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