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20F52CA2"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xml:space="preserve">, behaviours, </w:t>
      </w:r>
      <w:r w:rsidR="00A36798">
        <w:rPr>
          <w:rFonts w:ascii="Arial" w:hAnsi="Arial" w:cs="Arial"/>
        </w:rPr>
        <w:t>qualifications,</w:t>
      </w:r>
      <w:r>
        <w:rPr>
          <w:rFonts w:ascii="Arial" w:hAnsi="Arial" w:cs="Arial"/>
        </w:rPr>
        <w:t xml:space="preserve">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4B894DA9">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38CA6BD1" w14:textId="3B360604" w:rsidR="00114762" w:rsidRPr="009F0647" w:rsidRDefault="006628E9" w:rsidP="00DD3ED0">
            <w:pPr>
              <w:rPr>
                <w:rFonts w:ascii="Arial" w:hAnsi="Arial" w:cs="Arial"/>
              </w:rPr>
            </w:pPr>
            <w:r>
              <w:rPr>
                <w:rFonts w:ascii="Arial" w:hAnsi="Arial" w:cs="Arial"/>
              </w:rPr>
              <w:t xml:space="preserve">Facilities Management Finance Assistant </w:t>
            </w:r>
          </w:p>
        </w:tc>
      </w:tr>
      <w:tr w:rsidR="00DD3ED0" w:rsidRPr="009F0647" w14:paraId="07F6EE60" w14:textId="77777777" w:rsidTr="4B894DA9">
        <w:tc>
          <w:tcPr>
            <w:tcW w:w="1318"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193E595C" w14:textId="25F72639" w:rsidR="00DD3ED0" w:rsidRDefault="00502421" w:rsidP="00DD3ED0">
            <w:pPr>
              <w:rPr>
                <w:rFonts w:ascii="Arial" w:hAnsi="Arial" w:cs="Arial"/>
              </w:rPr>
            </w:pPr>
            <w:r w:rsidRPr="00502421">
              <w:rPr>
                <w:rFonts w:ascii="Arial" w:hAnsi="Arial" w:cs="Arial"/>
              </w:rPr>
              <w:t>£26,873</w:t>
            </w:r>
            <w:r w:rsidR="00DA7AC0">
              <w:rPr>
                <w:rFonts w:ascii="Arial" w:hAnsi="Arial" w:cs="Arial"/>
              </w:rPr>
              <w:t xml:space="preserve"> </w:t>
            </w:r>
          </w:p>
        </w:tc>
      </w:tr>
      <w:tr w:rsidR="00A405EF" w:rsidRPr="009F0647" w14:paraId="3199C76E" w14:textId="77777777" w:rsidTr="4B894DA9">
        <w:tc>
          <w:tcPr>
            <w:tcW w:w="1318"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DBC7323" w14:textId="7A6EA482" w:rsidR="00A405EF" w:rsidRPr="004A52B5" w:rsidRDefault="004A52B5" w:rsidP="00DD3ED0">
            <w:pPr>
              <w:rPr>
                <w:rFonts w:ascii="Arial" w:hAnsi="Arial" w:cs="Arial"/>
                <w:szCs w:val="22"/>
              </w:rPr>
            </w:pPr>
            <w:r w:rsidRPr="004A52B5">
              <w:rPr>
                <w:rFonts w:ascii="Arial" w:hAnsi="Arial" w:cs="Arial"/>
                <w:szCs w:val="22"/>
              </w:rPr>
              <w:t xml:space="preserve">Grade </w:t>
            </w:r>
            <w:r w:rsidR="0087572F">
              <w:rPr>
                <w:rFonts w:ascii="Arial" w:hAnsi="Arial" w:cs="Arial"/>
                <w:szCs w:val="22"/>
              </w:rPr>
              <w:t>7</w:t>
            </w:r>
            <w:r w:rsidR="00A405EF">
              <w:rPr>
                <w:rFonts w:ascii="Arial" w:hAnsi="Arial" w:cs="Arial"/>
                <w:szCs w:val="22"/>
              </w:rPr>
              <w:t xml:space="preserve"> </w:t>
            </w:r>
            <w:r w:rsidR="00A405EF">
              <w:rPr>
                <w:rFonts w:ascii="Arial" w:hAnsi="Arial" w:cs="Arial"/>
              </w:rPr>
              <w:t xml:space="preserve"> </w:t>
            </w:r>
          </w:p>
        </w:tc>
      </w:tr>
      <w:tr w:rsidR="00114762" w:rsidRPr="009F0647" w14:paraId="14527B7B" w14:textId="77777777" w:rsidTr="4B894DA9">
        <w:tc>
          <w:tcPr>
            <w:tcW w:w="1318"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tcPr>
          <w:p w14:paraId="422EB13E" w14:textId="505FBC45" w:rsidR="00114762" w:rsidRDefault="006628E9" w:rsidP="4B894DA9">
            <w:pPr>
              <w:spacing w:line="259" w:lineRule="auto"/>
            </w:pPr>
            <w:r>
              <w:t>37</w:t>
            </w:r>
          </w:p>
        </w:tc>
      </w:tr>
      <w:tr w:rsidR="00114762" w:rsidRPr="009F0647" w14:paraId="2D3F65CB" w14:textId="77777777" w:rsidTr="4B894DA9">
        <w:tc>
          <w:tcPr>
            <w:tcW w:w="1318"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tcPr>
          <w:p w14:paraId="34C60F22" w14:textId="6EE57CC0" w:rsidR="00114762" w:rsidRDefault="00852AA1" w:rsidP="00DD3ED0">
            <w:r>
              <w:rPr>
                <w:rFonts w:ascii="Arial" w:hAnsi="Arial" w:cs="Arial"/>
              </w:rPr>
              <w:t>Soft Facilities Management</w:t>
            </w:r>
          </w:p>
        </w:tc>
      </w:tr>
      <w:tr w:rsidR="00114762" w:rsidRPr="009F0647" w14:paraId="0D3DFF42" w14:textId="77777777" w:rsidTr="4B894DA9">
        <w:tc>
          <w:tcPr>
            <w:tcW w:w="1318" w:type="pct"/>
          </w:tcPr>
          <w:p w14:paraId="7430D96F"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tcPr>
          <w:p w14:paraId="11127C7A" w14:textId="51948019" w:rsidR="00114762" w:rsidRDefault="00852AA1" w:rsidP="00DD3ED0">
            <w:r>
              <w:rPr>
                <w:rFonts w:ascii="Arial" w:hAnsi="Arial" w:cs="Arial"/>
              </w:rPr>
              <w:t>Properties</w:t>
            </w:r>
            <w:r w:rsidR="005A1CCF">
              <w:rPr>
                <w:rFonts w:ascii="Arial" w:hAnsi="Arial" w:cs="Arial"/>
              </w:rPr>
              <w:t xml:space="preserve"> </w:t>
            </w:r>
          </w:p>
        </w:tc>
      </w:tr>
      <w:tr w:rsidR="00114762" w:rsidRPr="009F0647" w14:paraId="13A30B79" w14:textId="77777777" w:rsidTr="4B894DA9">
        <w:tc>
          <w:tcPr>
            <w:tcW w:w="1318"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tcPr>
          <w:p w14:paraId="39232083" w14:textId="6F8F9A1E" w:rsidR="00114762" w:rsidRDefault="36E76325" w:rsidP="00DD3ED0">
            <w:r>
              <w:t>Mount House, Witney and</w:t>
            </w:r>
            <w:r w:rsidR="004A52B5">
              <w:t xml:space="preserve"> county-wide if required</w:t>
            </w:r>
          </w:p>
        </w:tc>
      </w:tr>
      <w:tr w:rsidR="00DD3ED0" w:rsidRPr="009F0647" w14:paraId="7246A560" w14:textId="77777777" w:rsidTr="4B894DA9">
        <w:tc>
          <w:tcPr>
            <w:tcW w:w="1318"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682" w:type="pct"/>
          </w:tcPr>
          <w:p w14:paraId="7E99EDD9" w14:textId="2C9705B8" w:rsidR="00DD3ED0" w:rsidRPr="009F0647" w:rsidRDefault="004A52B5" w:rsidP="00DD3ED0">
            <w:pPr>
              <w:rPr>
                <w:rFonts w:ascii="Arial" w:hAnsi="Arial" w:cs="Arial"/>
              </w:rPr>
            </w:pPr>
            <w:r w:rsidRPr="004A52B5">
              <w:rPr>
                <w:rFonts w:ascii="Arial" w:hAnsi="Arial" w:cs="Arial"/>
              </w:rPr>
              <w:t>None</w:t>
            </w:r>
          </w:p>
        </w:tc>
      </w:tr>
      <w:tr w:rsidR="00DD3ED0" w:rsidRPr="009F0647" w14:paraId="59366AE8" w14:textId="77777777" w:rsidTr="4B894DA9">
        <w:tc>
          <w:tcPr>
            <w:tcW w:w="1318"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tcPr>
          <w:p w14:paraId="16D735C4" w14:textId="796514B2" w:rsidR="00DD3ED0" w:rsidRPr="009F0647" w:rsidRDefault="00852AA1" w:rsidP="00DD3ED0">
            <w:pPr>
              <w:rPr>
                <w:rFonts w:ascii="Arial" w:hAnsi="Arial" w:cs="Arial"/>
              </w:rPr>
            </w:pPr>
            <w:r>
              <w:rPr>
                <w:rFonts w:ascii="Arial" w:hAnsi="Arial" w:cs="Arial"/>
              </w:rPr>
              <w:t>Site Manager</w:t>
            </w:r>
          </w:p>
        </w:tc>
      </w:tr>
      <w:tr w:rsidR="00114762" w:rsidRPr="009F0647" w14:paraId="0564E821" w14:textId="77777777" w:rsidTr="4B894DA9">
        <w:tc>
          <w:tcPr>
            <w:tcW w:w="1318"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tcPr>
          <w:p w14:paraId="7CB6A1AA" w14:textId="4291B723" w:rsidR="00114762" w:rsidRPr="009F0647" w:rsidRDefault="004A52B5" w:rsidP="00DD3ED0">
            <w:pPr>
              <w:rPr>
                <w:rFonts w:ascii="Arial" w:hAnsi="Arial" w:cs="Arial"/>
              </w:rPr>
            </w:pPr>
            <w:r w:rsidRPr="004A52B5">
              <w:rPr>
                <w:rFonts w:ascii="Arial" w:hAnsi="Arial" w:cs="Arial"/>
              </w:rPr>
              <w:t>None</w:t>
            </w:r>
          </w:p>
        </w:tc>
      </w:tr>
      <w:tr w:rsidR="00E709E9" w:rsidRPr="009F0647" w14:paraId="57A77990" w14:textId="77777777" w:rsidTr="4B894DA9">
        <w:tc>
          <w:tcPr>
            <w:tcW w:w="1318"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tcPr>
          <w:p w14:paraId="2E2835DF" w14:textId="1DBF9350" w:rsidR="00E709E9" w:rsidRPr="009F0647" w:rsidRDefault="004A52B5" w:rsidP="00DD3ED0">
            <w:pPr>
              <w:rPr>
                <w:rFonts w:ascii="Arial" w:hAnsi="Arial" w:cs="Arial"/>
              </w:rPr>
            </w:pPr>
            <w:r w:rsidRPr="004A52B5">
              <w:rPr>
                <w:rFonts w:ascii="Arial" w:hAnsi="Arial" w:cs="Arial"/>
              </w:rPr>
              <w:t>No</w:t>
            </w:r>
          </w:p>
        </w:tc>
      </w:tr>
      <w:tr w:rsidR="005A1CCF" w:rsidRPr="009F0647" w14:paraId="01D95C27" w14:textId="77777777" w:rsidTr="4B894DA9">
        <w:tc>
          <w:tcPr>
            <w:tcW w:w="1318" w:type="pct"/>
          </w:tcPr>
          <w:p w14:paraId="7B68122C" w14:textId="77777777" w:rsidR="005A1CCF" w:rsidRDefault="005A1CCF" w:rsidP="00DD3ED0">
            <w:pPr>
              <w:pStyle w:val="Normaltable"/>
              <w:rPr>
                <w:rFonts w:ascii="Arial" w:hAnsi="Arial" w:cs="Arial"/>
              </w:rPr>
            </w:pPr>
          </w:p>
        </w:tc>
        <w:tc>
          <w:tcPr>
            <w:tcW w:w="3682" w:type="pct"/>
          </w:tcPr>
          <w:p w14:paraId="628E22C9" w14:textId="77777777" w:rsidR="005A1CCF" w:rsidRPr="004A52B5" w:rsidRDefault="005A1CCF" w:rsidP="00DD3ED0">
            <w:pPr>
              <w:rPr>
                <w:rFonts w:ascii="Arial" w:hAnsi="Arial" w:cs="Arial"/>
              </w:rPr>
            </w:pP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77777777"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6FC9CC6D" w14:textId="77777777" w:rsidR="006628E9" w:rsidRPr="006628E9" w:rsidRDefault="006628E9" w:rsidP="006628E9">
            <w:pPr>
              <w:spacing w:before="120"/>
              <w:rPr>
                <w:rFonts w:ascii="Arial" w:hAnsi="Arial" w:cs="Arial"/>
                <w:kern w:val="32"/>
                <w:szCs w:val="22"/>
              </w:rPr>
            </w:pPr>
          </w:p>
          <w:bookmarkEnd w:id="1"/>
          <w:tbl>
            <w:tblPr>
              <w:tblW w:w="0" w:type="auto"/>
              <w:tblBorders>
                <w:top w:val="nil"/>
                <w:left w:val="nil"/>
                <w:bottom w:val="nil"/>
                <w:right w:val="nil"/>
              </w:tblBorders>
              <w:tblLook w:val="0000" w:firstRow="0" w:lastRow="0" w:firstColumn="0" w:lastColumn="0" w:noHBand="0" w:noVBand="0"/>
            </w:tblPr>
            <w:tblGrid>
              <w:gridCol w:w="9979"/>
            </w:tblGrid>
            <w:tr w:rsidR="00E936CE" w:rsidRPr="00E936CE" w14:paraId="54985843" w14:textId="77777777">
              <w:trPr>
                <w:trHeight w:val="1598"/>
              </w:trPr>
              <w:tc>
                <w:tcPr>
                  <w:tcW w:w="0" w:type="auto"/>
                </w:tcPr>
                <w:p w14:paraId="4F380021" w14:textId="77777777" w:rsidR="006628E9" w:rsidRPr="006628E9" w:rsidRDefault="006628E9" w:rsidP="006628E9">
                  <w:pPr>
                    <w:autoSpaceDE w:val="0"/>
                    <w:autoSpaceDN w:val="0"/>
                    <w:adjustRightInd w:val="0"/>
                    <w:rPr>
                      <w:rFonts w:ascii="Arial" w:eastAsiaTheme="minorHAnsi" w:hAnsi="Arial" w:cs="Arial"/>
                      <w:sz w:val="24"/>
                    </w:rPr>
                  </w:pPr>
                </w:p>
                <w:p w14:paraId="4716C302" w14:textId="1ECA0321" w:rsidR="006628E9" w:rsidRPr="00E936CE" w:rsidRDefault="006628E9" w:rsidP="00E936CE">
                  <w:pPr>
                    <w:pStyle w:val="ListParagraph"/>
                    <w:numPr>
                      <w:ilvl w:val="0"/>
                      <w:numId w:val="3"/>
                    </w:numPr>
                    <w:autoSpaceDE w:val="0"/>
                    <w:autoSpaceDN w:val="0"/>
                    <w:adjustRightInd w:val="0"/>
                    <w:rPr>
                      <w:rFonts w:ascii="Arial" w:eastAsiaTheme="minorHAnsi" w:hAnsi="Arial" w:cs="Arial"/>
                      <w:sz w:val="24"/>
                    </w:rPr>
                  </w:pPr>
                  <w:r>
                    <w:rPr>
                      <w:rStyle w:val="normaltextrun"/>
                      <w:rFonts w:cs="Tahoma"/>
                      <w:color w:val="000000"/>
                      <w:szCs w:val="22"/>
                      <w:shd w:val="clear" w:color="auto" w:fill="FFFFFF"/>
                    </w:rPr>
                    <w:t>To be responsible for the recording of all financial transactions within the local office and making cash and cheque payments to clients and staff as required. To provide a full range of property and premises support duties.</w:t>
                  </w:r>
                  <w:r>
                    <w:rPr>
                      <w:rStyle w:val="eop"/>
                      <w:rFonts w:cs="Tahoma"/>
                      <w:color w:val="000000"/>
                      <w:szCs w:val="22"/>
                      <w:shd w:val="clear" w:color="auto" w:fill="FFFFFF"/>
                    </w:rPr>
                    <w:t> </w:t>
                  </w:r>
                </w:p>
                <w:p w14:paraId="45089A92" w14:textId="77777777" w:rsidR="00E936CE" w:rsidRDefault="00E936CE" w:rsidP="00E936CE">
                  <w:pPr>
                    <w:autoSpaceDE w:val="0"/>
                    <w:autoSpaceDN w:val="0"/>
                    <w:adjustRightInd w:val="0"/>
                    <w:rPr>
                      <w:rFonts w:ascii="Arial" w:eastAsiaTheme="minorHAnsi" w:hAnsi="Arial" w:cs="Arial"/>
                      <w:color w:val="000000"/>
                      <w:szCs w:val="22"/>
                    </w:rPr>
                  </w:pPr>
                </w:p>
                <w:p w14:paraId="2D25B7B1" w14:textId="1CE5C47E" w:rsidR="00E936CE" w:rsidRPr="00E936CE" w:rsidRDefault="00E936CE" w:rsidP="00E936CE">
                  <w:pPr>
                    <w:pStyle w:val="ListParagraph"/>
                    <w:numPr>
                      <w:ilvl w:val="0"/>
                      <w:numId w:val="3"/>
                    </w:numPr>
                    <w:autoSpaceDE w:val="0"/>
                    <w:autoSpaceDN w:val="0"/>
                    <w:adjustRightInd w:val="0"/>
                    <w:rPr>
                      <w:rFonts w:ascii="Arial" w:eastAsiaTheme="minorHAnsi" w:hAnsi="Arial" w:cs="Arial"/>
                      <w:color w:val="000000"/>
                      <w:szCs w:val="22"/>
                    </w:rPr>
                  </w:pPr>
                  <w:r w:rsidRPr="00E936CE">
                    <w:rPr>
                      <w:rFonts w:ascii="Arial" w:eastAsiaTheme="minorHAnsi" w:hAnsi="Arial" w:cs="Arial"/>
                      <w:color w:val="000000"/>
                      <w:szCs w:val="22"/>
                    </w:rPr>
                    <w:t xml:space="preserve">Provide facilities services routinely as required, being pro-active, </w:t>
                  </w:r>
                  <w:r w:rsidR="00A36798" w:rsidRPr="00E936CE">
                    <w:rPr>
                      <w:rFonts w:ascii="Arial" w:eastAsiaTheme="minorHAnsi" w:hAnsi="Arial" w:cs="Arial"/>
                      <w:color w:val="000000"/>
                      <w:szCs w:val="22"/>
                    </w:rPr>
                    <w:t>flexible,</w:t>
                  </w:r>
                  <w:r w:rsidRPr="00E936CE">
                    <w:rPr>
                      <w:rFonts w:ascii="Arial" w:eastAsiaTheme="minorHAnsi" w:hAnsi="Arial" w:cs="Arial"/>
                      <w:color w:val="000000"/>
                      <w:szCs w:val="22"/>
                    </w:rPr>
                    <w:t xml:space="preserve"> and contributing to service improvements and organisational goals where possible. </w:t>
                  </w:r>
                </w:p>
                <w:p w14:paraId="0EAA2927" w14:textId="77777777" w:rsidR="00E936CE" w:rsidRDefault="00E936CE" w:rsidP="00E936CE">
                  <w:pPr>
                    <w:autoSpaceDE w:val="0"/>
                    <w:autoSpaceDN w:val="0"/>
                    <w:adjustRightInd w:val="0"/>
                    <w:rPr>
                      <w:rFonts w:ascii="Arial" w:eastAsiaTheme="minorHAnsi" w:hAnsi="Arial" w:cs="Arial"/>
                      <w:color w:val="000000"/>
                      <w:szCs w:val="22"/>
                    </w:rPr>
                  </w:pPr>
                </w:p>
                <w:p w14:paraId="6CFE1DFD" w14:textId="7E1F37BC" w:rsidR="00E936CE" w:rsidRPr="00E936CE" w:rsidRDefault="00E936CE" w:rsidP="00E936CE">
                  <w:pPr>
                    <w:pStyle w:val="ListParagraph"/>
                    <w:numPr>
                      <w:ilvl w:val="0"/>
                      <w:numId w:val="3"/>
                    </w:numPr>
                    <w:autoSpaceDE w:val="0"/>
                    <w:autoSpaceDN w:val="0"/>
                    <w:adjustRightInd w:val="0"/>
                    <w:rPr>
                      <w:rFonts w:ascii="Arial" w:eastAsiaTheme="minorHAnsi" w:hAnsi="Arial" w:cs="Arial"/>
                      <w:color w:val="000000"/>
                      <w:szCs w:val="22"/>
                    </w:rPr>
                  </w:pPr>
                  <w:r w:rsidRPr="00E936CE">
                    <w:rPr>
                      <w:rFonts w:ascii="Arial" w:eastAsiaTheme="minorHAnsi" w:hAnsi="Arial" w:cs="Arial"/>
                      <w:color w:val="000000"/>
                      <w:szCs w:val="22"/>
                    </w:rPr>
                    <w:t xml:space="preserve">To work effectively and positively with partners, contractors, colleagues, customers, elected Members, and other stakeholders and in accordance with organisational and statutory policies and requirements. </w:t>
                  </w:r>
                </w:p>
                <w:p w14:paraId="62990D45" w14:textId="77777777" w:rsidR="00E936CE" w:rsidRDefault="00E936CE" w:rsidP="00E936CE">
                  <w:pPr>
                    <w:autoSpaceDE w:val="0"/>
                    <w:autoSpaceDN w:val="0"/>
                    <w:adjustRightInd w:val="0"/>
                    <w:rPr>
                      <w:rFonts w:ascii="Arial" w:eastAsiaTheme="minorHAnsi" w:hAnsi="Arial" w:cs="Arial"/>
                      <w:color w:val="000000"/>
                      <w:szCs w:val="22"/>
                    </w:rPr>
                  </w:pPr>
                </w:p>
                <w:p w14:paraId="6BD1573D" w14:textId="6A0A37BE" w:rsidR="00E936CE" w:rsidRPr="00E936CE" w:rsidRDefault="00E936CE" w:rsidP="00E936CE">
                  <w:pPr>
                    <w:pStyle w:val="ListParagraph"/>
                    <w:numPr>
                      <w:ilvl w:val="0"/>
                      <w:numId w:val="3"/>
                    </w:numPr>
                    <w:autoSpaceDE w:val="0"/>
                    <w:autoSpaceDN w:val="0"/>
                    <w:adjustRightInd w:val="0"/>
                    <w:rPr>
                      <w:rFonts w:ascii="Arial" w:eastAsiaTheme="minorHAnsi" w:hAnsi="Arial" w:cs="Arial"/>
                      <w:color w:val="000000"/>
                      <w:szCs w:val="22"/>
                    </w:rPr>
                  </w:pPr>
                  <w:r w:rsidRPr="00E936CE">
                    <w:rPr>
                      <w:rFonts w:ascii="Arial" w:eastAsiaTheme="minorHAnsi" w:hAnsi="Arial" w:cs="Arial"/>
                      <w:color w:val="000000"/>
                      <w:szCs w:val="22"/>
                    </w:rPr>
                    <w:t>Promote and deliver organisational health and safety policies</w:t>
                  </w:r>
                  <w:r w:rsidRPr="00E936CE">
                    <w:rPr>
                      <w:rFonts w:ascii="Calibri" w:eastAsiaTheme="minorHAnsi" w:hAnsi="Calibri" w:cs="Calibri"/>
                      <w:color w:val="000000"/>
                      <w:szCs w:val="22"/>
                    </w:rPr>
                    <w:t xml:space="preserve">. </w:t>
                  </w:r>
                </w:p>
                <w:p w14:paraId="590CA164" w14:textId="77777777" w:rsidR="00E936CE" w:rsidRPr="00E936CE" w:rsidRDefault="00E936CE" w:rsidP="00E936CE">
                  <w:pPr>
                    <w:autoSpaceDE w:val="0"/>
                    <w:autoSpaceDN w:val="0"/>
                    <w:adjustRightInd w:val="0"/>
                    <w:rPr>
                      <w:rFonts w:ascii="Arial" w:eastAsiaTheme="minorHAnsi" w:hAnsi="Arial" w:cs="Arial"/>
                      <w:color w:val="000000"/>
                      <w:szCs w:val="22"/>
                    </w:rPr>
                  </w:pPr>
                </w:p>
              </w:tc>
            </w:tr>
          </w:tbl>
          <w:p w14:paraId="385DEE1D" w14:textId="77777777" w:rsidR="0065462D" w:rsidRDefault="0065462D" w:rsidP="00B0457A">
            <w:pPr>
              <w:rPr>
                <w:noProof/>
              </w:rPr>
            </w:pPr>
          </w:p>
          <w:p w14:paraId="51BA6954" w14:textId="5650D31F"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7A7CEF36" w:rsidR="00D757B0" w:rsidRDefault="00D757B0" w:rsidP="00A50C5D">
            <w:pPr>
              <w:rPr>
                <w:rFonts w:ascii="Arial" w:hAnsi="Arial" w:cs="Arial"/>
                <w:noProof/>
                <w:sz w:val="20"/>
                <w:szCs w:val="20"/>
              </w:rPr>
            </w:pPr>
            <w:r>
              <w:rPr>
                <w:rFonts w:ascii="Arial" w:hAnsi="Arial" w:cs="Arial"/>
                <w:szCs w:val="22"/>
              </w:rPr>
              <w:t xml:space="preserve">This is a </w:t>
            </w:r>
            <w:r w:rsidR="00DD3ED0">
              <w:rPr>
                <w:rFonts w:ascii="Arial" w:hAnsi="Arial" w:cs="Arial"/>
                <w:szCs w:val="22"/>
              </w:rPr>
              <w:t xml:space="preserve">bullet point </w:t>
            </w:r>
            <w:r>
              <w:rPr>
                <w:rFonts w:ascii="Arial" w:hAnsi="Arial" w:cs="Arial"/>
                <w:szCs w:val="22"/>
              </w:rPr>
              <w:t>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336C8008" w14:textId="77777777" w:rsidR="009846EF" w:rsidRDefault="009846EF" w:rsidP="009846EF">
            <w:pPr>
              <w:pStyle w:val="Default"/>
              <w:rPr>
                <w:sz w:val="22"/>
                <w:szCs w:val="22"/>
              </w:rPr>
            </w:pPr>
          </w:p>
          <w:p w14:paraId="539A95C8" w14:textId="646694CB" w:rsidR="009846EF" w:rsidRDefault="009846EF" w:rsidP="003C6B2B">
            <w:pPr>
              <w:pStyle w:val="Default"/>
              <w:numPr>
                <w:ilvl w:val="0"/>
                <w:numId w:val="9"/>
              </w:numPr>
              <w:rPr>
                <w:sz w:val="22"/>
                <w:szCs w:val="22"/>
              </w:rPr>
            </w:pPr>
            <w:r w:rsidRPr="009846EF">
              <w:rPr>
                <w:sz w:val="22"/>
                <w:szCs w:val="22"/>
              </w:rPr>
              <w:t xml:space="preserve">Provide facilities services routinely as required, being pro-active, </w:t>
            </w:r>
            <w:r w:rsidR="00A36798" w:rsidRPr="009846EF">
              <w:rPr>
                <w:sz w:val="22"/>
                <w:szCs w:val="22"/>
              </w:rPr>
              <w:t>flexible,</w:t>
            </w:r>
            <w:r w:rsidRPr="009846EF">
              <w:rPr>
                <w:sz w:val="22"/>
                <w:szCs w:val="22"/>
              </w:rPr>
              <w:t xml:space="preserve"> and contributing to service improvements and organisational goals where possible. </w:t>
            </w:r>
          </w:p>
          <w:p w14:paraId="6C70FB96" w14:textId="77777777" w:rsidR="009846EF" w:rsidRDefault="009846EF" w:rsidP="009846EF">
            <w:pPr>
              <w:pStyle w:val="ListParagraph"/>
              <w:rPr>
                <w:szCs w:val="22"/>
              </w:rPr>
            </w:pPr>
          </w:p>
          <w:p w14:paraId="24E6EF0F" w14:textId="77777777" w:rsidR="009846EF" w:rsidRDefault="009846EF" w:rsidP="003C6B2B">
            <w:pPr>
              <w:pStyle w:val="Default"/>
              <w:numPr>
                <w:ilvl w:val="0"/>
                <w:numId w:val="9"/>
              </w:numPr>
              <w:rPr>
                <w:sz w:val="22"/>
                <w:szCs w:val="22"/>
              </w:rPr>
            </w:pPr>
            <w:r w:rsidRPr="009846EF">
              <w:rPr>
                <w:sz w:val="22"/>
                <w:szCs w:val="22"/>
              </w:rPr>
              <w:t xml:space="preserve">To work effectively and positively with partners, contractors, colleagues, customers, elected Members, and other stakeholders and in accordance with organisational and statutory policies and requirements. </w:t>
            </w:r>
          </w:p>
          <w:p w14:paraId="773765A4" w14:textId="77777777" w:rsidR="009846EF" w:rsidRPr="0087572F" w:rsidRDefault="009846EF" w:rsidP="0087572F">
            <w:pPr>
              <w:rPr>
                <w:szCs w:val="22"/>
              </w:rPr>
            </w:pPr>
          </w:p>
          <w:p w14:paraId="563D9AEF" w14:textId="77777777" w:rsidR="009846EF" w:rsidRDefault="009846EF" w:rsidP="003C6B2B">
            <w:pPr>
              <w:pStyle w:val="Default"/>
              <w:numPr>
                <w:ilvl w:val="0"/>
                <w:numId w:val="9"/>
              </w:numPr>
              <w:rPr>
                <w:sz w:val="22"/>
                <w:szCs w:val="22"/>
              </w:rPr>
            </w:pPr>
            <w:r w:rsidRPr="009846EF">
              <w:rPr>
                <w:sz w:val="22"/>
                <w:szCs w:val="22"/>
              </w:rPr>
              <w:t xml:space="preserve">Monitor, carry out and respond to premises routine checks and statutory testing. Act as fire coordinator and assist in building evacuation for fire and bomb alerts. </w:t>
            </w:r>
          </w:p>
          <w:p w14:paraId="6BE1C5A9" w14:textId="77777777" w:rsidR="009846EF" w:rsidRPr="0087572F" w:rsidRDefault="009846EF" w:rsidP="0087572F">
            <w:pPr>
              <w:rPr>
                <w:szCs w:val="22"/>
              </w:rPr>
            </w:pPr>
          </w:p>
          <w:p w14:paraId="044069A9" w14:textId="77777777" w:rsidR="009846EF" w:rsidRDefault="009846EF" w:rsidP="003C6B2B">
            <w:pPr>
              <w:pStyle w:val="Default"/>
              <w:numPr>
                <w:ilvl w:val="0"/>
                <w:numId w:val="9"/>
              </w:numPr>
              <w:rPr>
                <w:sz w:val="22"/>
                <w:szCs w:val="22"/>
              </w:rPr>
            </w:pPr>
            <w:r w:rsidRPr="009846EF">
              <w:rPr>
                <w:sz w:val="22"/>
                <w:szCs w:val="22"/>
              </w:rPr>
              <w:t xml:space="preserve">Assist with the management of deliveries and contractors ensuring site security protocols are followed. Manage contractors carrying out minor repairs to equipment and make sure that the organisation's guidelines are followed by all those on site. </w:t>
            </w:r>
          </w:p>
          <w:p w14:paraId="36222CB2" w14:textId="77777777" w:rsidR="009846EF" w:rsidRDefault="009846EF" w:rsidP="009846EF">
            <w:pPr>
              <w:pStyle w:val="ListParagraph"/>
              <w:rPr>
                <w:szCs w:val="22"/>
              </w:rPr>
            </w:pPr>
          </w:p>
          <w:p w14:paraId="26A09595" w14:textId="77777777" w:rsidR="009846EF" w:rsidRDefault="009846EF" w:rsidP="003C6B2B">
            <w:pPr>
              <w:pStyle w:val="Default"/>
              <w:numPr>
                <w:ilvl w:val="0"/>
                <w:numId w:val="9"/>
              </w:numPr>
              <w:rPr>
                <w:sz w:val="22"/>
                <w:szCs w:val="22"/>
              </w:rPr>
            </w:pPr>
            <w:r w:rsidRPr="009846EF">
              <w:rPr>
                <w:sz w:val="22"/>
                <w:szCs w:val="22"/>
              </w:rPr>
              <w:t xml:space="preserve">Raise and process orders using the procurement system and in line with policy. Monitor expenditure to ensure best value and quality of service. Prepare documentation </w:t>
            </w:r>
            <w:proofErr w:type="gramStart"/>
            <w:r w:rsidRPr="009846EF">
              <w:rPr>
                <w:sz w:val="22"/>
                <w:szCs w:val="22"/>
              </w:rPr>
              <w:t>on a monthly basis</w:t>
            </w:r>
            <w:proofErr w:type="gramEnd"/>
            <w:r w:rsidRPr="009846EF">
              <w:rPr>
                <w:sz w:val="22"/>
                <w:szCs w:val="22"/>
              </w:rPr>
              <w:t xml:space="preserve"> for internal re-charging to teams. </w:t>
            </w:r>
          </w:p>
          <w:p w14:paraId="04CE78FD" w14:textId="77777777" w:rsidR="00DA7AC0" w:rsidRDefault="00DA7AC0" w:rsidP="00DA7AC0">
            <w:pPr>
              <w:pStyle w:val="ListParagraph"/>
              <w:rPr>
                <w:szCs w:val="22"/>
              </w:rPr>
            </w:pPr>
          </w:p>
          <w:p w14:paraId="732BDB4F" w14:textId="5C7B4900" w:rsidR="00552B14" w:rsidRPr="00C869B8" w:rsidRDefault="00DA7AC0" w:rsidP="00C869B8">
            <w:pPr>
              <w:pStyle w:val="Default"/>
              <w:numPr>
                <w:ilvl w:val="0"/>
                <w:numId w:val="9"/>
              </w:numPr>
              <w:rPr>
                <w:szCs w:val="22"/>
              </w:rPr>
            </w:pPr>
            <w:r w:rsidRPr="00552B14">
              <w:rPr>
                <w:sz w:val="22"/>
                <w:szCs w:val="22"/>
              </w:rPr>
              <w:t>Prepare cash and cheque payments</w:t>
            </w:r>
            <w:r w:rsidR="00552B14" w:rsidRPr="00552B14">
              <w:rPr>
                <w:sz w:val="22"/>
                <w:szCs w:val="22"/>
              </w:rPr>
              <w:t xml:space="preserve"> for clients and record</w:t>
            </w:r>
            <w:r w:rsidRPr="00552B14">
              <w:rPr>
                <w:sz w:val="22"/>
                <w:szCs w:val="22"/>
              </w:rPr>
              <w:t xml:space="preserve"> </w:t>
            </w:r>
            <w:r w:rsidR="00552B14" w:rsidRPr="00552B14">
              <w:rPr>
                <w:sz w:val="22"/>
                <w:szCs w:val="22"/>
              </w:rPr>
              <w:t>in line with finance procedures.</w:t>
            </w:r>
            <w:r w:rsidR="00552B14">
              <w:rPr>
                <w:sz w:val="22"/>
                <w:szCs w:val="22"/>
              </w:rPr>
              <w:t xml:space="preserve"> Reconcile these accounts and ensure reimbursements are submitted and </w:t>
            </w:r>
            <w:r w:rsidR="003E388A">
              <w:rPr>
                <w:sz w:val="22"/>
                <w:szCs w:val="22"/>
              </w:rPr>
              <w:t>documented.</w:t>
            </w:r>
            <w:r w:rsidR="00C869B8">
              <w:rPr>
                <w:sz w:val="22"/>
                <w:szCs w:val="22"/>
              </w:rPr>
              <w:t xml:space="preserve"> </w:t>
            </w:r>
          </w:p>
          <w:p w14:paraId="5CDA086E" w14:textId="77777777" w:rsidR="003E388A" w:rsidRDefault="003E388A" w:rsidP="003E388A">
            <w:pPr>
              <w:pStyle w:val="Default"/>
              <w:ind w:left="720"/>
              <w:rPr>
                <w:sz w:val="22"/>
                <w:szCs w:val="22"/>
              </w:rPr>
            </w:pPr>
          </w:p>
          <w:p w14:paraId="0FA2AB1C" w14:textId="3FC3FD52" w:rsidR="00C869B8" w:rsidRPr="00C869B8" w:rsidRDefault="00C869B8" w:rsidP="00C869B8">
            <w:pPr>
              <w:pStyle w:val="Default"/>
              <w:numPr>
                <w:ilvl w:val="0"/>
                <w:numId w:val="9"/>
              </w:numPr>
              <w:rPr>
                <w:sz w:val="22"/>
                <w:szCs w:val="22"/>
              </w:rPr>
            </w:pPr>
            <w:r w:rsidRPr="00C869B8">
              <w:rPr>
                <w:sz w:val="22"/>
                <w:szCs w:val="22"/>
              </w:rPr>
              <w:t xml:space="preserve">Accept, count, and document any cash deliveries in line with set finance procedures. </w:t>
            </w:r>
          </w:p>
          <w:p w14:paraId="17659B16" w14:textId="77777777" w:rsidR="00552B14" w:rsidRDefault="00552B14" w:rsidP="00552B14">
            <w:pPr>
              <w:pStyle w:val="Default"/>
              <w:rPr>
                <w:szCs w:val="22"/>
              </w:rPr>
            </w:pPr>
          </w:p>
          <w:p w14:paraId="1CD042CC" w14:textId="367CB2F3" w:rsidR="009846EF" w:rsidRDefault="009846EF" w:rsidP="003C6B2B">
            <w:pPr>
              <w:pStyle w:val="Default"/>
              <w:numPr>
                <w:ilvl w:val="0"/>
                <w:numId w:val="9"/>
              </w:numPr>
              <w:rPr>
                <w:sz w:val="22"/>
                <w:szCs w:val="22"/>
              </w:rPr>
            </w:pPr>
            <w:r w:rsidRPr="009846EF">
              <w:rPr>
                <w:sz w:val="22"/>
                <w:szCs w:val="22"/>
              </w:rPr>
              <w:t xml:space="preserve">Carry out a range of </w:t>
            </w:r>
            <w:r w:rsidR="005A1CCF">
              <w:rPr>
                <w:sz w:val="22"/>
                <w:szCs w:val="22"/>
              </w:rPr>
              <w:t xml:space="preserve">administrative </w:t>
            </w:r>
            <w:r w:rsidRPr="009846EF">
              <w:rPr>
                <w:sz w:val="22"/>
                <w:szCs w:val="22"/>
              </w:rPr>
              <w:t>activities on site including:</w:t>
            </w:r>
          </w:p>
          <w:p w14:paraId="7E2F8812" w14:textId="77777777" w:rsidR="009846EF" w:rsidRPr="009846EF" w:rsidRDefault="009846EF" w:rsidP="009846EF">
            <w:pPr>
              <w:pStyle w:val="Default"/>
              <w:rPr>
                <w:sz w:val="22"/>
                <w:szCs w:val="22"/>
              </w:rPr>
            </w:pPr>
          </w:p>
          <w:p w14:paraId="50893366" w14:textId="77777777" w:rsidR="009846EF" w:rsidRPr="009846EF" w:rsidRDefault="009846EF" w:rsidP="009846EF">
            <w:pPr>
              <w:pStyle w:val="Default"/>
              <w:numPr>
                <w:ilvl w:val="0"/>
                <w:numId w:val="6"/>
              </w:numPr>
              <w:rPr>
                <w:sz w:val="22"/>
                <w:szCs w:val="22"/>
              </w:rPr>
            </w:pPr>
            <w:r w:rsidRPr="009846EF">
              <w:rPr>
                <w:sz w:val="22"/>
                <w:szCs w:val="22"/>
              </w:rPr>
              <w:t xml:space="preserve">stocking consumables and re-supply </w:t>
            </w:r>
          </w:p>
          <w:p w14:paraId="296D4403" w14:textId="77777777" w:rsidR="009846EF" w:rsidRPr="009846EF" w:rsidRDefault="009846EF" w:rsidP="009846EF">
            <w:pPr>
              <w:pStyle w:val="Default"/>
              <w:numPr>
                <w:ilvl w:val="0"/>
                <w:numId w:val="6"/>
              </w:numPr>
              <w:rPr>
                <w:sz w:val="22"/>
                <w:szCs w:val="22"/>
              </w:rPr>
            </w:pPr>
            <w:r w:rsidRPr="009846EF">
              <w:rPr>
                <w:sz w:val="22"/>
                <w:szCs w:val="22"/>
              </w:rPr>
              <w:t xml:space="preserve">dealing with ID badges and the access control systems </w:t>
            </w:r>
          </w:p>
          <w:p w14:paraId="4F8F4A78" w14:textId="77777777" w:rsidR="009846EF" w:rsidRPr="009846EF" w:rsidRDefault="009846EF" w:rsidP="009846EF">
            <w:pPr>
              <w:pStyle w:val="Default"/>
              <w:numPr>
                <w:ilvl w:val="0"/>
                <w:numId w:val="6"/>
              </w:numPr>
              <w:rPr>
                <w:sz w:val="22"/>
                <w:szCs w:val="22"/>
              </w:rPr>
            </w:pPr>
            <w:r w:rsidRPr="009846EF">
              <w:rPr>
                <w:sz w:val="22"/>
                <w:szCs w:val="22"/>
              </w:rPr>
              <w:t xml:space="preserve">facilitating meeting room bookings and usage - setting up and taking down etc </w:t>
            </w:r>
          </w:p>
          <w:p w14:paraId="0E83E1D7" w14:textId="77777777" w:rsidR="009846EF" w:rsidRPr="009846EF" w:rsidRDefault="009846EF" w:rsidP="009846EF">
            <w:pPr>
              <w:pStyle w:val="Default"/>
              <w:numPr>
                <w:ilvl w:val="0"/>
                <w:numId w:val="6"/>
              </w:numPr>
              <w:rPr>
                <w:sz w:val="22"/>
                <w:szCs w:val="22"/>
              </w:rPr>
            </w:pPr>
            <w:r w:rsidRPr="009846EF">
              <w:rPr>
                <w:sz w:val="22"/>
                <w:szCs w:val="22"/>
              </w:rPr>
              <w:t xml:space="preserve">assisting colleagues with hot desking throughout the premises </w:t>
            </w:r>
          </w:p>
          <w:p w14:paraId="2AC39662" w14:textId="418460D7" w:rsidR="009846EF" w:rsidRPr="009846EF" w:rsidRDefault="009846EF" w:rsidP="009846EF">
            <w:pPr>
              <w:pStyle w:val="Default"/>
              <w:numPr>
                <w:ilvl w:val="0"/>
                <w:numId w:val="6"/>
              </w:numPr>
              <w:rPr>
                <w:sz w:val="22"/>
                <w:szCs w:val="22"/>
              </w:rPr>
            </w:pPr>
            <w:r w:rsidRPr="009846EF">
              <w:rPr>
                <w:sz w:val="22"/>
                <w:szCs w:val="22"/>
              </w:rPr>
              <w:t xml:space="preserve">helping with minor office moves </w:t>
            </w:r>
          </w:p>
          <w:p w14:paraId="43B54836" w14:textId="77777777" w:rsidR="003C6B2B" w:rsidRDefault="003C6B2B" w:rsidP="003C6B2B">
            <w:pPr>
              <w:pStyle w:val="Default"/>
              <w:rPr>
                <w:sz w:val="22"/>
                <w:szCs w:val="22"/>
              </w:rPr>
            </w:pPr>
          </w:p>
          <w:p w14:paraId="0FE65F11" w14:textId="5E3F7696" w:rsidR="00D7520E" w:rsidRDefault="009846EF" w:rsidP="003C6B2B">
            <w:pPr>
              <w:pStyle w:val="Default"/>
              <w:numPr>
                <w:ilvl w:val="0"/>
                <w:numId w:val="10"/>
              </w:numPr>
              <w:rPr>
                <w:sz w:val="22"/>
                <w:szCs w:val="22"/>
              </w:rPr>
            </w:pPr>
            <w:r>
              <w:rPr>
                <w:sz w:val="22"/>
                <w:szCs w:val="22"/>
              </w:rPr>
              <w:t xml:space="preserve">Actively seek feedback to maintain and improve good working relationships with all staff within site to include partnership organisations and other directorates. Develop an understanding of their business needs to enable excellent customer service. </w:t>
            </w:r>
          </w:p>
          <w:p w14:paraId="237D98CF" w14:textId="77777777" w:rsidR="00D7520E" w:rsidRDefault="00D7520E" w:rsidP="00D7520E">
            <w:pPr>
              <w:pStyle w:val="Default"/>
              <w:rPr>
                <w:sz w:val="22"/>
                <w:szCs w:val="22"/>
              </w:rPr>
            </w:pPr>
          </w:p>
          <w:p w14:paraId="069A9DE8" w14:textId="77777777" w:rsidR="00D7520E" w:rsidRDefault="009846EF" w:rsidP="003C6B2B">
            <w:pPr>
              <w:pStyle w:val="Default"/>
              <w:numPr>
                <w:ilvl w:val="0"/>
                <w:numId w:val="10"/>
              </w:numPr>
              <w:rPr>
                <w:sz w:val="22"/>
                <w:szCs w:val="22"/>
              </w:rPr>
            </w:pPr>
            <w:r w:rsidRPr="00D7520E">
              <w:rPr>
                <w:sz w:val="22"/>
                <w:szCs w:val="22"/>
              </w:rPr>
              <w:t xml:space="preserve">Gather and share statistical information routinely and ad hoc, using both specialist and standard MS office systems. </w:t>
            </w:r>
          </w:p>
          <w:p w14:paraId="74A876B7" w14:textId="77777777" w:rsidR="00D7520E" w:rsidRDefault="00D7520E" w:rsidP="00D7520E">
            <w:pPr>
              <w:pStyle w:val="ListParagraph"/>
              <w:rPr>
                <w:szCs w:val="22"/>
              </w:rPr>
            </w:pPr>
          </w:p>
          <w:p w14:paraId="3E5DECED" w14:textId="26C3DDEC" w:rsidR="009846EF" w:rsidRDefault="009846EF" w:rsidP="003C6B2B">
            <w:pPr>
              <w:pStyle w:val="Default"/>
              <w:numPr>
                <w:ilvl w:val="0"/>
                <w:numId w:val="10"/>
              </w:numPr>
              <w:rPr>
                <w:sz w:val="22"/>
                <w:szCs w:val="22"/>
              </w:rPr>
            </w:pPr>
            <w:r w:rsidRPr="00D7520E">
              <w:rPr>
                <w:sz w:val="22"/>
                <w:szCs w:val="22"/>
              </w:rPr>
              <w:t xml:space="preserve">Work in a constructive way with colleagues across the Council and with our partners, supporting and challenging others to deliver change. </w:t>
            </w:r>
          </w:p>
          <w:p w14:paraId="660C1CEE" w14:textId="77777777" w:rsidR="00505643" w:rsidRDefault="00505643" w:rsidP="00505643">
            <w:pPr>
              <w:pStyle w:val="Default"/>
              <w:rPr>
                <w:color w:val="auto"/>
              </w:rPr>
            </w:pPr>
          </w:p>
          <w:p w14:paraId="79BEB4B8" w14:textId="77777777" w:rsidR="00505643" w:rsidRDefault="00505643" w:rsidP="003C6B2B">
            <w:pPr>
              <w:pStyle w:val="Default"/>
              <w:numPr>
                <w:ilvl w:val="0"/>
                <w:numId w:val="10"/>
              </w:numPr>
              <w:rPr>
                <w:sz w:val="22"/>
                <w:szCs w:val="22"/>
              </w:rPr>
            </w:pPr>
            <w:r>
              <w:rPr>
                <w:sz w:val="22"/>
                <w:szCs w:val="22"/>
              </w:rPr>
              <w:t xml:space="preserve">To undertake all tasks, duties and responsibilities outlined in this job description, in accordance with departmental and council policies, practices, procedures and standards. </w:t>
            </w:r>
          </w:p>
          <w:p w14:paraId="2427E404" w14:textId="77777777" w:rsidR="00505643" w:rsidRDefault="00505643" w:rsidP="00505643">
            <w:pPr>
              <w:pStyle w:val="Default"/>
              <w:rPr>
                <w:sz w:val="22"/>
                <w:szCs w:val="22"/>
              </w:rPr>
            </w:pPr>
          </w:p>
          <w:p w14:paraId="07B3765D" w14:textId="48902D09" w:rsidR="0065462D" w:rsidRPr="003C6B2B" w:rsidRDefault="00505643" w:rsidP="003C6B2B">
            <w:pPr>
              <w:pStyle w:val="Default"/>
              <w:numPr>
                <w:ilvl w:val="0"/>
                <w:numId w:val="10"/>
              </w:numPr>
              <w:rPr>
                <w:sz w:val="22"/>
                <w:szCs w:val="22"/>
              </w:rPr>
            </w:pPr>
            <w:r w:rsidRPr="003C6B2B">
              <w:rPr>
                <w:sz w:val="22"/>
                <w:szCs w:val="22"/>
              </w:rPr>
              <w:t xml:space="preserve">To apply consistently the principles of Equal Opportunities, as embodied in the council’s policies and practices throughout the duties outlined above. </w:t>
            </w: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Selection Criteria</w:t>
      </w:r>
    </w:p>
    <w:p w14:paraId="3EE8E0E4" w14:textId="720653F6"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w:t>
      </w:r>
      <w:r w:rsidR="00A36798">
        <w:rPr>
          <w:rFonts w:ascii="Arial" w:hAnsi="Arial" w:cs="Arial"/>
        </w:rPr>
        <w:t>qualifications,</w:t>
      </w:r>
      <w:r>
        <w:rPr>
          <w:rFonts w:ascii="Arial" w:hAnsi="Arial" w:cs="Arial"/>
        </w:rPr>
        <w:t xml:space="preserve">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3"/>
    </w:p>
    <w:p w14:paraId="070852EA" w14:textId="77777777" w:rsidR="00114762" w:rsidRPr="009F0647" w:rsidRDefault="00114762" w:rsidP="00114762">
      <w:pPr>
        <w:jc w:val="both"/>
        <w:rPr>
          <w:rFonts w:ascii="Arial" w:hAnsi="Arial" w:cs="Arial"/>
        </w:rPr>
      </w:pPr>
    </w:p>
    <w:p w14:paraId="4E49A5AD" w14:textId="77777777" w:rsidR="00223BF9"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299B3FC0" w14:textId="77777777" w:rsidR="00223BF9" w:rsidRDefault="00223BF9" w:rsidP="00114762">
      <w:pPr>
        <w:jc w:val="both"/>
        <w:rPr>
          <w:rFonts w:ascii="Arial" w:hAnsi="Arial" w:cs="Arial"/>
          <w:bCs/>
        </w:rPr>
      </w:pPr>
    </w:p>
    <w:p w14:paraId="77478AE2" w14:textId="12D1AA8D" w:rsidR="00114762" w:rsidRDefault="00114762" w:rsidP="00114762">
      <w:pPr>
        <w:jc w:val="both"/>
        <w:rPr>
          <w:rFonts w:ascii="Arial" w:hAnsi="Arial" w:cs="Arial"/>
          <w:bCs/>
        </w:rPr>
      </w:pPr>
      <w:r>
        <w:rPr>
          <w:rFonts w:ascii="Arial" w:hAnsi="Arial" w:cs="Arial"/>
          <w:bCs/>
        </w:rPr>
        <w:t xml:space="preserve">You will be expected to address each point separately </w:t>
      </w:r>
      <w:r w:rsidR="00A36798">
        <w:rPr>
          <w:rFonts w:ascii="Arial" w:hAnsi="Arial" w:cs="Arial"/>
          <w:bCs/>
        </w:rPr>
        <w:t>and, in the order,</w:t>
      </w:r>
      <w:r>
        <w:rPr>
          <w:rFonts w:ascii="Arial" w:hAnsi="Arial" w:cs="Arial"/>
          <w:bCs/>
        </w:rPr>
        <w:t xml:space="preserve"> listed. If you do not complete a full supporting statement in the requested format your application may be rejected. </w:t>
      </w:r>
    </w:p>
    <w:p w14:paraId="7A0B8FB7" w14:textId="77777777" w:rsidR="000E61B9" w:rsidRPr="009F0647" w:rsidRDefault="000E61B9" w:rsidP="00114762">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1C3AF171" w14:textId="1810B3C5" w:rsidR="00DA7303" w:rsidRPr="007A1775" w:rsidRDefault="00681D83" w:rsidP="00DA7303">
            <w:pPr>
              <w:spacing w:before="120" w:after="120"/>
              <w:jc w:val="both"/>
              <w:rPr>
                <w:rFonts w:ascii="Arial" w:hAnsi="Arial" w:cs="Arial"/>
                <w:noProof/>
                <w:szCs w:val="22"/>
              </w:rPr>
            </w:pPr>
            <w:r w:rsidRPr="007A1775">
              <w:rPr>
                <w:rFonts w:ascii="Arial" w:hAnsi="Arial" w:cs="Arial"/>
                <w:noProof/>
                <w:szCs w:val="22"/>
              </w:rPr>
              <w:t>Experience of working within a front facing environment, engaging with customers / stakeholders face to face and over the telephone in a sensitive, confident and competent manner.</w:t>
            </w:r>
          </w:p>
        </w:tc>
        <w:tc>
          <w:tcPr>
            <w:tcW w:w="955" w:type="pct"/>
          </w:tcPr>
          <w:p w14:paraId="1C4D3E4A" w14:textId="0015CDFD" w:rsidR="00114762" w:rsidRPr="007A1775" w:rsidRDefault="004A52B5" w:rsidP="007A55C8">
            <w:pPr>
              <w:spacing w:before="120" w:after="120"/>
              <w:jc w:val="both"/>
              <w:rPr>
                <w:rFonts w:ascii="Arial" w:hAnsi="Arial" w:cs="Arial"/>
                <w:noProof/>
                <w:szCs w:val="22"/>
              </w:rPr>
            </w:pPr>
            <w:r w:rsidRPr="007A1775">
              <w:rPr>
                <w:rFonts w:ascii="Arial" w:hAnsi="Arial" w:cs="Arial"/>
                <w:noProof/>
                <w:szCs w:val="22"/>
              </w:rPr>
              <w:t>A,I,T</w:t>
            </w:r>
          </w:p>
        </w:tc>
      </w:tr>
      <w:tr w:rsidR="00114762" w:rsidRPr="009F0647" w14:paraId="3F9D28AE" w14:textId="77777777" w:rsidTr="00A405EF">
        <w:tc>
          <w:tcPr>
            <w:tcW w:w="4045" w:type="pct"/>
          </w:tcPr>
          <w:p w14:paraId="7F6E0554" w14:textId="0BDEFAB2" w:rsidR="00114762" w:rsidRPr="007A1775" w:rsidRDefault="00681D83" w:rsidP="00C927F1">
            <w:pPr>
              <w:spacing w:before="120" w:after="120"/>
              <w:jc w:val="both"/>
              <w:rPr>
                <w:rFonts w:ascii="Arial" w:hAnsi="Arial" w:cs="Arial"/>
                <w:noProof/>
                <w:szCs w:val="22"/>
              </w:rPr>
            </w:pPr>
            <w:r w:rsidRPr="007A1775">
              <w:rPr>
                <w:rFonts w:ascii="Arial" w:hAnsi="Arial" w:cs="Arial"/>
                <w:noProof/>
                <w:szCs w:val="22"/>
              </w:rPr>
              <w:t>Knowledge of Health &amp; Safety as it relates to FM, as well as any other relevant statutory and legislative regulations</w:t>
            </w:r>
          </w:p>
        </w:tc>
        <w:tc>
          <w:tcPr>
            <w:tcW w:w="955" w:type="pct"/>
          </w:tcPr>
          <w:p w14:paraId="3ACF592F" w14:textId="42DE1B14" w:rsidR="00114762" w:rsidRPr="007A1775" w:rsidRDefault="004A52B5" w:rsidP="007A55C8">
            <w:pPr>
              <w:spacing w:before="120" w:after="120"/>
              <w:jc w:val="both"/>
              <w:rPr>
                <w:rFonts w:ascii="Arial" w:hAnsi="Arial" w:cs="Arial"/>
                <w:noProof/>
                <w:szCs w:val="22"/>
              </w:rPr>
            </w:pPr>
            <w:r w:rsidRPr="007A1775">
              <w:rPr>
                <w:rFonts w:ascii="Arial" w:hAnsi="Arial" w:cs="Arial"/>
                <w:noProof/>
                <w:szCs w:val="22"/>
              </w:rPr>
              <w:t>A,I,T</w:t>
            </w:r>
          </w:p>
        </w:tc>
      </w:tr>
      <w:tr w:rsidR="00114762" w:rsidRPr="009F0647" w14:paraId="26CC1E89" w14:textId="77777777" w:rsidTr="00A405EF">
        <w:tc>
          <w:tcPr>
            <w:tcW w:w="4045" w:type="pct"/>
          </w:tcPr>
          <w:p w14:paraId="0B2E756E" w14:textId="385E3ABB" w:rsidR="00114762" w:rsidRPr="007A1775" w:rsidRDefault="00323106" w:rsidP="00C927F1">
            <w:pPr>
              <w:spacing w:before="120" w:after="120"/>
              <w:jc w:val="both"/>
              <w:rPr>
                <w:rFonts w:ascii="Arial" w:hAnsi="Arial" w:cs="Arial"/>
                <w:noProof/>
                <w:szCs w:val="22"/>
              </w:rPr>
            </w:pPr>
            <w:r w:rsidRPr="007A1775">
              <w:rPr>
                <w:rFonts w:ascii="Arial" w:hAnsi="Arial" w:cs="Arial"/>
                <w:noProof/>
                <w:szCs w:val="22"/>
              </w:rPr>
              <w:t>Proven ability to work to tight deadlines, aware of confidentiality and understanding of the requirements of an office environment.</w:t>
            </w:r>
          </w:p>
        </w:tc>
        <w:tc>
          <w:tcPr>
            <w:tcW w:w="955" w:type="pct"/>
          </w:tcPr>
          <w:p w14:paraId="105BA4C0" w14:textId="78BD1019" w:rsidR="00114762" w:rsidRPr="007A1775" w:rsidRDefault="004A52B5" w:rsidP="007A55C8">
            <w:pPr>
              <w:spacing w:before="120" w:after="120"/>
              <w:jc w:val="both"/>
              <w:rPr>
                <w:rFonts w:ascii="Arial" w:hAnsi="Arial" w:cs="Arial"/>
                <w:noProof/>
                <w:szCs w:val="22"/>
              </w:rPr>
            </w:pPr>
            <w:r w:rsidRPr="007A1775">
              <w:rPr>
                <w:rFonts w:ascii="Arial" w:hAnsi="Arial" w:cs="Arial"/>
                <w:noProof/>
                <w:szCs w:val="22"/>
              </w:rPr>
              <w:t>A,I,T</w:t>
            </w:r>
          </w:p>
        </w:tc>
      </w:tr>
      <w:tr w:rsidR="00114762" w:rsidRPr="009F0647" w14:paraId="1B292C93" w14:textId="77777777" w:rsidTr="00A405EF">
        <w:tc>
          <w:tcPr>
            <w:tcW w:w="4045" w:type="pct"/>
          </w:tcPr>
          <w:p w14:paraId="7FBC3DDD" w14:textId="11E15CF1" w:rsidR="00114762" w:rsidRPr="007A1775" w:rsidRDefault="00323106" w:rsidP="00C927F1">
            <w:pPr>
              <w:spacing w:before="120" w:after="120"/>
              <w:jc w:val="both"/>
              <w:rPr>
                <w:rFonts w:ascii="Arial" w:hAnsi="Arial" w:cs="Arial"/>
                <w:noProof/>
                <w:szCs w:val="22"/>
              </w:rPr>
            </w:pPr>
            <w:r w:rsidRPr="007A1775">
              <w:rPr>
                <w:rFonts w:ascii="Arial" w:hAnsi="Arial" w:cs="Arial"/>
                <w:noProof/>
                <w:szCs w:val="22"/>
              </w:rPr>
              <w:t xml:space="preserve">Experience in </w:t>
            </w:r>
            <w:r w:rsidR="005A1CCF">
              <w:rPr>
                <w:rFonts w:ascii="Arial" w:hAnsi="Arial" w:cs="Arial"/>
                <w:noProof/>
                <w:szCs w:val="22"/>
              </w:rPr>
              <w:t xml:space="preserve">administrative </w:t>
            </w:r>
            <w:r w:rsidRPr="007A1775">
              <w:rPr>
                <w:rFonts w:ascii="Arial" w:hAnsi="Arial" w:cs="Arial"/>
                <w:noProof/>
                <w:szCs w:val="22"/>
              </w:rPr>
              <w:t>management including post, reception, cleaning and security work</w:t>
            </w:r>
          </w:p>
        </w:tc>
        <w:tc>
          <w:tcPr>
            <w:tcW w:w="955" w:type="pct"/>
          </w:tcPr>
          <w:p w14:paraId="739E4E27" w14:textId="511B829A" w:rsidR="00114762" w:rsidRPr="007A1775" w:rsidRDefault="004A52B5" w:rsidP="007A55C8">
            <w:pPr>
              <w:spacing w:before="120" w:after="120"/>
              <w:jc w:val="both"/>
              <w:rPr>
                <w:rFonts w:ascii="Arial" w:hAnsi="Arial" w:cs="Arial"/>
                <w:noProof/>
                <w:szCs w:val="22"/>
              </w:rPr>
            </w:pPr>
            <w:r w:rsidRPr="007A1775">
              <w:rPr>
                <w:rFonts w:ascii="Arial" w:hAnsi="Arial" w:cs="Arial"/>
                <w:noProof/>
                <w:szCs w:val="22"/>
              </w:rPr>
              <w:t>A,I</w:t>
            </w:r>
          </w:p>
        </w:tc>
      </w:tr>
      <w:tr w:rsidR="00114762" w:rsidRPr="009F0647" w14:paraId="55A1407B" w14:textId="77777777" w:rsidTr="00A405EF">
        <w:tc>
          <w:tcPr>
            <w:tcW w:w="4045" w:type="pct"/>
          </w:tcPr>
          <w:p w14:paraId="159FC75D" w14:textId="0CEB3691" w:rsidR="00114762" w:rsidRPr="007A1775" w:rsidRDefault="00323106" w:rsidP="00C927F1">
            <w:pPr>
              <w:spacing w:before="120" w:after="120"/>
              <w:jc w:val="both"/>
              <w:rPr>
                <w:rFonts w:ascii="Arial" w:hAnsi="Arial" w:cs="Arial"/>
                <w:noProof/>
                <w:szCs w:val="22"/>
              </w:rPr>
            </w:pPr>
            <w:r w:rsidRPr="007A1775">
              <w:rPr>
                <w:rFonts w:ascii="Arial" w:hAnsi="Arial" w:cs="Arial"/>
                <w:noProof/>
                <w:szCs w:val="22"/>
              </w:rPr>
              <w:t>Awareness of dynamics and requirements within the local authority environment.</w:t>
            </w:r>
          </w:p>
        </w:tc>
        <w:tc>
          <w:tcPr>
            <w:tcW w:w="955" w:type="pct"/>
          </w:tcPr>
          <w:p w14:paraId="2DB00AF6" w14:textId="0FD751D4" w:rsidR="00114762" w:rsidRPr="007A1775" w:rsidRDefault="004A52B5" w:rsidP="007A55C8">
            <w:pPr>
              <w:spacing w:before="120" w:after="120"/>
              <w:jc w:val="both"/>
              <w:rPr>
                <w:rFonts w:ascii="Arial" w:hAnsi="Arial" w:cs="Arial"/>
                <w:noProof/>
                <w:szCs w:val="22"/>
              </w:rPr>
            </w:pPr>
            <w:r w:rsidRPr="007A1775">
              <w:rPr>
                <w:rFonts w:ascii="Arial" w:hAnsi="Arial" w:cs="Arial"/>
                <w:noProof/>
                <w:szCs w:val="22"/>
              </w:rPr>
              <w:t>A,I,T</w:t>
            </w:r>
          </w:p>
        </w:tc>
      </w:tr>
      <w:tr w:rsidR="00114762" w:rsidRPr="009F0647" w14:paraId="5254FEB9" w14:textId="77777777" w:rsidTr="00A405EF">
        <w:tc>
          <w:tcPr>
            <w:tcW w:w="4045" w:type="pct"/>
          </w:tcPr>
          <w:p w14:paraId="2633829B" w14:textId="31621546" w:rsidR="00114762" w:rsidRPr="007A1775" w:rsidRDefault="00323106" w:rsidP="00C927F1">
            <w:pPr>
              <w:spacing w:before="120" w:after="120"/>
              <w:jc w:val="both"/>
              <w:rPr>
                <w:rFonts w:ascii="Arial" w:hAnsi="Arial" w:cs="Arial"/>
                <w:noProof/>
                <w:szCs w:val="22"/>
              </w:rPr>
            </w:pPr>
            <w:r w:rsidRPr="007A1775">
              <w:rPr>
                <w:rFonts w:ascii="Arial" w:hAnsi="Arial" w:cs="Arial"/>
                <w:noProof/>
                <w:szCs w:val="22"/>
              </w:rPr>
              <w:t>Good technical and digital skills including standard word processing and use of spreadsheets.</w:t>
            </w:r>
          </w:p>
        </w:tc>
        <w:tc>
          <w:tcPr>
            <w:tcW w:w="955" w:type="pct"/>
          </w:tcPr>
          <w:p w14:paraId="21263892" w14:textId="22302914" w:rsidR="00114762" w:rsidRPr="007A1775" w:rsidRDefault="004A52B5" w:rsidP="007A55C8">
            <w:pPr>
              <w:spacing w:before="120" w:after="120"/>
              <w:jc w:val="both"/>
              <w:rPr>
                <w:rFonts w:ascii="Arial" w:hAnsi="Arial" w:cs="Arial"/>
                <w:noProof/>
                <w:szCs w:val="22"/>
              </w:rPr>
            </w:pPr>
            <w:r w:rsidRPr="007A1775">
              <w:rPr>
                <w:rFonts w:ascii="Arial" w:hAnsi="Arial" w:cs="Arial"/>
                <w:noProof/>
                <w:szCs w:val="22"/>
              </w:rPr>
              <w:t>A,I,T</w:t>
            </w:r>
          </w:p>
        </w:tc>
      </w:tr>
      <w:tr w:rsidR="00114762" w:rsidRPr="009F0647" w14:paraId="0CD91B74" w14:textId="77777777" w:rsidTr="00A405EF">
        <w:trPr>
          <w:trHeight w:val="510"/>
        </w:trPr>
        <w:tc>
          <w:tcPr>
            <w:tcW w:w="4045" w:type="pct"/>
          </w:tcPr>
          <w:p w14:paraId="21BCD633" w14:textId="08F0C266" w:rsidR="00114762" w:rsidRPr="007A1775" w:rsidRDefault="00323106" w:rsidP="00C927F1">
            <w:pPr>
              <w:spacing w:before="120" w:after="120"/>
              <w:jc w:val="both"/>
              <w:rPr>
                <w:rFonts w:ascii="Arial" w:hAnsi="Arial" w:cs="Arial"/>
                <w:noProof/>
                <w:szCs w:val="22"/>
              </w:rPr>
            </w:pPr>
            <w:r w:rsidRPr="007A1775">
              <w:rPr>
                <w:rFonts w:ascii="Arial" w:hAnsi="Arial" w:cs="Arial"/>
                <w:noProof/>
                <w:szCs w:val="22"/>
              </w:rPr>
              <w:t>An ability to communicate effectively with colleagues and service users and build and manage positive relationships.</w:t>
            </w:r>
          </w:p>
        </w:tc>
        <w:tc>
          <w:tcPr>
            <w:tcW w:w="955" w:type="pct"/>
          </w:tcPr>
          <w:p w14:paraId="647237F2" w14:textId="17F252E3" w:rsidR="00114762" w:rsidRPr="007A1775" w:rsidRDefault="004A52B5" w:rsidP="007A55C8">
            <w:pPr>
              <w:spacing w:before="120" w:after="120"/>
              <w:jc w:val="both"/>
              <w:rPr>
                <w:rFonts w:ascii="Arial" w:hAnsi="Arial" w:cs="Arial"/>
                <w:noProof/>
                <w:szCs w:val="22"/>
              </w:rPr>
            </w:pPr>
            <w:r w:rsidRPr="007A1775">
              <w:rPr>
                <w:rFonts w:ascii="Arial" w:hAnsi="Arial" w:cs="Arial"/>
                <w:noProof/>
                <w:szCs w:val="22"/>
              </w:rPr>
              <w:t>A,I,T</w:t>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A405EF">
        <w:tc>
          <w:tcPr>
            <w:tcW w:w="4045" w:type="pct"/>
          </w:tcPr>
          <w:p w14:paraId="48043D0B" w14:textId="38E27140" w:rsidR="00114762" w:rsidRPr="007A1775" w:rsidRDefault="002A2B02" w:rsidP="00C927F1">
            <w:pPr>
              <w:spacing w:before="120" w:after="120"/>
              <w:jc w:val="both"/>
              <w:rPr>
                <w:rFonts w:ascii="Arial" w:hAnsi="Arial" w:cs="Arial"/>
                <w:noProof/>
                <w:szCs w:val="22"/>
              </w:rPr>
            </w:pPr>
            <w:r w:rsidRPr="007A1775">
              <w:rPr>
                <w:rFonts w:ascii="Arial" w:hAnsi="Arial" w:cs="Arial"/>
                <w:noProof/>
                <w:szCs w:val="22"/>
              </w:rPr>
              <w:t>Experience of working in a public service role and with people with a range of circumstances and needs</w:t>
            </w:r>
          </w:p>
        </w:tc>
        <w:tc>
          <w:tcPr>
            <w:tcW w:w="955" w:type="pct"/>
          </w:tcPr>
          <w:p w14:paraId="65A698CC" w14:textId="0D1B16C2" w:rsidR="00114762" w:rsidRPr="007A1775" w:rsidRDefault="002A2B02" w:rsidP="007A55C8">
            <w:pPr>
              <w:spacing w:before="120" w:after="120"/>
              <w:jc w:val="both"/>
              <w:rPr>
                <w:rFonts w:ascii="Arial" w:hAnsi="Arial" w:cs="Arial"/>
                <w:noProof/>
                <w:szCs w:val="22"/>
              </w:rPr>
            </w:pPr>
            <w:r w:rsidRPr="007A1775">
              <w:rPr>
                <w:rFonts w:ascii="Arial" w:hAnsi="Arial" w:cs="Arial"/>
                <w:noProof/>
                <w:szCs w:val="22"/>
              </w:rPr>
              <w:t>D</w:t>
            </w:r>
          </w:p>
        </w:tc>
      </w:tr>
      <w:tr w:rsidR="00114762" w:rsidRPr="009F0647" w14:paraId="369E3672" w14:textId="77777777" w:rsidTr="00A405EF">
        <w:tc>
          <w:tcPr>
            <w:tcW w:w="4045" w:type="pct"/>
          </w:tcPr>
          <w:p w14:paraId="2722964C" w14:textId="55F7F240" w:rsidR="00114762" w:rsidRPr="007A1775" w:rsidRDefault="002A2B02" w:rsidP="00C927F1">
            <w:pPr>
              <w:spacing w:before="120" w:after="120"/>
              <w:jc w:val="both"/>
              <w:rPr>
                <w:rFonts w:ascii="Arial" w:hAnsi="Arial" w:cs="Arial"/>
                <w:noProof/>
                <w:szCs w:val="22"/>
              </w:rPr>
            </w:pPr>
            <w:r w:rsidRPr="007A1775">
              <w:rPr>
                <w:rFonts w:ascii="Arial" w:hAnsi="Arial" w:cs="Arial"/>
                <w:noProof/>
                <w:szCs w:val="22"/>
              </w:rPr>
              <w:t>SIA Accreditation</w:t>
            </w:r>
          </w:p>
        </w:tc>
        <w:tc>
          <w:tcPr>
            <w:tcW w:w="955" w:type="pct"/>
          </w:tcPr>
          <w:p w14:paraId="74ECAC63" w14:textId="184C2B97" w:rsidR="00114762" w:rsidRPr="007A1775" w:rsidRDefault="002A2B02" w:rsidP="007A55C8">
            <w:pPr>
              <w:spacing w:before="120" w:after="120"/>
              <w:jc w:val="both"/>
              <w:rPr>
                <w:rFonts w:ascii="Arial" w:hAnsi="Arial" w:cs="Arial"/>
                <w:noProof/>
                <w:szCs w:val="22"/>
              </w:rPr>
            </w:pPr>
            <w:r w:rsidRPr="007A1775">
              <w:rPr>
                <w:rFonts w:ascii="Arial" w:hAnsi="Arial" w:cs="Arial"/>
                <w:noProof/>
                <w:szCs w:val="22"/>
              </w:rPr>
              <w:t>D</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06D11A29"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w:t>
      </w:r>
      <w:r w:rsidR="00A36798" w:rsidRPr="009F0647">
        <w:rPr>
          <w:rFonts w:cs="Arial"/>
          <w:szCs w:val="22"/>
        </w:rPr>
        <w:t>clearance,</w:t>
      </w:r>
      <w:r w:rsidRPr="009F0647">
        <w:rPr>
          <w:rFonts w:cs="Arial"/>
          <w:szCs w:val="22"/>
        </w:rPr>
        <w:t xml:space="preserv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5F45DA75" w:rsidR="00914FCC" w:rsidRDefault="00114762" w:rsidP="00114762">
      <w:pPr>
        <w:pStyle w:val="BodyText3"/>
        <w:tabs>
          <w:tab w:val="left" w:pos="4035"/>
        </w:tabs>
        <w:spacing w:before="0" w:line="240" w:lineRule="auto"/>
        <w:rPr>
          <w:rFonts w:cs="Arial"/>
          <w:szCs w:val="22"/>
        </w:rPr>
      </w:pPr>
      <w:r w:rsidRPr="009F0647">
        <w:rPr>
          <w:rFonts w:cs="Arial"/>
          <w:szCs w:val="22"/>
        </w:rPr>
        <w:lastRenderedPageBreak/>
        <w:t xml:space="preserve">Additional </w:t>
      </w:r>
      <w:r w:rsidR="00A36798" w:rsidRPr="009F0647">
        <w:rPr>
          <w:rFonts w:cs="Arial"/>
          <w:szCs w:val="22"/>
        </w:rPr>
        <w:t>pre-employment</w:t>
      </w:r>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0D1351A2"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427955">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379869CD"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9960E7">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6942E2B4"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1"/>
                  <w14:checkedState w14:val="0052" w14:font="Wingdings 2"/>
                  <w14:uncheckedState w14:val="2610" w14:font="MS Gothic"/>
                </w14:checkbox>
              </w:sdtPr>
              <w:sdtContent>
                <w:r w:rsidR="00427955">
                  <w:rPr>
                    <w:rFonts w:ascii="Wingdings 2" w:eastAsia="Wingdings 2" w:hAnsi="Wingdings 2" w:cs="Wingdings 2"/>
                    <w:sz w:val="36"/>
                  </w:rPr>
                  <w:t>R</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619" w:type="dxa"/>
          </w:tcPr>
          <w:p w14:paraId="598E2D90" w14:textId="034F805C" w:rsidR="00DB2194" w:rsidRDefault="00DB2194" w:rsidP="00114762">
            <w:pPr>
              <w:rPr>
                <w:rFonts w:ascii="Arial" w:hAnsi="Arial" w:cs="Arial"/>
              </w:rPr>
            </w:pPr>
            <w:r>
              <w:rPr>
                <w:rFonts w:ascii="Arial" w:hAnsi="Arial" w:cs="Arial"/>
              </w:rPr>
              <w:t xml:space="preserve">Other (please specify): </w:t>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575F953F" w:rsidR="006B51E3" w:rsidRDefault="006B51E3" w:rsidP="006B51E3">
      <w:r w:rsidRPr="009F0647">
        <w:t xml:space="preserve">You are responsible for your own health, </w:t>
      </w:r>
      <w:r w:rsidR="00A36798" w:rsidRPr="009F0647">
        <w:t>safety,</w:t>
      </w:r>
      <w:r w:rsidRPr="009F0647">
        <w:t xml:space="preserve">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1E606BFC"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Content>
                <w:r w:rsidR="001D2FAF">
                  <w:rPr>
                    <w:rFonts w:ascii="Wingdings 2" w:eastAsia="Wingdings 2" w:hAnsi="Wingdings 2" w:cs="Wingdings 2"/>
                    <w:sz w:val="36"/>
                  </w:rPr>
                  <w:t>R</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09864EBC"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1D2FAF">
                  <w:rPr>
                    <w:rFonts w:ascii="Wingdings 2" w:eastAsia="Wingdings 2" w:hAnsi="Wingdings 2" w:cs="Wingdings 2"/>
                    <w:sz w:val="36"/>
                  </w:rPr>
                  <w:t>R</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9"/>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484" w:type="dxa"/>
          </w:tcPr>
          <w:p w14:paraId="37814B95" w14:textId="00873E5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7C76E" w14:textId="77777777" w:rsidR="00C2432A" w:rsidRDefault="00C2432A" w:rsidP="007A55C8">
      <w:r>
        <w:separator/>
      </w:r>
    </w:p>
  </w:endnote>
  <w:endnote w:type="continuationSeparator" w:id="0">
    <w:p w14:paraId="41CE8200" w14:textId="77777777" w:rsidR="00C2432A" w:rsidRDefault="00C2432A"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65657DF1" w:rsidR="00460CB3" w:rsidRDefault="00460CB3">
    <w:pPr>
      <w:pStyle w:val="Footer"/>
    </w:pPr>
    <w:fldSimple w:instr=" FILENAME \* MERGEFORMAT ">
      <w:r>
        <w:rPr>
          <w:noProof/>
        </w:rPr>
        <w:t>FINAL TEMPLATE - Job Description &amp; Selection Criteria v1.</w:t>
      </w:r>
      <w:r w:rsidR="00CA1CE8">
        <w:rPr>
          <w:noProof/>
        </w:rPr>
        <w:t>3</w:t>
      </w:r>
      <w:r>
        <w:rPr>
          <w:noProof/>
        </w:rPr>
        <w:t xml:space="preserve"> 2021-0</w:t>
      </w:r>
      <w:r w:rsidR="00CA1CE8">
        <w:rPr>
          <w:noProof/>
        </w:rPr>
        <w:t>8</w:t>
      </w:r>
      <w:r>
        <w:rPr>
          <w:noProof/>
        </w:rPr>
        <w:t>-</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A266BC"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A266BC" w:rsidRDefault="00A266BC"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A266BC" w:rsidRPr="0006028D" w:rsidRDefault="00A266BC"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A266BC"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A266BC" w:rsidRDefault="00A266BC" w:rsidP="00FC4D27">
    <w:pPr>
      <w:pStyle w:val="Footer"/>
      <w:ind w:firstLine="2880"/>
      <w:jc w:val="right"/>
      <w:rPr>
        <w:rFonts w:ascii="Arial" w:hAnsi="Arial" w:cs="Arial"/>
        <w:noProof/>
      </w:rPr>
    </w:pPr>
  </w:p>
  <w:p w14:paraId="04BBDEFD" w14:textId="77777777" w:rsidR="00A266BC" w:rsidRDefault="00A266BC" w:rsidP="00FC4D27">
    <w:pPr>
      <w:pStyle w:val="Footer"/>
      <w:ind w:firstLine="2880"/>
      <w:jc w:val="right"/>
      <w:rPr>
        <w:rFonts w:ascii="Arial" w:hAnsi="Arial" w:cs="Arial"/>
        <w:noProof/>
      </w:rPr>
    </w:pPr>
  </w:p>
  <w:p w14:paraId="0AC40F32" w14:textId="77777777" w:rsidR="00A266BC"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8F7E3" w14:textId="77777777" w:rsidR="00C2432A" w:rsidRDefault="00C2432A" w:rsidP="007A55C8">
      <w:r>
        <w:separator/>
      </w:r>
    </w:p>
  </w:footnote>
  <w:footnote w:type="continuationSeparator" w:id="0">
    <w:p w14:paraId="752C2FF3" w14:textId="77777777" w:rsidR="00C2432A" w:rsidRDefault="00C2432A"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A266BC"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2AD0D26"/>
    <w:multiLevelType w:val="hybridMultilevel"/>
    <w:tmpl w:val="46763E9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7776D2"/>
    <w:multiLevelType w:val="hybridMultilevel"/>
    <w:tmpl w:val="F6456A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F64A08D"/>
    <w:multiLevelType w:val="hybridMultilevel"/>
    <w:tmpl w:val="FAF629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EA3B582"/>
    <w:multiLevelType w:val="hybridMultilevel"/>
    <w:tmpl w:val="D9CED3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C9F43FD"/>
    <w:multiLevelType w:val="hybridMultilevel"/>
    <w:tmpl w:val="2110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6E369C"/>
    <w:multiLevelType w:val="hybridMultilevel"/>
    <w:tmpl w:val="94E82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99BA78"/>
    <w:multiLevelType w:val="hybridMultilevel"/>
    <w:tmpl w:val="FA4CF3CE"/>
    <w:lvl w:ilvl="0" w:tplc="FFFFFFFF">
      <w:start w:val="1"/>
      <w:numFmt w:val="bullet"/>
      <w:lvlText w:val="•"/>
      <w:lvlJc w:val="left"/>
    </w:lvl>
    <w:lvl w:ilvl="1" w:tplc="FFFFFFFF">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8" w15:restartNumberingAfterBreak="0">
    <w:nsid w:val="39A94B37"/>
    <w:multiLevelType w:val="hybridMultilevel"/>
    <w:tmpl w:val="747E8F80"/>
    <w:lvl w:ilvl="0" w:tplc="0809000F">
      <w:start w:val="1"/>
      <w:numFmt w:val="decimal"/>
      <w:lvlText w:val="%1."/>
      <w:lvlJc w:val="left"/>
      <w:pPr>
        <w:ind w:left="1296" w:hanging="360"/>
      </w:p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9" w15:restartNumberingAfterBreak="0">
    <w:nsid w:val="63A21161"/>
    <w:multiLevelType w:val="hybridMultilevel"/>
    <w:tmpl w:val="FD1E3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B774AA"/>
    <w:multiLevelType w:val="hybridMultilevel"/>
    <w:tmpl w:val="FDCAC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3426050">
    <w:abstractNumId w:val="7"/>
  </w:num>
  <w:num w:numId="2" w16cid:durableId="370423794">
    <w:abstractNumId w:val="2"/>
  </w:num>
  <w:num w:numId="3" w16cid:durableId="5450785">
    <w:abstractNumId w:val="5"/>
  </w:num>
  <w:num w:numId="4" w16cid:durableId="29458400">
    <w:abstractNumId w:val="6"/>
  </w:num>
  <w:num w:numId="5" w16cid:durableId="445273024">
    <w:abstractNumId w:val="3"/>
  </w:num>
  <w:num w:numId="6" w16cid:durableId="507792452">
    <w:abstractNumId w:val="8"/>
  </w:num>
  <w:num w:numId="7" w16cid:durableId="464007599">
    <w:abstractNumId w:val="1"/>
  </w:num>
  <w:num w:numId="8" w16cid:durableId="1651903366">
    <w:abstractNumId w:val="0"/>
  </w:num>
  <w:num w:numId="9" w16cid:durableId="1044019926">
    <w:abstractNumId w:val="9"/>
  </w:num>
  <w:num w:numId="10" w16cid:durableId="698163112">
    <w:abstractNumId w:val="4"/>
  </w:num>
  <w:num w:numId="11" w16cid:durableId="9929542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740E"/>
    <w:rsid w:val="00042E71"/>
    <w:rsid w:val="00095994"/>
    <w:rsid w:val="000A40F9"/>
    <w:rsid w:val="000B4310"/>
    <w:rsid w:val="000E61B9"/>
    <w:rsid w:val="00114762"/>
    <w:rsid w:val="00125ADA"/>
    <w:rsid w:val="00143CFF"/>
    <w:rsid w:val="00172A40"/>
    <w:rsid w:val="0019309F"/>
    <w:rsid w:val="001D0528"/>
    <w:rsid w:val="001D2FAF"/>
    <w:rsid w:val="00223BF9"/>
    <w:rsid w:val="002A2B02"/>
    <w:rsid w:val="00323106"/>
    <w:rsid w:val="00361279"/>
    <w:rsid w:val="00361C14"/>
    <w:rsid w:val="0038146F"/>
    <w:rsid w:val="003930B2"/>
    <w:rsid w:val="003C6B2B"/>
    <w:rsid w:val="003C6BAC"/>
    <w:rsid w:val="003E388A"/>
    <w:rsid w:val="003E7E21"/>
    <w:rsid w:val="004000D7"/>
    <w:rsid w:val="00427955"/>
    <w:rsid w:val="00430AF4"/>
    <w:rsid w:val="00460CB3"/>
    <w:rsid w:val="004619FB"/>
    <w:rsid w:val="0046450A"/>
    <w:rsid w:val="004A52B5"/>
    <w:rsid w:val="004E77EF"/>
    <w:rsid w:val="00502421"/>
    <w:rsid w:val="00504E43"/>
    <w:rsid w:val="00505643"/>
    <w:rsid w:val="00517C89"/>
    <w:rsid w:val="005254BB"/>
    <w:rsid w:val="00552B14"/>
    <w:rsid w:val="005538F8"/>
    <w:rsid w:val="00562FA9"/>
    <w:rsid w:val="00584DE3"/>
    <w:rsid w:val="005A1CCF"/>
    <w:rsid w:val="005A55A0"/>
    <w:rsid w:val="005C6495"/>
    <w:rsid w:val="005E0DBE"/>
    <w:rsid w:val="005E7A01"/>
    <w:rsid w:val="00607DED"/>
    <w:rsid w:val="0065462D"/>
    <w:rsid w:val="006628E9"/>
    <w:rsid w:val="00672A94"/>
    <w:rsid w:val="00675FDF"/>
    <w:rsid w:val="00681D83"/>
    <w:rsid w:val="006B51E3"/>
    <w:rsid w:val="006C11BB"/>
    <w:rsid w:val="006C3EC9"/>
    <w:rsid w:val="007004F3"/>
    <w:rsid w:val="007203F0"/>
    <w:rsid w:val="00743EFE"/>
    <w:rsid w:val="007573B9"/>
    <w:rsid w:val="00760609"/>
    <w:rsid w:val="0078514E"/>
    <w:rsid w:val="007908F4"/>
    <w:rsid w:val="007A1775"/>
    <w:rsid w:val="007A55C8"/>
    <w:rsid w:val="00817372"/>
    <w:rsid w:val="008361E2"/>
    <w:rsid w:val="00852AA1"/>
    <w:rsid w:val="00863690"/>
    <w:rsid w:val="0087572F"/>
    <w:rsid w:val="008C0294"/>
    <w:rsid w:val="008C335F"/>
    <w:rsid w:val="00914FCC"/>
    <w:rsid w:val="00971623"/>
    <w:rsid w:val="00980C0A"/>
    <w:rsid w:val="009846EF"/>
    <w:rsid w:val="009960E7"/>
    <w:rsid w:val="009E3B80"/>
    <w:rsid w:val="00A266BC"/>
    <w:rsid w:val="00A36798"/>
    <w:rsid w:val="00A405EF"/>
    <w:rsid w:val="00A50C5D"/>
    <w:rsid w:val="00A97B86"/>
    <w:rsid w:val="00AD3168"/>
    <w:rsid w:val="00AD47F9"/>
    <w:rsid w:val="00B0457A"/>
    <w:rsid w:val="00B402F1"/>
    <w:rsid w:val="00B50963"/>
    <w:rsid w:val="00BA65A0"/>
    <w:rsid w:val="00BE3A8A"/>
    <w:rsid w:val="00C2432A"/>
    <w:rsid w:val="00C7665B"/>
    <w:rsid w:val="00C869B8"/>
    <w:rsid w:val="00C9586A"/>
    <w:rsid w:val="00CA1CE8"/>
    <w:rsid w:val="00CB40BC"/>
    <w:rsid w:val="00D00434"/>
    <w:rsid w:val="00D20953"/>
    <w:rsid w:val="00D7520E"/>
    <w:rsid w:val="00D757B0"/>
    <w:rsid w:val="00D93D43"/>
    <w:rsid w:val="00DA4466"/>
    <w:rsid w:val="00DA7303"/>
    <w:rsid w:val="00DA7AC0"/>
    <w:rsid w:val="00DB2194"/>
    <w:rsid w:val="00DD3ED0"/>
    <w:rsid w:val="00E34F5F"/>
    <w:rsid w:val="00E709E9"/>
    <w:rsid w:val="00E86136"/>
    <w:rsid w:val="00E936CE"/>
    <w:rsid w:val="00EB6F28"/>
    <w:rsid w:val="00ED7C99"/>
    <w:rsid w:val="00F01386"/>
    <w:rsid w:val="00F22BA3"/>
    <w:rsid w:val="00F96573"/>
    <w:rsid w:val="00FD3A85"/>
    <w:rsid w:val="00FD567A"/>
    <w:rsid w:val="00FE0F17"/>
    <w:rsid w:val="00FF5074"/>
    <w:rsid w:val="2482AEFF"/>
    <w:rsid w:val="36E76325"/>
    <w:rsid w:val="4B894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E936CE"/>
    <w:pPr>
      <w:ind w:left="720"/>
      <w:contextualSpacing/>
    </w:pPr>
  </w:style>
  <w:style w:type="character" w:customStyle="1" w:styleId="normaltextrun">
    <w:name w:val="normaltextrun"/>
    <w:basedOn w:val="DefaultParagraphFont"/>
    <w:rsid w:val="006628E9"/>
  </w:style>
  <w:style w:type="character" w:customStyle="1" w:styleId="eop">
    <w:name w:val="eop"/>
    <w:basedOn w:val="DefaultParagraphFont"/>
    <w:rsid w:val="00662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1A50DF513BAA45AB442BA331DDDAE7" ma:contentTypeVersion="15" ma:contentTypeDescription="Create a new document." ma:contentTypeScope="" ma:versionID="eade07bfe1c314b2c031f6405fa8f5f2">
  <xsd:schema xmlns:xsd="http://www.w3.org/2001/XMLSchema" xmlns:xs="http://www.w3.org/2001/XMLSchema" xmlns:p="http://schemas.microsoft.com/office/2006/metadata/properties" xmlns:ns2="d77f9d58-cefc-4ed6-b567-d68ab8f1ed0c" xmlns:ns3="ed559075-792a-4fc5-9acd-ac64a50b3600" xmlns:ns4="32fb1bc9-b631-4e22-b54d-cfca9bf0c409" targetNamespace="http://schemas.microsoft.com/office/2006/metadata/properties" ma:root="true" ma:fieldsID="4724816c0a8c0a47cbaf54116af21a54" ns2:_="" ns3:_="" ns4:_="">
    <xsd:import namespace="d77f9d58-cefc-4ed6-b567-d68ab8f1ed0c"/>
    <xsd:import namespace="ed559075-792a-4fc5-9acd-ac64a50b3600"/>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f9d58-cefc-4ed6-b567-d68ab8f1ed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559075-792a-4fc5-9acd-ac64a50b36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3228cb0-be38-4fcf-8ef7-cf9e9010779c}" ma:internalName="TaxCatchAll" ma:showField="CatchAllData" ma:web="ed559075-792a-4fc5-9acd-ac64a50b3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7f9d58-cefc-4ed6-b567-d68ab8f1ed0c">
      <Terms xmlns="http://schemas.microsoft.com/office/infopath/2007/PartnerControls"/>
    </lcf76f155ced4ddcb4097134ff3c332f>
    <TaxCatchAll xmlns="32fb1bc9-b631-4e22-b54d-cfca9bf0c40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F63EC7-2DA2-4386-9C29-1EF32A8F4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f9d58-cefc-4ed6-b567-d68ab8f1ed0c"/>
    <ds:schemaRef ds:uri="ed559075-792a-4fc5-9acd-ac64a50b3600"/>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d77f9d58-cefc-4ed6-b567-d68ab8f1ed0c"/>
    <ds:schemaRef ds:uri="32fb1bc9-b631-4e22-b54d-cfca9bf0c409"/>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1447</Words>
  <Characters>8253</Characters>
  <Application>Microsoft Office Word</Application>
  <DocSecurity>0</DocSecurity>
  <Lines>68</Lines>
  <Paragraphs>19</Paragraphs>
  <ScaleCrop>false</ScaleCrop>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Brant, Hazel - Oxfordshire County Council</cp:lastModifiedBy>
  <cp:revision>9</cp:revision>
  <dcterms:created xsi:type="dcterms:W3CDTF">2024-03-14T13:02:00Z</dcterms:created>
  <dcterms:modified xsi:type="dcterms:W3CDTF">2024-12-02T15:45:00Z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0x010100041A50DF513BAA45AB442BA331DDDAE7</vt:lpwstr>
  </property>
</Properties>
</file>