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0DCC248D" w14:textId="2028301E" w:rsidR="00114762"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4CFF4EAE" w:rsidR="00114762" w:rsidRPr="001072A2" w:rsidRDefault="000531DF" w:rsidP="00C927F1">
            <w:pPr>
              <w:rPr>
                <w:rFonts w:ascii="Arial" w:hAnsi="Arial" w:cs="Arial"/>
              </w:rPr>
            </w:pPr>
            <w:r>
              <w:rPr>
                <w:rFonts w:ascii="Arial" w:hAnsi="Arial" w:cs="Arial"/>
                <w:szCs w:val="22"/>
              </w:rPr>
              <w:t xml:space="preserve">EHCP </w:t>
            </w:r>
            <w:r w:rsidR="001F6887">
              <w:rPr>
                <w:rFonts w:ascii="Arial" w:hAnsi="Arial" w:cs="Arial"/>
                <w:szCs w:val="22"/>
              </w:rPr>
              <w:t>Casework</w:t>
            </w:r>
            <w:r w:rsidR="0044153F" w:rsidRPr="001072A2">
              <w:rPr>
                <w:rFonts w:ascii="Arial" w:hAnsi="Arial" w:cs="Arial"/>
                <w:szCs w:val="22"/>
              </w:rPr>
              <w:t xml:space="preserve">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4A3152D1" w:rsidR="00A405EF" w:rsidRPr="001072A2" w:rsidRDefault="000531DF" w:rsidP="00C927F1">
            <w:pPr>
              <w:pStyle w:val="Normaltable"/>
              <w:rPr>
                <w:rFonts w:ascii="Arial" w:hAnsi="Arial" w:cs="Arial"/>
              </w:rPr>
            </w:pPr>
            <w:bookmarkStart w:id="1" w:name="_Hlk216273358"/>
            <w:r w:rsidRPr="00AA79A9">
              <w:rPr>
                <w:color w:val="000000"/>
                <w:lang w:eastAsia="en-GB"/>
              </w:rPr>
              <w:t>£</w:t>
            </w:r>
            <w:r>
              <w:rPr>
                <w:color w:val="000000"/>
                <w:lang w:eastAsia="en-GB"/>
              </w:rPr>
              <w:t>4</w:t>
            </w:r>
            <w:r w:rsidR="00F9069A">
              <w:rPr>
                <w:color w:val="000000"/>
                <w:lang w:eastAsia="en-GB"/>
              </w:rPr>
              <w:t>6,412</w:t>
            </w:r>
            <w:r w:rsidR="00F12FFB">
              <w:rPr>
                <w:color w:val="000000"/>
                <w:lang w:eastAsia="en-GB"/>
              </w:rPr>
              <w:t xml:space="preserve"> - £4</w:t>
            </w:r>
            <w:r w:rsidR="00F9069A">
              <w:rPr>
                <w:color w:val="000000"/>
                <w:lang w:eastAsia="en-GB"/>
              </w:rPr>
              <w:t>9,282</w:t>
            </w:r>
            <w:r w:rsidRPr="00AA79A9">
              <w:rPr>
                <w:color w:val="000000"/>
                <w:lang w:eastAsia="en-GB"/>
              </w:rPr>
              <w:t xml:space="preserve"> </w:t>
            </w:r>
            <w:bookmarkEnd w:id="1"/>
            <w:r w:rsidRPr="00AA79A9">
              <w:rPr>
                <w:color w:val="000000"/>
                <w:lang w:eastAsia="en-GB"/>
              </w:rPr>
              <w:t>per annum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4A9C1DFF" w:rsidR="00A405EF" w:rsidRPr="001072A2" w:rsidRDefault="00835EE0" w:rsidP="00C927F1">
            <w:pPr>
              <w:rPr>
                <w:rFonts w:ascii="Arial" w:hAnsi="Arial" w:cs="Arial"/>
              </w:rPr>
            </w:pPr>
            <w:r w:rsidRPr="001072A2">
              <w:rPr>
                <w:rFonts w:ascii="Arial" w:hAnsi="Arial" w:cs="Arial"/>
              </w:rPr>
              <w:t>12</w:t>
            </w:r>
            <w:r w:rsidR="00A405EF" w:rsidRPr="001072A2">
              <w:rPr>
                <w:rFonts w:ascii="Arial" w:hAnsi="Arial" w:cs="Arial"/>
                <w:szCs w:val="22"/>
              </w:rPr>
              <w:t xml:space="preserve"> </w:t>
            </w:r>
            <w:r w:rsidR="00A405EF" w:rsidRPr="001072A2">
              <w:rPr>
                <w:rFonts w:ascii="Arial" w:hAnsi="Arial" w:cs="Arial"/>
              </w:rPr>
              <w:t xml:space="preserve">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7078543F"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1072A2" w14:paraId="7767AE61" w14:textId="77777777" w:rsidTr="00B0457A">
        <w:tc>
          <w:tcPr>
            <w:tcW w:w="10195" w:type="dxa"/>
          </w:tcPr>
          <w:p w14:paraId="74B193A3" w14:textId="78B1BEA9" w:rsid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responsible for all aspects </w:t>
            </w:r>
            <w:r w:rsidR="000531DF">
              <w:rPr>
                <w:rFonts w:ascii="Arial" w:hAnsi="Arial" w:cs="Arial"/>
                <w:szCs w:val="22"/>
              </w:rPr>
              <w:t>EHCP</w:t>
            </w:r>
            <w:r w:rsidRPr="00081407">
              <w:rPr>
                <w:rFonts w:ascii="Arial" w:hAnsi="Arial" w:cs="Arial"/>
                <w:szCs w:val="22"/>
              </w:rPr>
              <w:t xml:space="preserve"> casework,</w:t>
            </w:r>
            <w:r w:rsidR="00081407" w:rsidRPr="00081407">
              <w:rPr>
                <w:rFonts w:ascii="Arial" w:hAnsi="Arial" w:cs="Arial"/>
                <w:szCs w:val="22"/>
              </w:rPr>
              <w:t xml:space="preserve"> including Annual Reviews, Complex Casework and Phase Transfer processes </w:t>
            </w:r>
            <w:r w:rsidRPr="00081407">
              <w:rPr>
                <w:rFonts w:ascii="Arial" w:hAnsi="Arial" w:cs="Arial"/>
                <w:szCs w:val="22"/>
              </w:rPr>
              <w:t>for children and young people</w:t>
            </w:r>
            <w:r w:rsidR="006333FA" w:rsidRPr="00081407">
              <w:rPr>
                <w:rFonts w:ascii="Arial" w:hAnsi="Arial" w:cs="Arial"/>
                <w:szCs w:val="22"/>
              </w:rPr>
              <w:t xml:space="preserve"> </w:t>
            </w:r>
            <w:r w:rsidR="00052CCF" w:rsidRPr="00081407">
              <w:rPr>
                <w:rFonts w:ascii="Arial" w:hAnsi="Arial" w:cs="Arial"/>
                <w:szCs w:val="22"/>
              </w:rPr>
              <w:t>with Education Health and Care Plans</w:t>
            </w:r>
            <w:r w:rsidR="00081407">
              <w:rPr>
                <w:rFonts w:ascii="Arial" w:hAnsi="Arial" w:cs="Arial"/>
                <w:szCs w:val="22"/>
              </w:rPr>
              <w:t xml:space="preserve"> (EHC</w:t>
            </w:r>
            <w:r w:rsidR="00C87459">
              <w:rPr>
                <w:rFonts w:ascii="Arial" w:hAnsi="Arial" w:cs="Arial"/>
                <w:szCs w:val="22"/>
              </w:rPr>
              <w:t xml:space="preserve"> </w:t>
            </w:r>
            <w:r w:rsidR="00081407">
              <w:rPr>
                <w:rFonts w:ascii="Arial" w:hAnsi="Arial" w:cs="Arial"/>
                <w:szCs w:val="22"/>
              </w:rPr>
              <w:t>P</w:t>
            </w:r>
            <w:r w:rsidR="00C87459">
              <w:rPr>
                <w:rFonts w:ascii="Arial" w:hAnsi="Arial" w:cs="Arial"/>
                <w:szCs w:val="22"/>
              </w:rPr>
              <w:t>lan</w:t>
            </w:r>
            <w:r w:rsidR="00081407">
              <w:rPr>
                <w:rFonts w:ascii="Arial" w:hAnsi="Arial" w:cs="Arial"/>
                <w:szCs w:val="22"/>
              </w:rPr>
              <w:t>s)</w:t>
            </w:r>
            <w:r w:rsidRPr="00081407">
              <w:rPr>
                <w:rFonts w:ascii="Arial" w:hAnsi="Arial" w:cs="Arial"/>
                <w:szCs w:val="22"/>
              </w:rPr>
              <w:t xml:space="preserve">, working with </w:t>
            </w:r>
            <w:r w:rsidRPr="00E75419">
              <w:rPr>
                <w:rFonts w:ascii="Arial" w:hAnsi="Arial" w:cs="Arial"/>
                <w:szCs w:val="22"/>
              </w:rPr>
              <w:t xml:space="preserve">the </w:t>
            </w:r>
            <w:r w:rsidR="000531DF">
              <w:rPr>
                <w:rFonts w:ascii="Arial" w:hAnsi="Arial" w:cs="Arial"/>
                <w:szCs w:val="22"/>
              </w:rPr>
              <w:t>EHCP</w:t>
            </w:r>
            <w:r w:rsidRPr="00E75419">
              <w:rPr>
                <w:rFonts w:ascii="Arial" w:hAnsi="Arial" w:cs="Arial"/>
                <w:szCs w:val="22"/>
              </w:rPr>
              <w:t xml:space="preserve"> Casework Team across</w:t>
            </w:r>
            <w:r w:rsidRPr="00081407">
              <w:rPr>
                <w:rFonts w:ascii="Arial" w:hAnsi="Arial" w:cs="Arial"/>
                <w:szCs w:val="22"/>
              </w:rPr>
              <w:t xml:space="preserve"> Oxfordshire and those children placed out of county</w:t>
            </w:r>
            <w:r w:rsidR="00081407" w:rsidRPr="00081407">
              <w:rPr>
                <w:rFonts w:ascii="Arial" w:hAnsi="Arial" w:cs="Arial"/>
                <w:szCs w:val="22"/>
              </w:rPr>
              <w:t>.</w:t>
            </w:r>
          </w:p>
          <w:p w14:paraId="019A61B2" w14:textId="77777777" w:rsidR="00081407" w:rsidRPr="00081407" w:rsidRDefault="00081407" w:rsidP="00081407">
            <w:pPr>
              <w:pStyle w:val="ListParagraph"/>
              <w:spacing w:line="259" w:lineRule="auto"/>
              <w:ind w:left="360"/>
              <w:rPr>
                <w:rFonts w:ascii="Arial" w:hAnsi="Arial" w:cs="Arial"/>
                <w:szCs w:val="22"/>
              </w:rPr>
            </w:pPr>
          </w:p>
          <w:p w14:paraId="0F97954B" w14:textId="43043125" w:rsidR="00F82E9E" w:rsidRPr="00081407" w:rsidRDefault="00081407"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the first point of contact for </w:t>
            </w:r>
            <w:r>
              <w:rPr>
                <w:rFonts w:ascii="Arial" w:hAnsi="Arial" w:cs="Arial"/>
                <w:szCs w:val="22"/>
              </w:rPr>
              <w:t>children/</w:t>
            </w:r>
            <w:r w:rsidRPr="00081407">
              <w:rPr>
                <w:rFonts w:ascii="Arial" w:hAnsi="Arial" w:cs="Arial"/>
                <w:szCs w:val="22"/>
              </w:rPr>
              <w:t xml:space="preserve">young people </w:t>
            </w:r>
            <w:r>
              <w:rPr>
                <w:rFonts w:ascii="Arial" w:hAnsi="Arial" w:cs="Arial"/>
                <w:szCs w:val="22"/>
              </w:rPr>
              <w:t>with EHC</w:t>
            </w:r>
            <w:r w:rsidR="00C87459">
              <w:rPr>
                <w:rFonts w:ascii="Arial" w:hAnsi="Arial" w:cs="Arial"/>
                <w:szCs w:val="22"/>
              </w:rPr>
              <w:t xml:space="preserve"> </w:t>
            </w:r>
            <w:r>
              <w:rPr>
                <w:rFonts w:ascii="Arial" w:hAnsi="Arial" w:cs="Arial"/>
                <w:szCs w:val="22"/>
              </w:rPr>
              <w:t>P</w:t>
            </w:r>
            <w:r w:rsidR="00C87459">
              <w:rPr>
                <w:rFonts w:ascii="Arial" w:hAnsi="Arial" w:cs="Arial"/>
                <w:szCs w:val="22"/>
              </w:rPr>
              <w:t>lan</w:t>
            </w:r>
            <w:r>
              <w:rPr>
                <w:rFonts w:ascii="Arial" w:hAnsi="Arial" w:cs="Arial"/>
                <w:szCs w:val="22"/>
              </w:rPr>
              <w:t>s and their families.</w:t>
            </w:r>
          </w:p>
          <w:p w14:paraId="7C735EFA" w14:textId="77777777" w:rsidR="00D2383F" w:rsidRPr="00196E45" w:rsidRDefault="00D2383F" w:rsidP="00D2383F">
            <w:pPr>
              <w:pStyle w:val="ListParagraph"/>
              <w:spacing w:line="259" w:lineRule="auto"/>
              <w:ind w:left="360"/>
              <w:rPr>
                <w:rFonts w:ascii="Arial" w:hAnsi="Arial" w:cs="Arial"/>
                <w:szCs w:val="22"/>
                <w:highlight w:val="cyan"/>
              </w:rPr>
            </w:pPr>
          </w:p>
          <w:p w14:paraId="539C4B13" w14:textId="74FDEFAE"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develop and secure the highest standards of achievement and inclusion for children and young people with SEN within the policy and budget framework of the Council</w:t>
            </w:r>
            <w:r w:rsidR="00081407" w:rsidRPr="00081407">
              <w:rPr>
                <w:rFonts w:ascii="Arial" w:hAnsi="Arial" w:cs="Arial"/>
                <w:szCs w:val="22"/>
              </w:rPr>
              <w:t>.</w:t>
            </w:r>
            <w:r w:rsidRPr="00081407">
              <w:rPr>
                <w:rFonts w:ascii="Arial" w:hAnsi="Arial" w:cs="Arial"/>
                <w:szCs w:val="22"/>
              </w:rPr>
              <w:t xml:space="preserve"> </w:t>
            </w:r>
          </w:p>
          <w:p w14:paraId="68678F70" w14:textId="77777777" w:rsidR="00D2383F" w:rsidRPr="00081407" w:rsidRDefault="00D2383F" w:rsidP="00D2383F">
            <w:pPr>
              <w:pStyle w:val="ListParagraph"/>
              <w:spacing w:line="259" w:lineRule="auto"/>
              <w:ind w:left="360"/>
              <w:rPr>
                <w:rFonts w:ascii="Arial" w:hAnsi="Arial" w:cs="Arial"/>
                <w:szCs w:val="22"/>
              </w:rPr>
            </w:pPr>
          </w:p>
          <w:p w14:paraId="2DF8FF4E" w14:textId="4CE0E058"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assist in the development of policy, procedures and provision for children with SEN</w:t>
            </w:r>
            <w:r w:rsidR="00081407" w:rsidRPr="00081407">
              <w:rPr>
                <w:rFonts w:ascii="Arial" w:hAnsi="Arial" w:cs="Arial"/>
                <w:szCs w:val="22"/>
              </w:rPr>
              <w:t>.</w:t>
            </w:r>
          </w:p>
          <w:p w14:paraId="51BA6954" w14:textId="466360AE" w:rsidR="00B0457A" w:rsidRPr="001072A2" w:rsidRDefault="00B0457A" w:rsidP="00B0457A">
            <w:pPr>
              <w:rPr>
                <w:rFonts w:ascii="Arial" w:hAnsi="Arial" w:cs="Arial"/>
              </w:rPr>
            </w:pPr>
          </w:p>
        </w:tc>
      </w:tr>
    </w:tbl>
    <w:p w14:paraId="3CDF08A0" w14:textId="64DD6F41" w:rsidR="00E34F5F" w:rsidRPr="001072A2" w:rsidRDefault="00B0457A" w:rsidP="00760609">
      <w:pPr>
        <w:pStyle w:val="Heading2"/>
        <w:rPr>
          <w:rFonts w:cs="Arial"/>
          <w:sz w:val="22"/>
          <w:szCs w:val="22"/>
        </w:rPr>
      </w:pPr>
      <w:r w:rsidRPr="001072A2">
        <w:rPr>
          <w:rFonts w:cs="Arial"/>
        </w:rPr>
        <w:t>Job Responsibilities</w:t>
      </w:r>
      <w:r w:rsidRPr="001072A2">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35825C47" w14:textId="79A5FD32"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administer all routine and ongoing monitoring and statutory processes for children and young people with EHC</w:t>
            </w:r>
            <w:r w:rsidR="00C87459" w:rsidRPr="00007DA3">
              <w:rPr>
                <w:rFonts w:ascii="Arial" w:hAnsi="Arial" w:cs="Arial"/>
                <w:szCs w:val="22"/>
              </w:rPr>
              <w:t xml:space="preserve"> </w:t>
            </w:r>
            <w:r w:rsidRPr="00007DA3">
              <w:rPr>
                <w:rFonts w:ascii="Arial" w:hAnsi="Arial" w:cs="Arial"/>
                <w:szCs w:val="22"/>
              </w:rPr>
              <w:t>P</w:t>
            </w:r>
            <w:r w:rsidR="00C87459" w:rsidRPr="00007DA3">
              <w:rPr>
                <w:rFonts w:ascii="Arial" w:hAnsi="Arial" w:cs="Arial"/>
                <w:szCs w:val="22"/>
              </w:rPr>
              <w:t>lan</w:t>
            </w:r>
            <w:r w:rsidRPr="00007DA3">
              <w:rPr>
                <w:rFonts w:ascii="Arial" w:hAnsi="Arial" w:cs="Arial"/>
                <w:szCs w:val="22"/>
              </w:rPr>
              <w:t>s within statutory timescales. This will include Annual Review, Phase Transfer, moving in and out of County, and routine enquiries from the young people, and the parents and carers of young people and children, schools and wider professionals or stakeholders.</w:t>
            </w:r>
          </w:p>
          <w:p w14:paraId="6FEF55C1" w14:textId="17B700AD" w:rsidR="00A43F83" w:rsidRPr="00007DA3" w:rsidRDefault="00A43F83"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lastRenderedPageBreak/>
              <w:t>To adhere to all Local Authority policies, processes and systems associated with Annual Review, complex casework, Phase Transfer, moving in and out of County, Tribunals and Mediation and routine enquiries.</w:t>
            </w:r>
          </w:p>
          <w:p w14:paraId="04DBDCFC" w14:textId="77777777" w:rsidR="00081407" w:rsidRPr="00007DA3" w:rsidRDefault="00081407" w:rsidP="00007DA3">
            <w:pPr>
              <w:pStyle w:val="ListParagraph"/>
              <w:spacing w:line="259" w:lineRule="auto"/>
              <w:ind w:left="306"/>
              <w:rPr>
                <w:rFonts w:ascii="Arial" w:hAnsi="Arial" w:cs="Arial"/>
                <w:szCs w:val="22"/>
              </w:rPr>
            </w:pPr>
          </w:p>
          <w:p w14:paraId="651ADE04" w14:textId="45189BFF"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be responsible and accountable for </w:t>
            </w:r>
            <w:r w:rsidR="00C87459" w:rsidRPr="00007DA3">
              <w:rPr>
                <w:rFonts w:ascii="Arial" w:hAnsi="Arial" w:cs="Arial"/>
                <w:szCs w:val="22"/>
              </w:rPr>
              <w:t xml:space="preserve">managing </w:t>
            </w:r>
            <w:r w:rsidRPr="00007DA3">
              <w:rPr>
                <w:rFonts w:ascii="Arial" w:hAnsi="Arial" w:cs="Arial"/>
                <w:szCs w:val="22"/>
              </w:rPr>
              <w:t>a specific casel</w:t>
            </w:r>
            <w:r w:rsidR="00C87459" w:rsidRPr="00007DA3">
              <w:rPr>
                <w:rFonts w:ascii="Arial" w:hAnsi="Arial" w:cs="Arial"/>
                <w:szCs w:val="22"/>
              </w:rPr>
              <w:t>oad.</w:t>
            </w:r>
          </w:p>
          <w:p w14:paraId="4132622E" w14:textId="77777777" w:rsidR="00081407" w:rsidRPr="00007DA3" w:rsidRDefault="00081407" w:rsidP="00007DA3">
            <w:pPr>
              <w:spacing w:line="259" w:lineRule="auto"/>
              <w:ind w:left="306"/>
              <w:rPr>
                <w:rFonts w:ascii="Arial" w:hAnsi="Arial" w:cs="Arial"/>
                <w:szCs w:val="22"/>
              </w:rPr>
            </w:pPr>
          </w:p>
          <w:p w14:paraId="52C43191" w14:textId="6A5FBDD0"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the named contact for families/carers and young people and their educational setting within a defined geographical area once an EHC</w:t>
            </w:r>
            <w:r w:rsidR="00C87459" w:rsidRPr="00007DA3">
              <w:rPr>
                <w:rFonts w:ascii="Arial" w:hAnsi="Arial" w:cs="Arial"/>
                <w:szCs w:val="22"/>
              </w:rPr>
              <w:t xml:space="preserve"> Plan</w:t>
            </w:r>
            <w:r w:rsidRPr="00007DA3">
              <w:rPr>
                <w:rFonts w:ascii="Arial" w:hAnsi="Arial" w:cs="Arial"/>
                <w:szCs w:val="22"/>
              </w:rPr>
              <w:t xml:space="preserve"> has been finalised and be part of a team responsible for the ongoing monitoring and support to families and young people to ensure that the provision identified in the EHC</w:t>
            </w:r>
            <w:r w:rsidR="00C87459" w:rsidRPr="00007DA3">
              <w:rPr>
                <w:rFonts w:ascii="Arial" w:hAnsi="Arial" w:cs="Arial"/>
                <w:szCs w:val="22"/>
              </w:rPr>
              <w:t xml:space="preserve"> Plan</w:t>
            </w:r>
            <w:r w:rsidRPr="00007DA3">
              <w:rPr>
                <w:rFonts w:ascii="Arial" w:hAnsi="Arial" w:cs="Arial"/>
                <w:szCs w:val="22"/>
              </w:rPr>
              <w:t xml:space="preserve"> is provided.</w:t>
            </w:r>
          </w:p>
          <w:p w14:paraId="3C5DF6A1" w14:textId="77777777" w:rsidR="001B3BDB" w:rsidRPr="00007DA3" w:rsidRDefault="001B3BDB" w:rsidP="00007DA3">
            <w:pPr>
              <w:pStyle w:val="ListParagraph"/>
              <w:ind w:left="306"/>
              <w:rPr>
                <w:rFonts w:ascii="Arial" w:hAnsi="Arial" w:cs="Arial"/>
                <w:szCs w:val="22"/>
              </w:rPr>
            </w:pPr>
          </w:p>
          <w:p w14:paraId="7601C135" w14:textId="25CAD6B8" w:rsidR="001B3BDB" w:rsidRPr="00007DA3" w:rsidRDefault="001B3BDB" w:rsidP="00007DA3">
            <w:pPr>
              <w:pStyle w:val="ListParagraph"/>
              <w:numPr>
                <w:ilvl w:val="0"/>
                <w:numId w:val="5"/>
              </w:numPr>
              <w:ind w:left="306"/>
              <w:rPr>
                <w:rFonts w:ascii="Arial" w:hAnsi="Arial" w:cs="Arial"/>
                <w:szCs w:val="22"/>
              </w:rPr>
            </w:pPr>
            <w:r w:rsidRPr="00007DA3">
              <w:rPr>
                <w:rFonts w:ascii="Arial" w:hAnsi="Arial" w:cs="Arial"/>
                <w:szCs w:val="22"/>
              </w:rPr>
              <w:t>To monitor and arrange the provision as specified in the EHC Plan to meet the child or young person/s needs, ensuring the successful inclusion of children and young people with SEND.</w:t>
            </w:r>
          </w:p>
          <w:p w14:paraId="3C774FAA" w14:textId="77777777" w:rsidR="00081407" w:rsidRPr="00007DA3" w:rsidRDefault="00081407" w:rsidP="00007DA3">
            <w:pPr>
              <w:spacing w:line="259" w:lineRule="auto"/>
              <w:ind w:left="306"/>
              <w:rPr>
                <w:rFonts w:ascii="Arial" w:hAnsi="Arial" w:cs="Arial"/>
                <w:szCs w:val="22"/>
              </w:rPr>
            </w:pPr>
          </w:p>
          <w:p w14:paraId="4BAE7A04" w14:textId="709D95E8"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The postholder will be required to prepare and/or contribute papers/research information for a variety of purposes, such as </w:t>
            </w:r>
            <w:r w:rsidR="001B3BDB" w:rsidRPr="00007DA3">
              <w:rPr>
                <w:rFonts w:ascii="Arial" w:hAnsi="Arial" w:cs="Arial"/>
                <w:szCs w:val="22"/>
              </w:rPr>
              <w:t xml:space="preserve">Local Authority decision-making panels, </w:t>
            </w:r>
            <w:r w:rsidR="00A43F83" w:rsidRPr="00007DA3">
              <w:rPr>
                <w:rFonts w:ascii="Arial" w:hAnsi="Arial" w:cs="Arial"/>
                <w:szCs w:val="22"/>
              </w:rPr>
              <w:t xml:space="preserve">Mediation, </w:t>
            </w:r>
            <w:r w:rsidRPr="00007DA3">
              <w:rPr>
                <w:rFonts w:ascii="Arial" w:hAnsi="Arial" w:cs="Arial"/>
                <w:szCs w:val="22"/>
              </w:rPr>
              <w:t>Tribunals, Annual Review, phase transfer, complaints in relation to children and young people who have an EHC Plan and execute any required actions such as chasing of documentation or updating stakeholders</w:t>
            </w:r>
            <w:r w:rsidR="00C87459" w:rsidRPr="00007DA3">
              <w:rPr>
                <w:rFonts w:ascii="Arial" w:hAnsi="Arial" w:cs="Arial"/>
                <w:szCs w:val="22"/>
              </w:rPr>
              <w:t>.</w:t>
            </w:r>
          </w:p>
          <w:p w14:paraId="12B5AA57" w14:textId="77777777" w:rsidR="00081407" w:rsidRPr="00007DA3" w:rsidRDefault="00081407" w:rsidP="00081407">
            <w:pPr>
              <w:spacing w:line="259" w:lineRule="auto"/>
              <w:rPr>
                <w:rFonts w:ascii="Arial" w:hAnsi="Arial" w:cs="Arial"/>
                <w:szCs w:val="22"/>
              </w:rPr>
            </w:pPr>
          </w:p>
          <w:p w14:paraId="2A38737B"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w:t>
            </w:r>
            <w:r w:rsidR="001B3BDB" w:rsidRPr="00007DA3">
              <w:rPr>
                <w:rFonts w:ascii="Arial" w:hAnsi="Arial" w:cs="Arial"/>
                <w:szCs w:val="22"/>
              </w:rPr>
              <w:t xml:space="preserve"> monitor the progress of children and young people with EHC plans through</w:t>
            </w:r>
            <w:r w:rsidRPr="00007DA3">
              <w:rPr>
                <w:rFonts w:ascii="Arial" w:hAnsi="Arial" w:cs="Arial"/>
                <w:szCs w:val="22"/>
              </w:rPr>
              <w:t xml:space="preserve"> robust scrutin</w:t>
            </w:r>
            <w:r w:rsidR="001B3BDB" w:rsidRPr="00007DA3">
              <w:rPr>
                <w:rFonts w:ascii="Arial" w:hAnsi="Arial" w:cs="Arial"/>
                <w:szCs w:val="22"/>
              </w:rPr>
              <w:t>y of the</w:t>
            </w:r>
            <w:r w:rsidRPr="00007DA3">
              <w:rPr>
                <w:rFonts w:ascii="Arial" w:hAnsi="Arial" w:cs="Arial"/>
                <w:szCs w:val="22"/>
              </w:rPr>
              <w:t xml:space="preserve"> Annual Review paperwork</w:t>
            </w:r>
            <w:r w:rsidR="001B3BDB" w:rsidRPr="00007DA3">
              <w:rPr>
                <w:rFonts w:ascii="Arial" w:hAnsi="Arial" w:cs="Arial"/>
                <w:szCs w:val="22"/>
              </w:rPr>
              <w:t>;</w:t>
            </w:r>
            <w:r w:rsidRPr="00007DA3">
              <w:rPr>
                <w:rFonts w:ascii="Arial" w:hAnsi="Arial" w:cs="Arial"/>
                <w:szCs w:val="22"/>
              </w:rPr>
              <w:t xml:space="preserve"> identifying plans that need to be amended, ceased, and any actions or changes in provision or placement. </w:t>
            </w:r>
          </w:p>
          <w:p w14:paraId="52B2FF60" w14:textId="77777777" w:rsidR="001B3BDB" w:rsidRPr="00007DA3" w:rsidRDefault="001B3BDB" w:rsidP="00007DA3">
            <w:pPr>
              <w:pStyle w:val="ListParagraph"/>
              <w:ind w:left="306"/>
              <w:rPr>
                <w:rFonts w:ascii="Arial" w:hAnsi="Arial" w:cs="Arial"/>
                <w:szCs w:val="22"/>
              </w:rPr>
            </w:pPr>
          </w:p>
          <w:p w14:paraId="54B3E430"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that all reviews of EHC Plans are conducted by schools annually and that the procedures adopted by schools are in line with policy on SEN and meet statutory </w:t>
            </w:r>
            <w:r w:rsidR="001B3BDB" w:rsidRPr="00007DA3">
              <w:rPr>
                <w:rFonts w:ascii="Arial" w:hAnsi="Arial" w:cs="Arial"/>
                <w:szCs w:val="22"/>
              </w:rPr>
              <w:t>timeframes</w:t>
            </w:r>
            <w:r w:rsidRPr="00007DA3">
              <w:rPr>
                <w:rFonts w:ascii="Arial" w:hAnsi="Arial" w:cs="Arial"/>
                <w:szCs w:val="22"/>
              </w:rPr>
              <w:t xml:space="preserve">. </w:t>
            </w:r>
          </w:p>
          <w:p w14:paraId="488ABBCB" w14:textId="77777777" w:rsidR="00C87459" w:rsidRPr="00007DA3" w:rsidRDefault="00C87459" w:rsidP="00007DA3">
            <w:pPr>
              <w:ind w:left="306"/>
              <w:rPr>
                <w:rFonts w:ascii="Arial" w:hAnsi="Arial" w:cs="Arial"/>
                <w:szCs w:val="22"/>
              </w:rPr>
            </w:pPr>
          </w:p>
          <w:p w14:paraId="799E4A06" w14:textId="0E4F880E" w:rsidR="00C87459"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lead and manage the Annual Review process for children and young people who are Electively Home Educated (EHE) or on Education Other Than </w:t>
            </w:r>
            <w:proofErr w:type="gramStart"/>
            <w:r w:rsidRPr="00007DA3">
              <w:rPr>
                <w:rFonts w:ascii="Arial" w:hAnsi="Arial" w:cs="Arial"/>
                <w:szCs w:val="22"/>
              </w:rPr>
              <w:t>At</w:t>
            </w:r>
            <w:proofErr w:type="gramEnd"/>
            <w:r w:rsidRPr="00007DA3">
              <w:rPr>
                <w:rFonts w:ascii="Arial" w:hAnsi="Arial" w:cs="Arial"/>
                <w:szCs w:val="22"/>
              </w:rPr>
              <w:t xml:space="preserve"> School (EOTAS) packages within statutory timeframes.</w:t>
            </w:r>
          </w:p>
          <w:p w14:paraId="0CAA353D" w14:textId="77777777" w:rsidR="00B10446" w:rsidRPr="00007DA3" w:rsidRDefault="00B10446" w:rsidP="00007DA3">
            <w:pPr>
              <w:pStyle w:val="ListParagraph"/>
              <w:ind w:left="306"/>
              <w:rPr>
                <w:rFonts w:ascii="Arial" w:hAnsi="Arial" w:cs="Arial"/>
                <w:szCs w:val="22"/>
              </w:rPr>
            </w:pPr>
          </w:p>
          <w:p w14:paraId="1C232E0C" w14:textId="2706AAA8"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Phase Transfer process within statutory timeframes.</w:t>
            </w:r>
          </w:p>
          <w:p w14:paraId="7D5041DA" w14:textId="77777777" w:rsidR="00B10446" w:rsidRPr="00007DA3" w:rsidRDefault="00B10446" w:rsidP="00007DA3">
            <w:pPr>
              <w:pStyle w:val="ListParagraph"/>
              <w:ind w:left="306"/>
              <w:rPr>
                <w:rFonts w:ascii="Arial" w:hAnsi="Arial" w:cs="Arial"/>
                <w:szCs w:val="22"/>
              </w:rPr>
            </w:pPr>
          </w:p>
          <w:p w14:paraId="0B57F813" w14:textId="21358AFA"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mover-in and out process within statutory timeframes.</w:t>
            </w:r>
          </w:p>
          <w:p w14:paraId="141F10BF" w14:textId="77777777" w:rsidR="00B10446" w:rsidRPr="00007DA3" w:rsidRDefault="00B10446" w:rsidP="00007DA3">
            <w:pPr>
              <w:pStyle w:val="ListParagraph"/>
              <w:ind w:left="306"/>
              <w:rPr>
                <w:rFonts w:ascii="Arial" w:hAnsi="Arial" w:cs="Arial"/>
                <w:szCs w:val="22"/>
              </w:rPr>
            </w:pPr>
          </w:p>
          <w:p w14:paraId="45CDA56E" w14:textId="06956BFC"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any additional Complex Casework in a timely manner, including linking with the finance and commissioning teams.</w:t>
            </w:r>
          </w:p>
          <w:p w14:paraId="10A28CD1" w14:textId="77777777" w:rsidR="00081407" w:rsidRPr="00007DA3" w:rsidRDefault="00081407" w:rsidP="00007DA3">
            <w:pPr>
              <w:spacing w:line="259" w:lineRule="auto"/>
              <w:ind w:left="306"/>
              <w:rPr>
                <w:rFonts w:ascii="Arial" w:hAnsi="Arial" w:cs="Arial"/>
                <w:szCs w:val="22"/>
              </w:rPr>
            </w:pPr>
          </w:p>
          <w:p w14:paraId="18105CE6" w14:textId="77777777" w:rsidR="00A43F83"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monitor own caseload using data and reports produced to assist and be proactive</w:t>
            </w:r>
            <w:r w:rsidR="00C87459" w:rsidRPr="00007DA3">
              <w:rPr>
                <w:rFonts w:ascii="Arial" w:hAnsi="Arial" w:cs="Arial"/>
                <w:szCs w:val="22"/>
              </w:rPr>
              <w:t>,</w:t>
            </w:r>
            <w:r w:rsidRPr="00007DA3">
              <w:rPr>
                <w:rFonts w:ascii="Arial" w:hAnsi="Arial" w:cs="Arial"/>
                <w:szCs w:val="22"/>
              </w:rPr>
              <w:t xml:space="preserve"> </w:t>
            </w:r>
            <w:r w:rsidR="00C87459" w:rsidRPr="00007DA3">
              <w:rPr>
                <w:rFonts w:ascii="Arial" w:hAnsi="Arial" w:cs="Arial"/>
                <w:szCs w:val="22"/>
              </w:rPr>
              <w:t>taking advice as required.</w:t>
            </w:r>
          </w:p>
          <w:p w14:paraId="5ED0FA59" w14:textId="77777777" w:rsidR="00A43F83" w:rsidRPr="00007DA3" w:rsidRDefault="00A43F83" w:rsidP="00007DA3">
            <w:pPr>
              <w:spacing w:line="259" w:lineRule="auto"/>
              <w:ind w:left="306"/>
              <w:rPr>
                <w:rFonts w:ascii="Arial" w:hAnsi="Arial" w:cs="Arial"/>
                <w:szCs w:val="22"/>
              </w:rPr>
            </w:pPr>
          </w:p>
          <w:p w14:paraId="3A44984B" w14:textId="77777777" w:rsidR="00236494"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funding forms are completed and processed in a timely manner following </w:t>
            </w:r>
            <w:r w:rsidR="001B3BDB" w:rsidRPr="00007DA3">
              <w:rPr>
                <w:rFonts w:ascii="Arial" w:hAnsi="Arial" w:cs="Arial"/>
                <w:szCs w:val="22"/>
              </w:rPr>
              <w:t>Local Authority</w:t>
            </w:r>
            <w:r w:rsidRPr="00007DA3">
              <w:rPr>
                <w:rFonts w:ascii="Arial" w:hAnsi="Arial" w:cs="Arial"/>
                <w:szCs w:val="22"/>
              </w:rPr>
              <w:t xml:space="preserve"> decisions</w:t>
            </w:r>
            <w:r w:rsidR="001B3BDB" w:rsidRPr="00007DA3">
              <w:rPr>
                <w:rFonts w:ascii="Arial" w:hAnsi="Arial" w:cs="Arial"/>
                <w:szCs w:val="22"/>
              </w:rPr>
              <w:t>-making processes.</w:t>
            </w:r>
          </w:p>
          <w:p w14:paraId="74935048" w14:textId="77777777" w:rsidR="00236494" w:rsidRPr="00007DA3" w:rsidRDefault="00236494" w:rsidP="00007DA3">
            <w:pPr>
              <w:pStyle w:val="ListParagraph"/>
              <w:ind w:left="306"/>
              <w:rPr>
                <w:rFonts w:ascii="Arial" w:hAnsi="Arial" w:cs="Arial"/>
                <w:szCs w:val="22"/>
              </w:rPr>
            </w:pPr>
          </w:p>
          <w:p w14:paraId="1F30A4AA" w14:textId="77777777"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robustly maintain Local Authority databases, ensuring all records are kept up-to-date and accurate, to ensure a high level of data quality.</w:t>
            </w:r>
          </w:p>
          <w:p w14:paraId="2829D6E4" w14:textId="77777777" w:rsidR="00236494" w:rsidRPr="00007DA3" w:rsidRDefault="00236494" w:rsidP="00007DA3">
            <w:pPr>
              <w:pStyle w:val="ListParagraph"/>
              <w:ind w:left="306"/>
              <w:rPr>
                <w:rFonts w:ascii="Arial" w:hAnsi="Arial" w:cs="Arial"/>
                <w:szCs w:val="22"/>
              </w:rPr>
            </w:pPr>
          </w:p>
          <w:p w14:paraId="4D3EC5AB" w14:textId="601EF883"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contribute to the decision-making process for each of their given cases, based on evidence given; this will include preparing and presenting information to decision making panels. </w:t>
            </w:r>
          </w:p>
          <w:p w14:paraId="19E1E6CE" w14:textId="77777777" w:rsidR="00496770" w:rsidRPr="00007DA3" w:rsidRDefault="00496770" w:rsidP="00007DA3">
            <w:pPr>
              <w:spacing w:line="259" w:lineRule="auto"/>
              <w:ind w:left="306"/>
              <w:rPr>
                <w:rFonts w:ascii="Arial" w:hAnsi="Arial" w:cs="Arial"/>
                <w:szCs w:val="22"/>
              </w:rPr>
            </w:pPr>
          </w:p>
          <w:p w14:paraId="757EFC6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accountable for the content and quality of Draft, Final and amended EHC plans.</w:t>
            </w:r>
          </w:p>
          <w:p w14:paraId="23A5BFD4" w14:textId="77777777" w:rsidR="00496770" w:rsidRPr="00007DA3" w:rsidRDefault="00496770" w:rsidP="00496770">
            <w:pPr>
              <w:pStyle w:val="ListParagraph"/>
              <w:rPr>
                <w:rFonts w:ascii="Arial" w:hAnsi="Arial" w:cs="Arial"/>
                <w:szCs w:val="22"/>
              </w:rPr>
            </w:pPr>
          </w:p>
          <w:p w14:paraId="29689FF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initiate, organise and represent the Local Authority at meetings in relation to Statutory processes and complex casework, including but not limited to coproduction meetings, annual review meetings, statutory Social Care meetings, Way forward meetings, mediation meetings, panel meetings and meetings with key stakeholders, both internal and external. </w:t>
            </w:r>
          </w:p>
          <w:p w14:paraId="2DCD641B" w14:textId="77777777" w:rsidR="00496770" w:rsidRPr="00007DA3" w:rsidRDefault="00496770" w:rsidP="00007DA3">
            <w:pPr>
              <w:pStyle w:val="ListParagraph"/>
              <w:ind w:left="306"/>
              <w:rPr>
                <w:rFonts w:ascii="Arial" w:hAnsi="Arial" w:cs="Arial"/>
                <w:szCs w:val="22"/>
              </w:rPr>
            </w:pPr>
          </w:p>
          <w:p w14:paraId="01E721C8"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1B079966" w14:textId="77777777" w:rsidR="00496770" w:rsidRPr="00007DA3" w:rsidRDefault="00496770" w:rsidP="00007DA3">
            <w:pPr>
              <w:pStyle w:val="ListParagraph"/>
              <w:ind w:left="306"/>
              <w:rPr>
                <w:rFonts w:ascii="Arial" w:hAnsi="Arial" w:cs="Arial"/>
                <w:szCs w:val="22"/>
              </w:rPr>
            </w:pPr>
          </w:p>
          <w:p w14:paraId="45E58F7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know and be able to explain to others, specifically the families/carers of children and young people and schools, how to navigate the Local Offer website and locate relevant information.</w:t>
            </w:r>
          </w:p>
          <w:p w14:paraId="12BCB992" w14:textId="77777777" w:rsidR="00496770" w:rsidRPr="00007DA3" w:rsidRDefault="00496770" w:rsidP="00007DA3">
            <w:pPr>
              <w:pStyle w:val="ListParagraph"/>
              <w:ind w:left="306"/>
              <w:rPr>
                <w:rFonts w:ascii="Arial" w:hAnsi="Arial" w:cs="Arial"/>
                <w:szCs w:val="22"/>
              </w:rPr>
            </w:pPr>
          </w:p>
          <w:p w14:paraId="6BEE42A9" w14:textId="2E7D7E5B"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a comprehensive handover between the </w:t>
            </w:r>
            <w:r w:rsidR="000531DF">
              <w:rPr>
                <w:rFonts w:ascii="Arial" w:hAnsi="Arial" w:cs="Arial"/>
                <w:szCs w:val="22"/>
              </w:rPr>
              <w:t xml:space="preserve">EHCP </w:t>
            </w:r>
            <w:r w:rsidRPr="00007DA3">
              <w:rPr>
                <w:rFonts w:ascii="Arial" w:hAnsi="Arial" w:cs="Arial"/>
                <w:szCs w:val="22"/>
              </w:rPr>
              <w:t>Assessment Officer,</w:t>
            </w:r>
            <w:r w:rsidR="000531DF">
              <w:rPr>
                <w:rFonts w:ascii="Arial" w:hAnsi="Arial" w:cs="Arial"/>
                <w:szCs w:val="22"/>
              </w:rPr>
              <w:t xml:space="preserve"> EHCP</w:t>
            </w:r>
            <w:r w:rsidRPr="00007DA3">
              <w:rPr>
                <w:rFonts w:ascii="Arial" w:hAnsi="Arial" w:cs="Arial"/>
                <w:szCs w:val="22"/>
              </w:rPr>
              <w:t xml:space="preserve"> Casework Officer and Tribunal Officer to ensure that families, children, and young people have a seamless experience as they move through the service. </w:t>
            </w:r>
          </w:p>
          <w:p w14:paraId="2E803ADE" w14:textId="77777777" w:rsidR="00496770" w:rsidRPr="00007DA3" w:rsidRDefault="00496770" w:rsidP="00007DA3">
            <w:pPr>
              <w:pStyle w:val="ListParagraph"/>
              <w:ind w:left="306"/>
              <w:rPr>
                <w:rFonts w:ascii="Arial" w:hAnsi="Arial" w:cs="Arial"/>
                <w:szCs w:val="22"/>
              </w:rPr>
            </w:pPr>
          </w:p>
          <w:p w14:paraId="5700E6AD" w14:textId="1878774E"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participate in the Local Authority’s processes for monitoring and quality assurance. </w:t>
            </w:r>
          </w:p>
          <w:p w14:paraId="608598D1" w14:textId="77777777" w:rsidR="00496770" w:rsidRPr="00007DA3" w:rsidRDefault="00496770" w:rsidP="00007DA3">
            <w:pPr>
              <w:spacing w:line="259" w:lineRule="auto"/>
              <w:ind w:left="306"/>
              <w:rPr>
                <w:rFonts w:ascii="Arial" w:hAnsi="Arial" w:cs="Arial"/>
                <w:szCs w:val="22"/>
              </w:rPr>
            </w:pPr>
          </w:p>
          <w:p w14:paraId="6E38EA1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contribute to the development of policy, procedures and provision for children with SEND.</w:t>
            </w:r>
          </w:p>
          <w:p w14:paraId="589E5B6E" w14:textId="77777777" w:rsidR="00496770" w:rsidRPr="00007DA3" w:rsidRDefault="00496770" w:rsidP="00007DA3">
            <w:pPr>
              <w:pStyle w:val="ListParagraph"/>
              <w:ind w:left="306"/>
              <w:rPr>
                <w:rFonts w:ascii="Arial" w:hAnsi="Arial" w:cs="Arial"/>
                <w:szCs w:val="22"/>
              </w:rPr>
            </w:pPr>
          </w:p>
          <w:p w14:paraId="498AE094" w14:textId="7171F3A5"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maintain an up-to-date knowledge relating to </w:t>
            </w:r>
            <w:r w:rsidR="000531DF">
              <w:rPr>
                <w:rFonts w:ascii="Arial" w:hAnsi="Arial" w:cs="Arial"/>
                <w:szCs w:val="22"/>
              </w:rPr>
              <w:t>EHCP C</w:t>
            </w:r>
            <w:r w:rsidRPr="00007DA3">
              <w:rPr>
                <w:rFonts w:ascii="Arial" w:hAnsi="Arial" w:cs="Arial"/>
                <w:szCs w:val="22"/>
              </w:rPr>
              <w:t>asework, including changes to national legislation and departmental policies.</w:t>
            </w:r>
          </w:p>
          <w:p w14:paraId="6FD66235" w14:textId="77777777" w:rsidR="00496770" w:rsidRPr="00007DA3" w:rsidRDefault="00496770" w:rsidP="00007DA3">
            <w:pPr>
              <w:pStyle w:val="ListParagraph"/>
              <w:ind w:left="306"/>
              <w:rPr>
                <w:rFonts w:ascii="Arial" w:hAnsi="Arial" w:cs="Arial"/>
                <w:szCs w:val="22"/>
              </w:rPr>
            </w:pPr>
          </w:p>
          <w:p w14:paraId="29DD6C5A" w14:textId="76C677F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undertake such other duties as may be required from time to time by the Lead Officer and senior managers. </w:t>
            </w:r>
          </w:p>
          <w:p w14:paraId="5490F24F" w14:textId="77777777" w:rsidR="00A43F83" w:rsidRPr="00007DA3" w:rsidRDefault="00A43F83" w:rsidP="00007DA3">
            <w:pPr>
              <w:pStyle w:val="ListParagraph"/>
              <w:ind w:left="306"/>
              <w:rPr>
                <w:rFonts w:ascii="Arial" w:hAnsi="Arial" w:cs="Arial"/>
                <w:szCs w:val="22"/>
                <w:highlight w:val="yellow"/>
              </w:rPr>
            </w:pPr>
          </w:p>
          <w:p w14:paraId="1B7BD444" w14:textId="77777777" w:rsidR="00496770" w:rsidRPr="00007DA3" w:rsidRDefault="003C1C5B"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p</w:t>
            </w:r>
            <w:r w:rsidR="00131EBC" w:rsidRPr="00007DA3">
              <w:rPr>
                <w:rFonts w:ascii="Arial" w:hAnsi="Arial" w:cs="Arial"/>
                <w:szCs w:val="22"/>
              </w:rPr>
              <w:t xml:space="preserve">repare and present </w:t>
            </w:r>
            <w:r w:rsidRPr="00007DA3">
              <w:rPr>
                <w:rFonts w:ascii="Arial" w:hAnsi="Arial" w:cs="Arial"/>
                <w:szCs w:val="22"/>
              </w:rPr>
              <w:t>some</w:t>
            </w:r>
            <w:r w:rsidR="001B3BDB" w:rsidRPr="00007DA3">
              <w:rPr>
                <w:rFonts w:ascii="Arial" w:hAnsi="Arial" w:cs="Arial"/>
                <w:szCs w:val="22"/>
              </w:rPr>
              <w:t xml:space="preserve"> appeal </w:t>
            </w:r>
            <w:r w:rsidR="00131EBC" w:rsidRPr="00007DA3">
              <w:rPr>
                <w:rFonts w:ascii="Arial" w:hAnsi="Arial" w:cs="Arial"/>
                <w:szCs w:val="22"/>
              </w:rPr>
              <w:t xml:space="preserve">cases on behalf of the Local Authority </w:t>
            </w:r>
            <w:r w:rsidRPr="00007DA3">
              <w:rPr>
                <w:rFonts w:ascii="Arial" w:hAnsi="Arial" w:cs="Arial"/>
                <w:szCs w:val="22"/>
              </w:rPr>
              <w:t>in Tribunal</w:t>
            </w:r>
            <w:r w:rsidR="00496770" w:rsidRPr="00007DA3">
              <w:rPr>
                <w:rFonts w:ascii="Arial" w:hAnsi="Arial" w:cs="Arial"/>
                <w:szCs w:val="22"/>
              </w:rPr>
              <w:t>.</w:t>
            </w:r>
          </w:p>
          <w:p w14:paraId="788AF55D" w14:textId="77777777" w:rsidR="00496770" w:rsidRPr="00007DA3" w:rsidRDefault="00496770" w:rsidP="00007DA3">
            <w:pPr>
              <w:pStyle w:val="ListParagraph"/>
              <w:ind w:left="306"/>
              <w:rPr>
                <w:rFonts w:ascii="Arial" w:hAnsi="Arial" w:cs="Arial"/>
                <w:szCs w:val="22"/>
              </w:rPr>
            </w:pPr>
          </w:p>
          <w:p w14:paraId="1421C885" w14:textId="0CDF397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able to travel across the county, when required, in a timely, flexible and efficient manner.</w:t>
            </w:r>
          </w:p>
          <w:p w14:paraId="440511B2" w14:textId="6F45420D" w:rsidR="00131EBC" w:rsidRPr="00007DA3" w:rsidRDefault="00131EBC" w:rsidP="00007DA3">
            <w:pPr>
              <w:spacing w:line="259" w:lineRule="auto"/>
              <w:ind w:left="306"/>
              <w:rPr>
                <w:rFonts w:ascii="Arial" w:hAnsi="Arial" w:cs="Arial"/>
                <w:szCs w:val="22"/>
              </w:rPr>
            </w:pPr>
          </w:p>
          <w:p w14:paraId="1184BF1F" w14:textId="7DC877FE" w:rsidR="00131EBC"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undertake such other duties as may be required from time to time by the Senior Officer and other senior managers</w:t>
            </w:r>
            <w:r w:rsidR="003C1C5B" w:rsidRPr="00007DA3">
              <w:rPr>
                <w:rFonts w:ascii="Arial" w:hAnsi="Arial" w:cs="Arial"/>
                <w:szCs w:val="22"/>
              </w:rPr>
              <w:t>.</w:t>
            </w:r>
          </w:p>
          <w:p w14:paraId="07B3765D" w14:textId="43E56679" w:rsidR="001072A2" w:rsidRPr="001072A2" w:rsidRDefault="00131EBC" w:rsidP="004F1A1C">
            <w:pPr>
              <w:spacing w:line="259" w:lineRule="auto"/>
              <w:rPr>
                <w:rFonts w:ascii="Arial" w:hAnsi="Arial" w:cs="Arial"/>
                <w:szCs w:val="22"/>
              </w:rPr>
            </w:pPr>
            <w:r w:rsidRPr="001072A2">
              <w:rPr>
                <w:rFonts w:ascii="Arial" w:hAnsi="Arial" w:cs="Arial"/>
                <w:szCs w:val="22"/>
              </w:rPr>
              <w:t xml:space="preserve">  </w:t>
            </w:r>
          </w:p>
        </w:tc>
      </w:tr>
    </w:tbl>
    <w:p w14:paraId="2D3DA149" w14:textId="772F885B" w:rsidR="00042E71" w:rsidRDefault="00007DA3" w:rsidP="00007DA3">
      <w:pPr>
        <w:tabs>
          <w:tab w:val="left" w:pos="2010"/>
        </w:tabs>
        <w:rPr>
          <w:rFonts w:ascii="Arial" w:hAnsi="Arial" w:cs="Arial"/>
        </w:rPr>
      </w:pPr>
      <w:r>
        <w:rPr>
          <w:rFonts w:ascii="Arial" w:hAnsi="Arial" w:cs="Arial"/>
        </w:rPr>
        <w:lastRenderedPageBreak/>
        <w:tab/>
      </w:r>
    </w:p>
    <w:p w14:paraId="758EFAA0" w14:textId="0931B7CD" w:rsidR="00007DA3" w:rsidRDefault="00007DA3" w:rsidP="00007DA3">
      <w:pPr>
        <w:tabs>
          <w:tab w:val="left" w:pos="2010"/>
        </w:tabs>
        <w:rPr>
          <w:rFonts w:ascii="Arial" w:hAnsi="Arial" w:cs="Arial"/>
        </w:rPr>
      </w:pPr>
    </w:p>
    <w:p w14:paraId="5364E7B2" w14:textId="611988A7" w:rsidR="00007DA3" w:rsidRDefault="00007DA3" w:rsidP="00007DA3">
      <w:pPr>
        <w:tabs>
          <w:tab w:val="left" w:pos="2010"/>
        </w:tabs>
        <w:rPr>
          <w:rFonts w:ascii="Arial" w:hAnsi="Arial" w:cs="Arial"/>
        </w:rPr>
      </w:pPr>
    </w:p>
    <w:p w14:paraId="2B9C6B93" w14:textId="2AD7B860" w:rsidR="00007DA3" w:rsidRDefault="00007DA3" w:rsidP="00007DA3">
      <w:pPr>
        <w:tabs>
          <w:tab w:val="left" w:pos="2010"/>
        </w:tabs>
        <w:rPr>
          <w:rFonts w:ascii="Arial" w:hAnsi="Arial" w:cs="Arial"/>
        </w:rPr>
      </w:pPr>
    </w:p>
    <w:p w14:paraId="30C909C7" w14:textId="2B88D509" w:rsidR="00007DA3" w:rsidRDefault="00007DA3" w:rsidP="00007DA3">
      <w:pPr>
        <w:tabs>
          <w:tab w:val="left" w:pos="2010"/>
        </w:tabs>
        <w:rPr>
          <w:rFonts w:ascii="Arial" w:hAnsi="Arial" w:cs="Arial"/>
        </w:rPr>
      </w:pPr>
    </w:p>
    <w:p w14:paraId="3B618785" w14:textId="2798DD93" w:rsidR="00007DA3" w:rsidRDefault="00007DA3" w:rsidP="00007DA3">
      <w:pPr>
        <w:tabs>
          <w:tab w:val="left" w:pos="2010"/>
        </w:tabs>
        <w:rPr>
          <w:rFonts w:ascii="Arial" w:hAnsi="Arial" w:cs="Arial"/>
        </w:rPr>
      </w:pPr>
    </w:p>
    <w:p w14:paraId="2E79053A" w14:textId="73CA5E14" w:rsidR="00007DA3" w:rsidRDefault="00007DA3" w:rsidP="00007DA3">
      <w:pPr>
        <w:tabs>
          <w:tab w:val="left" w:pos="2010"/>
        </w:tabs>
        <w:rPr>
          <w:rFonts w:ascii="Arial" w:hAnsi="Arial" w:cs="Arial"/>
        </w:rPr>
      </w:pPr>
    </w:p>
    <w:p w14:paraId="35882791" w14:textId="4362BAB8" w:rsidR="00007DA3" w:rsidRDefault="00007DA3" w:rsidP="00007DA3">
      <w:pPr>
        <w:tabs>
          <w:tab w:val="left" w:pos="2010"/>
        </w:tabs>
        <w:rPr>
          <w:rFonts w:ascii="Arial" w:hAnsi="Arial" w:cs="Arial"/>
        </w:rPr>
      </w:pPr>
    </w:p>
    <w:p w14:paraId="3DA204E7" w14:textId="0BA2E684" w:rsidR="00007DA3" w:rsidRDefault="00007DA3" w:rsidP="00007DA3">
      <w:pPr>
        <w:tabs>
          <w:tab w:val="left" w:pos="2010"/>
        </w:tabs>
        <w:rPr>
          <w:rFonts w:ascii="Arial" w:hAnsi="Arial" w:cs="Arial"/>
        </w:rPr>
      </w:pPr>
    </w:p>
    <w:p w14:paraId="03720C35" w14:textId="494AEDD9" w:rsidR="00007DA3" w:rsidRDefault="00007DA3" w:rsidP="00007DA3">
      <w:pPr>
        <w:tabs>
          <w:tab w:val="left" w:pos="2010"/>
        </w:tabs>
        <w:rPr>
          <w:rFonts w:ascii="Arial" w:hAnsi="Arial" w:cs="Arial"/>
        </w:rPr>
      </w:pPr>
    </w:p>
    <w:p w14:paraId="5A937832" w14:textId="6676F240" w:rsidR="00007DA3" w:rsidRDefault="00007DA3" w:rsidP="00007DA3">
      <w:pPr>
        <w:tabs>
          <w:tab w:val="left" w:pos="2010"/>
        </w:tabs>
        <w:rPr>
          <w:rFonts w:ascii="Arial" w:hAnsi="Arial" w:cs="Arial"/>
        </w:rPr>
      </w:pPr>
    </w:p>
    <w:p w14:paraId="7C386427" w14:textId="77777777" w:rsidR="00007DA3" w:rsidRDefault="00007DA3" w:rsidP="00007DA3">
      <w:pPr>
        <w:tabs>
          <w:tab w:val="left" w:pos="2010"/>
        </w:tabs>
        <w:rPr>
          <w:rFonts w:ascii="Arial" w:hAnsi="Arial" w:cs="Arial"/>
        </w:rPr>
      </w:pPr>
    </w:p>
    <w:p w14:paraId="6682B29B" w14:textId="306127AA" w:rsidR="00007DA3" w:rsidRPr="00007DA3" w:rsidRDefault="00007DA3" w:rsidP="00007DA3">
      <w:pPr>
        <w:tabs>
          <w:tab w:val="left" w:pos="2010"/>
        </w:tabs>
        <w:rPr>
          <w:rFonts w:ascii="Arial" w:hAnsi="Arial" w:cs="Arial"/>
        </w:rPr>
        <w:sectPr w:rsidR="00007DA3" w:rsidRPr="00007DA3" w:rsidSect="00A96895">
          <w:headerReference w:type="default" r:id="rId11"/>
          <w:footerReference w:type="default" r:id="rId12"/>
          <w:type w:val="continuous"/>
          <w:pgSz w:w="11907" w:h="16840" w:code="9"/>
          <w:pgMar w:top="851" w:right="851" w:bottom="1418" w:left="851" w:header="567" w:footer="567" w:gutter="0"/>
          <w:cols w:space="708"/>
          <w:docGrid w:linePitch="360"/>
        </w:sectPr>
      </w:pPr>
      <w:r>
        <w:rPr>
          <w:rFonts w:ascii="Arial" w:hAnsi="Arial" w:cs="Arial"/>
        </w:rPr>
        <w:tab/>
      </w:r>
    </w:p>
    <w:p w14:paraId="181D80F4" w14:textId="5F2C2D9F" w:rsidR="00114762" w:rsidRPr="001072A2" w:rsidRDefault="00114762" w:rsidP="00114762">
      <w:pPr>
        <w:pStyle w:val="Heading1"/>
        <w:rPr>
          <w:rFonts w:cs="Arial"/>
        </w:rPr>
      </w:pPr>
      <w:r w:rsidRPr="001072A2">
        <w:rPr>
          <w:rFonts w:cs="Arial"/>
        </w:rPr>
        <w:lastRenderedPageBreak/>
        <w:t>Section B: Selection Criteria</w:t>
      </w:r>
    </w:p>
    <w:p w14:paraId="3EE8E0E4" w14:textId="77777777" w:rsidR="00114762" w:rsidRPr="001072A2" w:rsidRDefault="00114762" w:rsidP="00114762">
      <w:pPr>
        <w:jc w:val="both"/>
        <w:rPr>
          <w:rFonts w:ascii="Arial" w:hAnsi="Arial" w:cs="Arial"/>
        </w:rPr>
      </w:pPr>
      <w:bookmarkStart w:id="2" w:name="_Hlk535396426"/>
      <w:r w:rsidRPr="001072A2">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1072A2">
        <w:rPr>
          <w:rFonts w:ascii="Arial" w:hAnsi="Arial" w:cs="Arial"/>
        </w:rPr>
        <w:t>in order to</w:t>
      </w:r>
      <w:proofErr w:type="gramEnd"/>
      <w:r w:rsidRPr="001072A2">
        <w:rPr>
          <w:rFonts w:ascii="Arial" w:hAnsi="Arial" w:cs="Arial"/>
        </w:rPr>
        <w:t xml:space="preserve"> perform the job. </w:t>
      </w:r>
      <w:bookmarkStart w:id="3"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3"/>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1072A2">
        <w:rPr>
          <w:rFonts w:ascii="Arial" w:hAnsi="Arial" w:cs="Arial"/>
          <w:bCs/>
        </w:rPr>
        <w:t>and in the</w:t>
      </w:r>
      <w:r w:rsidR="007A55C8" w:rsidRPr="001072A2">
        <w:rPr>
          <w:rFonts w:ascii="Arial" w:hAnsi="Arial" w:cs="Arial"/>
          <w:bCs/>
        </w:rPr>
        <w:t xml:space="preserve"> </w:t>
      </w:r>
      <w:r w:rsidRPr="001072A2">
        <w:rPr>
          <w:rFonts w:ascii="Arial" w:hAnsi="Arial" w:cs="Arial"/>
          <w:bCs/>
        </w:rPr>
        <w:t>order</w:t>
      </w:r>
      <w:proofErr w:type="gramEnd"/>
      <w:r w:rsidRPr="001072A2">
        <w:rPr>
          <w:rFonts w:ascii="Arial" w:hAnsi="Arial" w:cs="Arial"/>
          <w:bCs/>
        </w:rPr>
        <w:t xml:space="preserve"> listed. If you do not complete a full supporting statement in the requested format your application may be rejected. </w:t>
      </w:r>
    </w:p>
    <w:p w14:paraId="4331D540" w14:textId="34A0EA5F" w:rsidR="00A96895"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22577A" w:rsidRPr="001072A2" w14:paraId="088F31B7" w14:textId="77777777" w:rsidTr="00F43CDA">
        <w:tc>
          <w:tcPr>
            <w:tcW w:w="4045" w:type="pct"/>
            <w:vAlign w:val="center"/>
          </w:tcPr>
          <w:p w14:paraId="2EDAB6BE"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Qualifications</w:t>
            </w:r>
          </w:p>
          <w:p w14:paraId="17A15D75" w14:textId="6775DF2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Educated to Degree level or above or substantial relevant experience </w:t>
            </w:r>
          </w:p>
        </w:tc>
        <w:tc>
          <w:tcPr>
            <w:tcW w:w="955" w:type="pct"/>
          </w:tcPr>
          <w:p w14:paraId="248B2174" w14:textId="5E66924B" w:rsidR="0022577A" w:rsidRPr="001072A2" w:rsidRDefault="0022577A" w:rsidP="00F43CDA">
            <w:pPr>
              <w:spacing w:before="120" w:after="120"/>
              <w:jc w:val="both"/>
              <w:rPr>
                <w:rFonts w:ascii="Arial" w:hAnsi="Arial" w:cs="Arial"/>
                <w:noProof/>
                <w:szCs w:val="22"/>
              </w:rPr>
            </w:pPr>
            <w:r>
              <w:rPr>
                <w:rFonts w:ascii="Arial" w:hAnsi="Arial" w:cs="Arial"/>
                <w:noProof/>
                <w:szCs w:val="22"/>
              </w:rPr>
              <w:t>A</w:t>
            </w:r>
          </w:p>
        </w:tc>
      </w:tr>
      <w:tr w:rsidR="0022577A" w:rsidRPr="001072A2" w14:paraId="49EC23AA" w14:textId="77777777" w:rsidTr="00F43CDA">
        <w:tc>
          <w:tcPr>
            <w:tcW w:w="4045" w:type="pct"/>
            <w:vAlign w:val="center"/>
          </w:tcPr>
          <w:p w14:paraId="7872F36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Experience</w:t>
            </w:r>
          </w:p>
          <w:p w14:paraId="6CF0798D"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Practical experience in a relevant field to include working with parents and schools in challenging situations.</w:t>
            </w:r>
          </w:p>
          <w:p w14:paraId="60740CD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a customer or service-user facing environment.</w:t>
            </w:r>
          </w:p>
          <w:p w14:paraId="5F1D35E6" w14:textId="4DCE57A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managing conflicting priorities.</w:t>
            </w:r>
          </w:p>
        </w:tc>
        <w:tc>
          <w:tcPr>
            <w:tcW w:w="955" w:type="pct"/>
          </w:tcPr>
          <w:p w14:paraId="7EA98F51"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w:t>
            </w:r>
          </w:p>
        </w:tc>
      </w:tr>
      <w:tr w:rsidR="0022577A" w:rsidRPr="001072A2" w14:paraId="36411339" w14:textId="77777777" w:rsidTr="00F43CDA">
        <w:tc>
          <w:tcPr>
            <w:tcW w:w="4045" w:type="pct"/>
            <w:vAlign w:val="center"/>
          </w:tcPr>
          <w:p w14:paraId="032119BD"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Skills</w:t>
            </w:r>
          </w:p>
          <w:p w14:paraId="1F11410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Good negotiation skills and high level of interpersonal and communication skills at all levels.</w:t>
            </w:r>
          </w:p>
          <w:p w14:paraId="6BEDDE62"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in a pressurised environment and ensure all actions are conducted in a professional manner and within national, local, or statutory timescales. </w:t>
            </w:r>
          </w:p>
          <w:p w14:paraId="1A96B032" w14:textId="2889AB58"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on own initiative and organise workload to achieve deadlines; good time management and problem solving. </w:t>
            </w:r>
          </w:p>
          <w:p w14:paraId="7F05B84A" w14:textId="6582D37D"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w:t>
            </w:r>
            <w:r w:rsidR="0050368B" w:rsidRPr="00007DA3">
              <w:rPr>
                <w:rFonts w:ascii="Arial" w:hAnsi="Arial" w:cs="Arial"/>
                <w:szCs w:val="22"/>
              </w:rPr>
              <w:t xml:space="preserve">read, </w:t>
            </w:r>
            <w:r w:rsidRPr="00007DA3">
              <w:rPr>
                <w:rFonts w:ascii="Arial" w:hAnsi="Arial" w:cs="Arial"/>
                <w:szCs w:val="22"/>
              </w:rPr>
              <w:t>analyse</w:t>
            </w:r>
            <w:r w:rsidR="0050368B" w:rsidRPr="00007DA3">
              <w:rPr>
                <w:rFonts w:ascii="Arial" w:hAnsi="Arial" w:cs="Arial"/>
                <w:szCs w:val="22"/>
              </w:rPr>
              <w:t xml:space="preserve">, synthesise </w:t>
            </w:r>
            <w:r w:rsidRPr="00007DA3">
              <w:rPr>
                <w:rFonts w:ascii="Arial" w:hAnsi="Arial" w:cs="Arial"/>
                <w:szCs w:val="22"/>
              </w:rPr>
              <w:t xml:space="preserve">and interpret information from a wide range of sources including professional reports and to convey information in a range of appropriate formats fit for intended audience. </w:t>
            </w:r>
          </w:p>
          <w:p w14:paraId="6B6F31AE" w14:textId="77777777"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50D4C2E3" w14:textId="01DD8AD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Able to use all IT equipment and a wider range of software to the level required of the role to include accurate record keeping using Business Information System</w:t>
            </w:r>
          </w:p>
          <w:p w14:paraId="45C9122F" w14:textId="42C6572B"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Ability to establish effective working relationships and support young people and the parents and carers of children and young people through all aspects of the statutory processes in relation to SEND.</w:t>
            </w:r>
          </w:p>
          <w:p w14:paraId="217FF52A" w14:textId="3BA282A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support children, young people, and families to implement the EHC Plan. </w:t>
            </w:r>
          </w:p>
          <w:p w14:paraId="0DBCF49E" w14:textId="77777777"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High level of resilience.</w:t>
            </w:r>
          </w:p>
        </w:tc>
        <w:tc>
          <w:tcPr>
            <w:tcW w:w="955" w:type="pct"/>
          </w:tcPr>
          <w:p w14:paraId="250119A2"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A/I/T</w:t>
            </w:r>
          </w:p>
        </w:tc>
      </w:tr>
      <w:tr w:rsidR="0022577A" w:rsidRPr="001072A2" w14:paraId="2D126972" w14:textId="77777777" w:rsidTr="00F43CDA">
        <w:tc>
          <w:tcPr>
            <w:tcW w:w="4045" w:type="pct"/>
            <w:vAlign w:val="center"/>
          </w:tcPr>
          <w:p w14:paraId="798B547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Knowledge</w:t>
            </w:r>
          </w:p>
          <w:p w14:paraId="71341C24"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or knowledge of how a school and/or LA SEN Casework team works.</w:t>
            </w:r>
          </w:p>
          <w:p w14:paraId="772872DB" w14:textId="41BA8471" w:rsidR="0022577A" w:rsidRPr="00007DA3" w:rsidRDefault="0050368B" w:rsidP="0022577A">
            <w:pPr>
              <w:pStyle w:val="ListParagraph"/>
              <w:numPr>
                <w:ilvl w:val="0"/>
                <w:numId w:val="6"/>
              </w:numPr>
              <w:spacing w:before="120" w:after="120"/>
              <w:rPr>
                <w:rFonts w:ascii="Arial" w:hAnsi="Arial" w:cs="Arial"/>
                <w:szCs w:val="22"/>
              </w:rPr>
            </w:pPr>
            <w:r w:rsidRPr="00007DA3">
              <w:rPr>
                <w:rFonts w:ascii="Arial" w:hAnsi="Arial" w:cs="Arial"/>
                <w:szCs w:val="22"/>
              </w:rPr>
              <w:lastRenderedPageBreak/>
              <w:t>Good, understanding</w:t>
            </w:r>
            <w:r w:rsidR="0022577A" w:rsidRPr="00007DA3">
              <w:rPr>
                <w:rFonts w:ascii="Arial" w:hAnsi="Arial" w:cs="Arial"/>
                <w:szCs w:val="22"/>
              </w:rPr>
              <w:t xml:space="preserve"> and experience of the </w:t>
            </w:r>
            <w:r w:rsidRPr="00007DA3">
              <w:rPr>
                <w:rFonts w:ascii="Arial" w:hAnsi="Arial" w:cs="Arial"/>
                <w:szCs w:val="22"/>
              </w:rPr>
              <w:t xml:space="preserve">Children and Families Act 2014 and associated Regulations, the </w:t>
            </w:r>
            <w:r w:rsidR="0022577A" w:rsidRPr="00007DA3">
              <w:rPr>
                <w:rFonts w:ascii="Arial" w:hAnsi="Arial" w:cs="Arial"/>
                <w:szCs w:val="22"/>
              </w:rPr>
              <w:t xml:space="preserve">SEND Code of Practice and </w:t>
            </w:r>
            <w:r w:rsidRPr="00007DA3">
              <w:rPr>
                <w:rFonts w:ascii="Arial" w:hAnsi="Arial" w:cs="Arial"/>
                <w:szCs w:val="22"/>
              </w:rPr>
              <w:t xml:space="preserve">other </w:t>
            </w:r>
            <w:r w:rsidR="0022577A" w:rsidRPr="00007DA3">
              <w:rPr>
                <w:rFonts w:ascii="Arial" w:hAnsi="Arial" w:cs="Arial"/>
                <w:szCs w:val="22"/>
              </w:rPr>
              <w:t>relevant Legislation.</w:t>
            </w:r>
          </w:p>
          <w:p w14:paraId="65CB3D68"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Knowledge of Data Protection, GDPR and confidentiality issues.</w:t>
            </w:r>
          </w:p>
        </w:tc>
        <w:tc>
          <w:tcPr>
            <w:tcW w:w="955" w:type="pct"/>
          </w:tcPr>
          <w:p w14:paraId="40FFB6B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lastRenderedPageBreak/>
              <w:t>A/I</w:t>
            </w:r>
          </w:p>
        </w:tc>
      </w:tr>
      <w:tr w:rsidR="0022577A" w:rsidRPr="001072A2" w14:paraId="3B5A13D8" w14:textId="77777777" w:rsidTr="00F43CDA">
        <w:trPr>
          <w:trHeight w:val="70"/>
        </w:trPr>
        <w:tc>
          <w:tcPr>
            <w:tcW w:w="4045" w:type="pct"/>
            <w:vAlign w:val="center"/>
          </w:tcPr>
          <w:p w14:paraId="36640CC3" w14:textId="77777777" w:rsidR="0022577A" w:rsidRPr="00007DA3" w:rsidRDefault="0022577A" w:rsidP="00F43CDA">
            <w:pPr>
              <w:pStyle w:val="Heading3"/>
              <w:rPr>
                <w:rFonts w:cs="Arial"/>
                <w:sz w:val="22"/>
                <w:szCs w:val="22"/>
              </w:rPr>
            </w:pPr>
            <w:r w:rsidRPr="00007DA3">
              <w:rPr>
                <w:rFonts w:eastAsia="Tahoma" w:cs="Arial"/>
                <w:sz w:val="22"/>
                <w:szCs w:val="22"/>
              </w:rPr>
              <w:t>Desirable Criteria</w:t>
            </w:r>
          </w:p>
        </w:tc>
        <w:tc>
          <w:tcPr>
            <w:tcW w:w="955" w:type="pct"/>
          </w:tcPr>
          <w:p w14:paraId="374A6038" w14:textId="77777777" w:rsidR="0022577A" w:rsidRPr="00007DA3" w:rsidRDefault="0022577A" w:rsidP="00F43CDA">
            <w:pPr>
              <w:pStyle w:val="Heading3"/>
              <w:rPr>
                <w:rFonts w:cs="Arial"/>
                <w:sz w:val="22"/>
                <w:szCs w:val="22"/>
              </w:rPr>
            </w:pPr>
            <w:r w:rsidRPr="00007DA3">
              <w:rPr>
                <w:rFonts w:cs="Arial"/>
                <w:sz w:val="22"/>
                <w:szCs w:val="22"/>
              </w:rPr>
              <w:t>Assessed By:</w:t>
            </w:r>
          </w:p>
        </w:tc>
      </w:tr>
      <w:tr w:rsidR="0022577A" w:rsidRPr="001072A2" w14:paraId="341E4E8A" w14:textId="77777777" w:rsidTr="00F43CDA">
        <w:tc>
          <w:tcPr>
            <w:tcW w:w="4045" w:type="pct"/>
            <w:vAlign w:val="center"/>
          </w:tcPr>
          <w:p w14:paraId="09B81499" w14:textId="58BC079B" w:rsidR="0022577A" w:rsidRPr="00007DA3" w:rsidRDefault="0050368B" w:rsidP="00F43CDA">
            <w:pPr>
              <w:spacing w:before="120" w:after="120"/>
              <w:rPr>
                <w:rFonts w:ascii="Arial" w:hAnsi="Arial" w:cs="Arial"/>
                <w:szCs w:val="22"/>
              </w:rPr>
            </w:pPr>
            <w:r w:rsidRPr="00007DA3">
              <w:rPr>
                <w:rFonts w:ascii="Arial" w:hAnsi="Arial" w:cs="Arial"/>
                <w:szCs w:val="22"/>
              </w:rPr>
              <w:t>Professional qualifications within a relevant and appropriate field</w:t>
            </w:r>
          </w:p>
        </w:tc>
        <w:tc>
          <w:tcPr>
            <w:tcW w:w="955" w:type="pct"/>
          </w:tcPr>
          <w:p w14:paraId="75FADDDD"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w:t>
            </w:r>
          </w:p>
        </w:tc>
      </w:tr>
      <w:tr w:rsidR="0022577A" w:rsidRPr="001072A2" w14:paraId="55EE694D" w14:textId="77777777" w:rsidTr="00F43CDA">
        <w:tc>
          <w:tcPr>
            <w:tcW w:w="4045" w:type="pct"/>
            <w:vAlign w:val="center"/>
          </w:tcPr>
          <w:p w14:paraId="09B7C34D" w14:textId="4B9A2958" w:rsidR="0022577A" w:rsidRPr="00007DA3" w:rsidRDefault="0050368B" w:rsidP="00F43CDA">
            <w:pPr>
              <w:spacing w:before="120" w:after="120"/>
              <w:rPr>
                <w:rFonts w:ascii="Arial" w:hAnsi="Arial" w:cs="Arial"/>
                <w:szCs w:val="22"/>
              </w:rPr>
            </w:pPr>
            <w:r w:rsidRPr="00007DA3">
              <w:rPr>
                <w:rFonts w:ascii="Arial" w:hAnsi="Arial" w:cs="Arial"/>
                <w:szCs w:val="22"/>
              </w:rPr>
              <w:t xml:space="preserve">Knowledge and understanding of SEND processes and case management, to ensure that the timelines set out in the Code of practice are </w:t>
            </w:r>
            <w:proofErr w:type="gramStart"/>
            <w:r w:rsidRPr="00007DA3">
              <w:rPr>
                <w:rFonts w:ascii="Arial" w:hAnsi="Arial" w:cs="Arial"/>
                <w:szCs w:val="22"/>
              </w:rPr>
              <w:t>adhered to at all times</w:t>
            </w:r>
            <w:proofErr w:type="gramEnd"/>
            <w:r w:rsidRPr="00007DA3">
              <w:rPr>
                <w:rFonts w:ascii="Arial" w:hAnsi="Arial" w:cs="Arial"/>
                <w:szCs w:val="22"/>
              </w:rPr>
              <w:t xml:space="preserve"> including e</w:t>
            </w:r>
            <w:r w:rsidR="0022577A" w:rsidRPr="00007DA3">
              <w:rPr>
                <w:rFonts w:ascii="Arial" w:hAnsi="Arial" w:cs="Arial"/>
                <w:szCs w:val="22"/>
              </w:rPr>
              <w:t xml:space="preserve">xperience </w:t>
            </w:r>
            <w:r w:rsidRPr="00007DA3">
              <w:rPr>
                <w:rFonts w:ascii="Arial" w:hAnsi="Arial" w:cs="Arial"/>
                <w:szCs w:val="22"/>
              </w:rPr>
              <w:t>of</w:t>
            </w:r>
            <w:r w:rsidR="0022577A" w:rsidRPr="00007DA3">
              <w:rPr>
                <w:rFonts w:ascii="Arial" w:hAnsi="Arial" w:cs="Arial"/>
                <w:szCs w:val="22"/>
              </w:rPr>
              <w:t xml:space="preserve"> writing </w:t>
            </w:r>
            <w:r w:rsidRPr="00007DA3">
              <w:rPr>
                <w:rFonts w:ascii="Arial" w:hAnsi="Arial" w:cs="Arial"/>
                <w:szCs w:val="22"/>
              </w:rPr>
              <w:t xml:space="preserve">and amending </w:t>
            </w:r>
            <w:r w:rsidR="0022577A" w:rsidRPr="00007DA3">
              <w:rPr>
                <w:rFonts w:ascii="Arial" w:hAnsi="Arial" w:cs="Arial"/>
                <w:szCs w:val="22"/>
              </w:rPr>
              <w:t>EHC plans or contributing to EHC plan</w:t>
            </w:r>
            <w:r w:rsidRPr="00007DA3">
              <w:rPr>
                <w:rFonts w:ascii="Arial" w:hAnsi="Arial" w:cs="Arial"/>
                <w:szCs w:val="22"/>
              </w:rPr>
              <w:t>ning</w:t>
            </w:r>
            <w:r w:rsidR="0022577A" w:rsidRPr="00007DA3">
              <w:rPr>
                <w:rFonts w:ascii="Arial" w:hAnsi="Arial" w:cs="Arial"/>
                <w:szCs w:val="22"/>
              </w:rPr>
              <w:t xml:space="preserve"> process. </w:t>
            </w:r>
          </w:p>
        </w:tc>
        <w:tc>
          <w:tcPr>
            <w:tcW w:w="955" w:type="pct"/>
          </w:tcPr>
          <w:p w14:paraId="69CC192B"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4DA045D5" w14:textId="77777777" w:rsidTr="00F43CDA">
        <w:tc>
          <w:tcPr>
            <w:tcW w:w="4045" w:type="pct"/>
            <w:vAlign w:val="center"/>
          </w:tcPr>
          <w:p w14:paraId="364A9148" w14:textId="77777777" w:rsidR="0022577A" w:rsidRPr="00007DA3" w:rsidRDefault="0022577A" w:rsidP="00F43CDA">
            <w:pPr>
              <w:spacing w:before="120" w:after="120"/>
              <w:rPr>
                <w:rFonts w:ascii="Arial" w:hAnsi="Arial" w:cs="Arial"/>
                <w:szCs w:val="22"/>
              </w:rPr>
            </w:pPr>
            <w:r w:rsidRPr="00007DA3">
              <w:rPr>
                <w:rFonts w:ascii="Arial" w:hAnsi="Arial" w:cs="Arial"/>
                <w:szCs w:val="22"/>
              </w:rPr>
              <w:t>Understanding and knowledge of SEN provision in schools.</w:t>
            </w:r>
          </w:p>
        </w:tc>
        <w:tc>
          <w:tcPr>
            <w:tcW w:w="955" w:type="pct"/>
          </w:tcPr>
          <w:p w14:paraId="65B4369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AA0B772" w14:textId="77777777" w:rsidTr="0018438D">
        <w:tc>
          <w:tcPr>
            <w:tcW w:w="4045" w:type="pct"/>
          </w:tcPr>
          <w:p w14:paraId="0E20ECDC" w14:textId="562A4B6F" w:rsidR="0022577A" w:rsidRPr="00007DA3" w:rsidRDefault="0022577A" w:rsidP="0022577A">
            <w:pPr>
              <w:spacing w:before="120" w:after="120"/>
              <w:rPr>
                <w:rFonts w:ascii="Arial" w:hAnsi="Arial" w:cs="Arial"/>
                <w:szCs w:val="22"/>
              </w:rPr>
            </w:pPr>
            <w:r w:rsidRPr="00007DA3">
              <w:rPr>
                <w:rFonts w:ascii="Arial" w:hAnsi="Arial" w:cs="Arial"/>
                <w:szCs w:val="22"/>
              </w:rPr>
              <w:t>Experience of working in an educational setting and/or a LA SEN Team</w:t>
            </w:r>
          </w:p>
        </w:tc>
        <w:tc>
          <w:tcPr>
            <w:tcW w:w="955" w:type="pct"/>
          </w:tcPr>
          <w:p w14:paraId="202B5D22" w14:textId="30DD1DAE" w:rsidR="0022577A" w:rsidRPr="00007DA3" w:rsidRDefault="0050368B" w:rsidP="0022577A">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7058CCFE" w14:textId="77777777" w:rsidTr="00AB2E85">
        <w:tc>
          <w:tcPr>
            <w:tcW w:w="4045" w:type="pct"/>
            <w:vAlign w:val="center"/>
          </w:tcPr>
          <w:p w14:paraId="6F09A9BA" w14:textId="28941212" w:rsidR="0050368B" w:rsidRPr="00007DA3" w:rsidRDefault="0050368B" w:rsidP="0050368B">
            <w:pPr>
              <w:spacing w:before="120" w:after="120"/>
              <w:rPr>
                <w:rFonts w:ascii="Arial" w:hAnsi="Arial" w:cs="Arial"/>
                <w:szCs w:val="22"/>
              </w:rPr>
            </w:pPr>
            <w:r w:rsidRPr="00007DA3">
              <w:rPr>
                <w:rFonts w:ascii="Arial" w:hAnsi="Arial" w:cs="Arial"/>
                <w:szCs w:val="22"/>
              </w:rPr>
              <w:t xml:space="preserve">Knowledge and experience of the SENDIST Tribunal process </w:t>
            </w:r>
          </w:p>
        </w:tc>
        <w:tc>
          <w:tcPr>
            <w:tcW w:w="955" w:type="pct"/>
          </w:tcPr>
          <w:p w14:paraId="60C13D48" w14:textId="7B5D854F"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3107A17C" w14:textId="77777777" w:rsidTr="00AB2E85">
        <w:tc>
          <w:tcPr>
            <w:tcW w:w="4045" w:type="pct"/>
            <w:vAlign w:val="center"/>
          </w:tcPr>
          <w:p w14:paraId="52433452" w14:textId="3C3B8190" w:rsidR="0050368B" w:rsidRPr="00007DA3" w:rsidRDefault="0050368B" w:rsidP="0050368B">
            <w:pPr>
              <w:spacing w:before="120" w:after="120"/>
              <w:rPr>
                <w:rFonts w:ascii="Arial" w:hAnsi="Arial" w:cs="Arial"/>
                <w:szCs w:val="22"/>
              </w:rPr>
            </w:pPr>
            <w:r w:rsidRPr="00007DA3">
              <w:rPr>
                <w:rFonts w:ascii="Arial" w:hAnsi="Arial" w:cs="Arial"/>
                <w:szCs w:val="22"/>
              </w:rPr>
              <w:t xml:space="preserve">Understanding of how funding to schools operates and a knowledge of SEND provision in schools </w:t>
            </w:r>
          </w:p>
        </w:tc>
        <w:tc>
          <w:tcPr>
            <w:tcW w:w="955" w:type="pct"/>
          </w:tcPr>
          <w:p w14:paraId="773B17A9" w14:textId="4DD0279A"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bl>
    <w:p w14:paraId="1C4C0D0A" w14:textId="77777777" w:rsidR="0022577A" w:rsidRPr="001072A2" w:rsidRDefault="0022577A" w:rsidP="00114762">
      <w:pPr>
        <w:jc w:val="both"/>
        <w:rPr>
          <w:rFonts w:ascii="Arial" w:hAnsi="Arial" w:cs="Arial"/>
          <w:bCs/>
        </w:rPr>
      </w:pPr>
    </w:p>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7" w:name="_Hlk516569688"/>
      <w:bookmarkStart w:id="8" w:name="_Hlk518653385"/>
      <w:bookmarkStart w:id="9" w:name="_Hlk518651683"/>
      <w:bookmarkEnd w:id="2"/>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 xml:space="preserve">Additional </w:t>
      </w:r>
      <w:proofErr w:type="gramStart"/>
      <w:r w:rsidRPr="001072A2">
        <w:rPr>
          <w:rFonts w:cs="Arial"/>
          <w:szCs w:val="22"/>
        </w:rPr>
        <w:t>pre employment</w:t>
      </w:r>
      <w:proofErr w:type="gramEnd"/>
      <w:r w:rsidRPr="001072A2">
        <w:rPr>
          <w:rFonts w:cs="Arial"/>
          <w:szCs w:val="22"/>
        </w:rPr>
        <w:t xml:space="preserve">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6EE81122"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77777777"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2C61D442"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50368B">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F670C1"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10" w:name="_Hlk535396535"/>
      <w:bookmarkEnd w:id="7"/>
      <w:bookmarkEnd w:id="8"/>
      <w:r w:rsidRPr="001072A2">
        <w:rPr>
          <w:rFonts w:cs="Arial"/>
        </w:rPr>
        <w:lastRenderedPageBreak/>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F670C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1A526EB6"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167CF431"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F670C1"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1"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1"/>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9"/>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1072A2">
        <w:rPr>
          <w:rFonts w:ascii="Arial" w:hAnsi="Arial" w:cs="Arial"/>
          <w:iCs/>
          <w:color w:val="000000"/>
          <w:szCs w:val="22"/>
        </w:rPr>
        <w:t>t</w:t>
      </w:r>
      <w:bookmarkEnd w:id="10"/>
      <w:r w:rsidRPr="001072A2">
        <w:rPr>
          <w:rFonts w:ascii="Arial" w:hAnsi="Arial" w:cs="Arial"/>
          <w:iCs/>
          <w:color w:val="000000"/>
          <w:szCs w:val="22"/>
        </w:rPr>
        <w:t>aking into account</w:t>
      </w:r>
      <w:proofErr w:type="gramEnd"/>
      <w:r w:rsidRPr="001072A2">
        <w:rPr>
          <w:rFonts w:ascii="Arial" w:hAnsi="Arial" w:cs="Arial"/>
          <w:iCs/>
          <w:color w:val="000000"/>
          <w:szCs w:val="22"/>
        </w:rPr>
        <w:t xml:space="preserve">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F85D" w14:textId="77777777" w:rsidR="00D93309" w:rsidRDefault="00D93309" w:rsidP="007A55C8">
      <w:r>
        <w:separator/>
      </w:r>
    </w:p>
  </w:endnote>
  <w:endnote w:type="continuationSeparator" w:id="0">
    <w:p w14:paraId="1CA76BB9" w14:textId="77777777" w:rsidR="00D93309" w:rsidRDefault="00D933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531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31DF" w:rsidRDefault="000531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531D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531DF"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0AC40F32" w14:textId="77777777" w:rsidR="000531DF" w:rsidRPr="00911D65" w:rsidRDefault="00DA7303" w:rsidP="00897915">
    <w:pPr>
      <w:pStyle w:val="Footer"/>
      <w:ind w:firstLine="2880"/>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952E" w14:textId="77777777" w:rsidR="00D93309" w:rsidRDefault="00D93309" w:rsidP="007A55C8">
      <w:r>
        <w:separator/>
      </w:r>
    </w:p>
  </w:footnote>
  <w:footnote w:type="continuationSeparator" w:id="0">
    <w:p w14:paraId="1A7B2474" w14:textId="77777777" w:rsidR="00D93309" w:rsidRDefault="00D933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531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99D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5D3EBE"/>
    <w:multiLevelType w:val="hybridMultilevel"/>
    <w:tmpl w:val="66F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7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0921113">
    <w:abstractNumId w:val="5"/>
  </w:num>
  <w:num w:numId="2" w16cid:durableId="180705777">
    <w:abstractNumId w:val="8"/>
  </w:num>
  <w:num w:numId="3" w16cid:durableId="1029142496">
    <w:abstractNumId w:val="4"/>
  </w:num>
  <w:num w:numId="4" w16cid:durableId="1277564330">
    <w:abstractNumId w:val="1"/>
  </w:num>
  <w:num w:numId="5" w16cid:durableId="1115951249">
    <w:abstractNumId w:val="6"/>
  </w:num>
  <w:num w:numId="6" w16cid:durableId="715199790">
    <w:abstractNumId w:val="3"/>
  </w:num>
  <w:num w:numId="7" w16cid:durableId="1235163406">
    <w:abstractNumId w:val="0"/>
  </w:num>
  <w:num w:numId="8" w16cid:durableId="1766412503">
    <w:abstractNumId w:val="7"/>
  </w:num>
  <w:num w:numId="9" w16cid:durableId="28673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DA3"/>
    <w:rsid w:val="00042E71"/>
    <w:rsid w:val="00052CCF"/>
    <w:rsid w:val="000531DF"/>
    <w:rsid w:val="000619FF"/>
    <w:rsid w:val="00081407"/>
    <w:rsid w:val="00095994"/>
    <w:rsid w:val="000B4310"/>
    <w:rsid w:val="001072A2"/>
    <w:rsid w:val="00114762"/>
    <w:rsid w:val="00125ADA"/>
    <w:rsid w:val="00131EBC"/>
    <w:rsid w:val="00172A40"/>
    <w:rsid w:val="0019309F"/>
    <w:rsid w:val="00196E45"/>
    <w:rsid w:val="001B3BDB"/>
    <w:rsid w:val="001F18B5"/>
    <w:rsid w:val="001F6887"/>
    <w:rsid w:val="0022577A"/>
    <w:rsid w:val="00231FDB"/>
    <w:rsid w:val="00236494"/>
    <w:rsid w:val="00257669"/>
    <w:rsid w:val="00304539"/>
    <w:rsid w:val="00361C14"/>
    <w:rsid w:val="003930B2"/>
    <w:rsid w:val="003C1C5B"/>
    <w:rsid w:val="003E7E21"/>
    <w:rsid w:val="004000D7"/>
    <w:rsid w:val="0044153F"/>
    <w:rsid w:val="0046450A"/>
    <w:rsid w:val="00496770"/>
    <w:rsid w:val="004E77EF"/>
    <w:rsid w:val="004F1A1C"/>
    <w:rsid w:val="0050368B"/>
    <w:rsid w:val="00504E43"/>
    <w:rsid w:val="005459BD"/>
    <w:rsid w:val="005538F8"/>
    <w:rsid w:val="005D4065"/>
    <w:rsid w:val="005E0DBE"/>
    <w:rsid w:val="005E7A01"/>
    <w:rsid w:val="005F32ED"/>
    <w:rsid w:val="006318A8"/>
    <w:rsid w:val="006333FA"/>
    <w:rsid w:val="006B51E3"/>
    <w:rsid w:val="006C11BB"/>
    <w:rsid w:val="006C3EC9"/>
    <w:rsid w:val="007004F3"/>
    <w:rsid w:val="00737473"/>
    <w:rsid w:val="007544C0"/>
    <w:rsid w:val="007573B9"/>
    <w:rsid w:val="00760609"/>
    <w:rsid w:val="00762E03"/>
    <w:rsid w:val="007908F4"/>
    <w:rsid w:val="007A55C8"/>
    <w:rsid w:val="00835EE0"/>
    <w:rsid w:val="008361E2"/>
    <w:rsid w:val="00863690"/>
    <w:rsid w:val="00897915"/>
    <w:rsid w:val="008B15F9"/>
    <w:rsid w:val="008C0294"/>
    <w:rsid w:val="00945F8F"/>
    <w:rsid w:val="00980C0A"/>
    <w:rsid w:val="009E0800"/>
    <w:rsid w:val="00A32A41"/>
    <w:rsid w:val="00A405EF"/>
    <w:rsid w:val="00A43F83"/>
    <w:rsid w:val="00A50C5D"/>
    <w:rsid w:val="00A96895"/>
    <w:rsid w:val="00B0457A"/>
    <w:rsid w:val="00B05B74"/>
    <w:rsid w:val="00B10446"/>
    <w:rsid w:val="00BC4D70"/>
    <w:rsid w:val="00C7665B"/>
    <w:rsid w:val="00C87459"/>
    <w:rsid w:val="00CB40BC"/>
    <w:rsid w:val="00CE3862"/>
    <w:rsid w:val="00D20953"/>
    <w:rsid w:val="00D2383F"/>
    <w:rsid w:val="00D320ED"/>
    <w:rsid w:val="00D757B0"/>
    <w:rsid w:val="00D93309"/>
    <w:rsid w:val="00DA7303"/>
    <w:rsid w:val="00E34F5F"/>
    <w:rsid w:val="00E57248"/>
    <w:rsid w:val="00E71842"/>
    <w:rsid w:val="00E75419"/>
    <w:rsid w:val="00E9716B"/>
    <w:rsid w:val="00EB6F28"/>
    <w:rsid w:val="00F12FFB"/>
    <w:rsid w:val="00F1778D"/>
    <w:rsid w:val="00F22BA3"/>
    <w:rsid w:val="00F341E8"/>
    <w:rsid w:val="00F4091C"/>
    <w:rsid w:val="00F670C1"/>
    <w:rsid w:val="00F82E9E"/>
    <w:rsid w:val="00F9069A"/>
    <w:rsid w:val="00F96573"/>
    <w:rsid w:val="00FD3A85"/>
    <w:rsid w:val="00FD5342"/>
    <w:rsid w:val="00FE0F17"/>
    <w:rsid w:val="00FF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 w:type="character" w:styleId="CommentReference">
    <w:name w:val="annotation reference"/>
    <w:basedOn w:val="DefaultParagraphFont"/>
    <w:uiPriority w:val="99"/>
    <w:semiHidden/>
    <w:unhideWhenUsed/>
    <w:rsid w:val="001B3BDB"/>
    <w:rPr>
      <w:sz w:val="16"/>
      <w:szCs w:val="16"/>
    </w:rPr>
  </w:style>
  <w:style w:type="paragraph" w:styleId="CommentText">
    <w:name w:val="annotation text"/>
    <w:basedOn w:val="Normal"/>
    <w:link w:val="CommentTextChar"/>
    <w:uiPriority w:val="99"/>
    <w:semiHidden/>
    <w:unhideWhenUsed/>
    <w:rsid w:val="001B3BDB"/>
    <w:rPr>
      <w:sz w:val="20"/>
      <w:szCs w:val="20"/>
    </w:rPr>
  </w:style>
  <w:style w:type="character" w:customStyle="1" w:styleId="CommentTextChar">
    <w:name w:val="Comment Text Char"/>
    <w:basedOn w:val="DefaultParagraphFont"/>
    <w:link w:val="CommentText"/>
    <w:uiPriority w:val="99"/>
    <w:semiHidden/>
    <w:rsid w:val="001B3B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B3BDB"/>
    <w:rPr>
      <w:b/>
      <w:bCs/>
    </w:rPr>
  </w:style>
  <w:style w:type="character" w:customStyle="1" w:styleId="CommentSubjectChar">
    <w:name w:val="Comment Subject Char"/>
    <w:basedOn w:val="CommentTextChar"/>
    <w:link w:val="CommentSubject"/>
    <w:uiPriority w:val="99"/>
    <w:semiHidden/>
    <w:rsid w:val="001B3BDB"/>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1980</Words>
  <Characters>10968</Characters>
  <Application>Microsoft Office Word</Application>
  <DocSecurity>4</DocSecurity>
  <Lines>360</Lines>
  <Paragraphs>195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Sallai, Gyongyi - Oxfordshire County Council</cp:lastModifiedBy>
  <cp:revision>2</cp:revision>
  <dcterms:created xsi:type="dcterms:W3CDTF">2025-12-31T13:34:00Z</dcterms:created>
  <dcterms:modified xsi:type="dcterms:W3CDTF">2025-12-31T13:34:00Z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