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t>Section A: Job Profile</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B90B06" w14:paraId="4896F93B" w14:textId="77777777" w:rsidTr="12DB4E79">
        <w:tc>
          <w:tcPr>
            <w:tcW w:w="1299" w:type="pct"/>
          </w:tcPr>
          <w:p w14:paraId="4CB0E192" w14:textId="77777777" w:rsidR="00114762" w:rsidRPr="00B90B06" w:rsidRDefault="00114762" w:rsidP="59B5A979">
            <w:pPr>
              <w:pStyle w:val="Normaltable"/>
              <w:rPr>
                <w:rFonts w:ascii="Arial" w:eastAsia="Arial" w:hAnsi="Arial" w:cs="Arial"/>
                <w:szCs w:val="22"/>
              </w:rPr>
            </w:pPr>
            <w:r w:rsidRPr="00B90B06">
              <w:rPr>
                <w:rFonts w:ascii="Arial" w:eastAsia="Arial" w:hAnsi="Arial" w:cs="Arial"/>
                <w:szCs w:val="22"/>
              </w:rPr>
              <w:t>Job Title:</w:t>
            </w:r>
          </w:p>
        </w:tc>
        <w:tc>
          <w:tcPr>
            <w:tcW w:w="3701" w:type="pct"/>
          </w:tcPr>
          <w:p w14:paraId="38CA6BD1" w14:textId="51D42AAD" w:rsidR="00114762" w:rsidRPr="00B90B06" w:rsidRDefault="00AF3662" w:rsidP="59B5A979">
            <w:pPr>
              <w:pStyle w:val="Heading2"/>
              <w:jc w:val="both"/>
              <w:rPr>
                <w:rFonts w:eastAsia="Arial" w:cs="Arial"/>
                <w:b w:val="0"/>
                <w:sz w:val="22"/>
                <w:szCs w:val="22"/>
              </w:rPr>
            </w:pPr>
            <w:r w:rsidRPr="00B90B06">
              <w:rPr>
                <w:rFonts w:eastAsia="Arial" w:cs="Arial"/>
                <w:b w:val="0"/>
                <w:sz w:val="22"/>
                <w:szCs w:val="22"/>
              </w:rPr>
              <w:t xml:space="preserve">Flood </w:t>
            </w:r>
            <w:r w:rsidR="00CB3584" w:rsidRPr="00B90B06">
              <w:rPr>
                <w:rFonts w:eastAsia="Arial" w:cs="Arial"/>
                <w:b w:val="0"/>
                <w:sz w:val="22"/>
                <w:szCs w:val="22"/>
              </w:rPr>
              <w:t>Risk Management</w:t>
            </w:r>
            <w:r w:rsidR="00246F15" w:rsidRPr="00B90B06">
              <w:rPr>
                <w:rFonts w:eastAsia="Arial" w:cs="Arial"/>
                <w:b w:val="0"/>
                <w:sz w:val="22"/>
                <w:szCs w:val="22"/>
              </w:rPr>
              <w:t xml:space="preserve"> Officer</w:t>
            </w:r>
          </w:p>
        </w:tc>
      </w:tr>
      <w:tr w:rsidR="00DD3ED0" w:rsidRPr="00B90B06" w14:paraId="07F6EE60" w14:textId="77777777" w:rsidTr="12DB4E79">
        <w:tc>
          <w:tcPr>
            <w:tcW w:w="1299" w:type="pct"/>
          </w:tcPr>
          <w:p w14:paraId="0A9535D1" w14:textId="5AB2C84C" w:rsidR="00DD3ED0" w:rsidRPr="00B90B06" w:rsidRDefault="00DD3ED0" w:rsidP="59B5A979">
            <w:pPr>
              <w:pStyle w:val="Normaltable"/>
              <w:rPr>
                <w:rFonts w:ascii="Arial" w:eastAsia="Arial" w:hAnsi="Arial" w:cs="Arial"/>
                <w:szCs w:val="22"/>
              </w:rPr>
            </w:pPr>
            <w:r w:rsidRPr="00B90B06">
              <w:rPr>
                <w:rFonts w:ascii="Arial" w:eastAsia="Arial" w:hAnsi="Arial" w:cs="Arial"/>
                <w:szCs w:val="22"/>
              </w:rPr>
              <w:t>Salary:</w:t>
            </w:r>
          </w:p>
        </w:tc>
        <w:tc>
          <w:tcPr>
            <w:tcW w:w="3701" w:type="pct"/>
          </w:tcPr>
          <w:p w14:paraId="193E595C" w14:textId="4A02AA49" w:rsidR="00DD3ED0" w:rsidRPr="00B90B06" w:rsidRDefault="00DD3ED0" w:rsidP="59B5A979">
            <w:pPr>
              <w:rPr>
                <w:rFonts w:ascii="Arial" w:eastAsia="Arial" w:hAnsi="Arial" w:cs="Arial"/>
                <w:szCs w:val="22"/>
              </w:rPr>
            </w:pPr>
          </w:p>
        </w:tc>
      </w:tr>
      <w:tr w:rsidR="00A405EF" w:rsidRPr="00B90B06" w14:paraId="3199C76E" w14:textId="77777777" w:rsidTr="12DB4E79">
        <w:tc>
          <w:tcPr>
            <w:tcW w:w="1299" w:type="pct"/>
          </w:tcPr>
          <w:p w14:paraId="174ADAE6" w14:textId="6D81FA00" w:rsidR="00A405EF" w:rsidRPr="00B90B06" w:rsidRDefault="00A405EF" w:rsidP="59B5A979">
            <w:pPr>
              <w:pStyle w:val="Normaltable"/>
              <w:rPr>
                <w:rFonts w:ascii="Arial" w:eastAsia="Arial" w:hAnsi="Arial" w:cs="Arial"/>
                <w:szCs w:val="22"/>
              </w:rPr>
            </w:pPr>
            <w:r w:rsidRPr="00B90B06">
              <w:rPr>
                <w:rFonts w:ascii="Arial" w:eastAsia="Arial" w:hAnsi="Arial" w:cs="Arial"/>
                <w:szCs w:val="22"/>
              </w:rPr>
              <w:t>Grade:</w:t>
            </w:r>
          </w:p>
        </w:tc>
        <w:tc>
          <w:tcPr>
            <w:tcW w:w="3701" w:type="pct"/>
          </w:tcPr>
          <w:p w14:paraId="2DBC7323" w14:textId="331BCD69" w:rsidR="00A405EF" w:rsidRPr="00B90B06" w:rsidRDefault="0096255C" w:rsidP="12DB4E79">
            <w:pPr>
              <w:rPr>
                <w:rFonts w:ascii="Arial" w:eastAsia="Arial" w:hAnsi="Arial" w:cs="Arial"/>
              </w:rPr>
            </w:pPr>
            <w:r>
              <w:rPr>
                <w:rFonts w:ascii="Arial" w:eastAsia="Arial" w:hAnsi="Arial" w:cs="Arial"/>
              </w:rPr>
              <w:t xml:space="preserve">Grade 9 </w:t>
            </w:r>
          </w:p>
        </w:tc>
      </w:tr>
      <w:tr w:rsidR="00114762" w:rsidRPr="00B90B06" w14:paraId="14527B7B" w14:textId="77777777" w:rsidTr="12DB4E79">
        <w:tc>
          <w:tcPr>
            <w:tcW w:w="1299" w:type="pct"/>
          </w:tcPr>
          <w:p w14:paraId="64D7B459" w14:textId="77777777" w:rsidR="00114762" w:rsidRPr="00B90B06" w:rsidRDefault="00114762" w:rsidP="59B5A979">
            <w:pPr>
              <w:pStyle w:val="Normaltable"/>
              <w:rPr>
                <w:rFonts w:ascii="Arial" w:eastAsia="Arial" w:hAnsi="Arial" w:cs="Arial"/>
                <w:szCs w:val="22"/>
              </w:rPr>
            </w:pPr>
            <w:r w:rsidRPr="00B90B06">
              <w:rPr>
                <w:rFonts w:ascii="Arial" w:eastAsia="Arial" w:hAnsi="Arial" w:cs="Arial"/>
                <w:szCs w:val="22"/>
              </w:rPr>
              <w:t>Hours:</w:t>
            </w:r>
          </w:p>
        </w:tc>
        <w:tc>
          <w:tcPr>
            <w:tcW w:w="3701" w:type="pct"/>
          </w:tcPr>
          <w:p w14:paraId="422EB13E" w14:textId="511F8A6D" w:rsidR="00114762" w:rsidRPr="00B90B06" w:rsidRDefault="00B26C50" w:rsidP="59B5A979">
            <w:pPr>
              <w:rPr>
                <w:rFonts w:ascii="Arial" w:eastAsia="Arial" w:hAnsi="Arial" w:cs="Arial"/>
                <w:szCs w:val="22"/>
              </w:rPr>
            </w:pPr>
            <w:r w:rsidRPr="00B90B06">
              <w:rPr>
                <w:rFonts w:ascii="Arial" w:eastAsia="Arial" w:hAnsi="Arial" w:cs="Arial"/>
                <w:szCs w:val="22"/>
              </w:rPr>
              <w:t>37 per week.</w:t>
            </w:r>
            <w:r w:rsidR="00114762" w:rsidRPr="00B90B06">
              <w:rPr>
                <w:rFonts w:ascii="Arial" w:eastAsia="Arial" w:hAnsi="Arial" w:cs="Arial"/>
                <w:szCs w:val="22"/>
              </w:rPr>
              <w:t xml:space="preserve">  </w:t>
            </w:r>
            <w:r w:rsidR="005C6495" w:rsidRPr="00B90B06">
              <w:rPr>
                <w:rFonts w:ascii="Arial" w:eastAsia="Arial" w:hAnsi="Arial" w:cs="Arial"/>
                <w:szCs w:val="22"/>
              </w:rPr>
              <w:t>We are open to discussions about flexible working.</w:t>
            </w:r>
          </w:p>
        </w:tc>
      </w:tr>
      <w:tr w:rsidR="00114762" w:rsidRPr="00B90B06" w14:paraId="2D3F65CB" w14:textId="77777777" w:rsidTr="12DB4E79">
        <w:tc>
          <w:tcPr>
            <w:tcW w:w="1299" w:type="pct"/>
          </w:tcPr>
          <w:p w14:paraId="3B57DD00" w14:textId="77777777" w:rsidR="00114762" w:rsidRPr="00B90B06" w:rsidRDefault="00114762" w:rsidP="59B5A979">
            <w:pPr>
              <w:pStyle w:val="Normaltable"/>
              <w:rPr>
                <w:rFonts w:ascii="Arial" w:eastAsia="Arial" w:hAnsi="Arial" w:cs="Arial"/>
                <w:szCs w:val="22"/>
              </w:rPr>
            </w:pPr>
            <w:r w:rsidRPr="00B90B06">
              <w:rPr>
                <w:rFonts w:ascii="Arial" w:eastAsia="Arial" w:hAnsi="Arial" w:cs="Arial"/>
                <w:szCs w:val="22"/>
              </w:rPr>
              <w:t>Team:</w:t>
            </w:r>
          </w:p>
        </w:tc>
        <w:tc>
          <w:tcPr>
            <w:tcW w:w="3701" w:type="pct"/>
          </w:tcPr>
          <w:p w14:paraId="34C60F22" w14:textId="1056AE13" w:rsidR="00114762" w:rsidRPr="00B90B06" w:rsidRDefault="00AF3662" w:rsidP="59B5A979">
            <w:pPr>
              <w:rPr>
                <w:rFonts w:ascii="Arial" w:eastAsia="Arial" w:hAnsi="Arial" w:cs="Arial"/>
                <w:szCs w:val="22"/>
              </w:rPr>
            </w:pPr>
            <w:r w:rsidRPr="00B90B06">
              <w:rPr>
                <w:rFonts w:ascii="Arial" w:eastAsia="Arial" w:hAnsi="Arial" w:cs="Arial"/>
                <w:szCs w:val="22"/>
              </w:rPr>
              <w:t>Flood risk management</w:t>
            </w:r>
          </w:p>
        </w:tc>
      </w:tr>
      <w:tr w:rsidR="005021D7" w:rsidRPr="00B90B06" w14:paraId="2D3E1396" w14:textId="77777777" w:rsidTr="12DB4E79">
        <w:tc>
          <w:tcPr>
            <w:tcW w:w="1299" w:type="pct"/>
          </w:tcPr>
          <w:p w14:paraId="187DA0C8" w14:textId="534AA42E" w:rsidR="005021D7" w:rsidRPr="00B90B06" w:rsidRDefault="005021D7" w:rsidP="59B5A979">
            <w:pPr>
              <w:pStyle w:val="Normaltable"/>
              <w:rPr>
                <w:rFonts w:ascii="Arial" w:eastAsia="Arial" w:hAnsi="Arial" w:cs="Arial"/>
                <w:szCs w:val="22"/>
              </w:rPr>
            </w:pPr>
            <w:r w:rsidRPr="00B90B06">
              <w:rPr>
                <w:rFonts w:ascii="Arial" w:eastAsia="Arial" w:hAnsi="Arial" w:cs="Arial"/>
                <w:szCs w:val="22"/>
              </w:rPr>
              <w:t>Service Area:</w:t>
            </w:r>
          </w:p>
        </w:tc>
        <w:tc>
          <w:tcPr>
            <w:tcW w:w="3701" w:type="pct"/>
          </w:tcPr>
          <w:p w14:paraId="268DE95B" w14:textId="22FC1F23" w:rsidR="005021D7" w:rsidRPr="00B90B06" w:rsidRDefault="002D0C77" w:rsidP="59B5A979">
            <w:pPr>
              <w:rPr>
                <w:rFonts w:ascii="Arial" w:eastAsia="Arial" w:hAnsi="Arial" w:cs="Arial"/>
                <w:szCs w:val="22"/>
              </w:rPr>
            </w:pPr>
            <w:r w:rsidRPr="00B90B06">
              <w:rPr>
                <w:rFonts w:ascii="Arial" w:eastAsia="Arial" w:hAnsi="Arial" w:cs="Arial"/>
                <w:szCs w:val="22"/>
              </w:rPr>
              <w:t>P</w:t>
            </w:r>
            <w:r w:rsidRPr="00B90B06">
              <w:rPr>
                <w:rFonts w:eastAsia="Arial"/>
                <w:szCs w:val="22"/>
              </w:rPr>
              <w:t>lanning Regulation and Enforcement in Economy of Place</w:t>
            </w:r>
          </w:p>
        </w:tc>
      </w:tr>
      <w:tr w:rsidR="00114762" w:rsidRPr="00B90B06" w14:paraId="13A30B79" w14:textId="77777777" w:rsidTr="12DB4E79">
        <w:tc>
          <w:tcPr>
            <w:tcW w:w="1299" w:type="pct"/>
          </w:tcPr>
          <w:p w14:paraId="1E763D87" w14:textId="77777777" w:rsidR="00114762" w:rsidRPr="00B90B06" w:rsidRDefault="00114762" w:rsidP="59B5A979">
            <w:pPr>
              <w:pStyle w:val="Normaltable"/>
              <w:rPr>
                <w:rFonts w:ascii="Arial" w:eastAsia="Arial" w:hAnsi="Arial" w:cs="Arial"/>
                <w:szCs w:val="22"/>
              </w:rPr>
            </w:pPr>
            <w:r w:rsidRPr="00B90B06">
              <w:rPr>
                <w:rFonts w:ascii="Arial" w:eastAsia="Arial" w:hAnsi="Arial" w:cs="Arial"/>
                <w:szCs w:val="22"/>
              </w:rPr>
              <w:t>Primary Location:</w:t>
            </w:r>
          </w:p>
        </w:tc>
        <w:tc>
          <w:tcPr>
            <w:tcW w:w="3701" w:type="pct"/>
          </w:tcPr>
          <w:p w14:paraId="0D0398CB" w14:textId="36EA8133" w:rsidR="00F50B0D" w:rsidRPr="00B90B06" w:rsidRDefault="004A4044" w:rsidP="59B5A979">
            <w:pPr>
              <w:rPr>
                <w:rFonts w:ascii="Arial" w:eastAsia="Arial" w:hAnsi="Arial" w:cs="Arial"/>
                <w:szCs w:val="22"/>
              </w:rPr>
            </w:pPr>
            <w:r w:rsidRPr="00B90B06">
              <w:rPr>
                <w:rFonts w:ascii="Arial" w:eastAsia="Arial" w:hAnsi="Arial" w:cs="Arial"/>
                <w:szCs w:val="22"/>
              </w:rPr>
              <w:t>County Hall</w:t>
            </w:r>
            <w:r w:rsidR="008D59C2" w:rsidRPr="00B90B06">
              <w:rPr>
                <w:rFonts w:ascii="Arial" w:eastAsia="Arial" w:hAnsi="Arial" w:cs="Arial"/>
                <w:szCs w:val="22"/>
              </w:rPr>
              <w:t>, Oxford OX1 1ND</w:t>
            </w:r>
            <w:r w:rsidRPr="00B90B06">
              <w:rPr>
                <w:rFonts w:ascii="Arial" w:eastAsia="Arial" w:hAnsi="Arial" w:cs="Arial"/>
                <w:szCs w:val="22"/>
              </w:rPr>
              <w:t xml:space="preserve">. </w:t>
            </w:r>
          </w:p>
          <w:p w14:paraId="238B1C8A" w14:textId="77777777" w:rsidR="00AF316A" w:rsidRPr="00B90B06" w:rsidRDefault="00AF316A" w:rsidP="59B5A979">
            <w:pPr>
              <w:rPr>
                <w:rFonts w:ascii="Arial" w:eastAsia="Arial" w:hAnsi="Arial" w:cs="Arial"/>
                <w:i/>
                <w:iCs/>
                <w:szCs w:val="22"/>
              </w:rPr>
            </w:pPr>
          </w:p>
          <w:p w14:paraId="05B30B03" w14:textId="1373E686" w:rsidR="004A4044" w:rsidRPr="00B90B06" w:rsidRDefault="004A4044" w:rsidP="59B5A979">
            <w:pPr>
              <w:rPr>
                <w:rFonts w:ascii="Arial" w:eastAsia="Arial" w:hAnsi="Arial" w:cs="Arial"/>
                <w:szCs w:val="22"/>
              </w:rPr>
            </w:pPr>
            <w:r w:rsidRPr="00B90B06">
              <w:rPr>
                <w:rFonts w:ascii="Arial" w:eastAsia="Arial" w:hAnsi="Arial" w:cs="Arial"/>
                <w:szCs w:val="22"/>
              </w:rPr>
              <w:t>Please note we are actively looking at our ways of workin</w:t>
            </w:r>
            <w:r w:rsidR="00F50B0D" w:rsidRPr="00B90B06">
              <w:rPr>
                <w:rFonts w:ascii="Arial" w:eastAsia="Arial" w:hAnsi="Arial" w:cs="Arial"/>
                <w:szCs w:val="22"/>
              </w:rPr>
              <w:t xml:space="preserve">g </w:t>
            </w:r>
            <w:r w:rsidRPr="00B90B06">
              <w:rPr>
                <w:rFonts w:ascii="Arial" w:eastAsia="Arial" w:hAnsi="Arial" w:cs="Arial"/>
                <w:szCs w:val="22"/>
              </w:rPr>
              <w:t xml:space="preserve">using everything we have learnt and heard from our people about the organisational and personal benefits of </w:t>
            </w:r>
            <w:r w:rsidR="00F50B0D" w:rsidRPr="00B90B06">
              <w:rPr>
                <w:rFonts w:ascii="Arial" w:eastAsia="Arial" w:hAnsi="Arial" w:cs="Arial"/>
                <w:szCs w:val="22"/>
              </w:rPr>
              <w:t xml:space="preserve">agile </w:t>
            </w:r>
            <w:r w:rsidRPr="00B90B06">
              <w:rPr>
                <w:rFonts w:ascii="Arial" w:eastAsia="Arial" w:hAnsi="Arial" w:cs="Arial"/>
                <w:szCs w:val="22"/>
              </w:rPr>
              <w:t>working.  What you can absolutely expect from working at O</w:t>
            </w:r>
            <w:r w:rsidR="00F50B0D" w:rsidRPr="00B90B06">
              <w:rPr>
                <w:rFonts w:ascii="Arial" w:eastAsia="Arial" w:hAnsi="Arial" w:cs="Arial"/>
                <w:szCs w:val="22"/>
              </w:rPr>
              <w:t xml:space="preserve">xfordshire </w:t>
            </w:r>
            <w:r w:rsidRPr="00B90B06">
              <w:rPr>
                <w:rFonts w:ascii="Arial" w:eastAsia="Arial" w:hAnsi="Arial" w:cs="Arial"/>
                <w:szCs w:val="22"/>
              </w:rPr>
              <w:t>C</w:t>
            </w:r>
            <w:r w:rsidR="00F50B0D" w:rsidRPr="00B90B06">
              <w:rPr>
                <w:rFonts w:ascii="Arial" w:eastAsia="Arial" w:hAnsi="Arial" w:cs="Arial"/>
                <w:szCs w:val="22"/>
              </w:rPr>
              <w:t xml:space="preserve">ounty </w:t>
            </w:r>
            <w:r w:rsidRPr="00B90B06">
              <w:rPr>
                <w:rFonts w:ascii="Arial" w:eastAsia="Arial" w:hAnsi="Arial" w:cs="Arial"/>
                <w:szCs w:val="22"/>
              </w:rPr>
              <w:t>C</w:t>
            </w:r>
            <w:r w:rsidR="00F50B0D" w:rsidRPr="00B90B06">
              <w:rPr>
                <w:rFonts w:ascii="Arial" w:eastAsia="Arial" w:hAnsi="Arial" w:cs="Arial"/>
                <w:szCs w:val="22"/>
              </w:rPr>
              <w:t>ouncil (OCC)</w:t>
            </w:r>
            <w:r w:rsidRPr="00B90B06">
              <w:rPr>
                <w:rFonts w:ascii="Arial" w:eastAsia="Arial" w:hAnsi="Arial" w:cs="Arial"/>
                <w:szCs w:val="22"/>
              </w:rPr>
              <w:t xml:space="preserve"> is that you will have the </w:t>
            </w:r>
            <w:r w:rsidR="00F50B0D" w:rsidRPr="00B90B06">
              <w:rPr>
                <w:rFonts w:ascii="Arial" w:eastAsia="Arial" w:hAnsi="Arial" w:cs="Arial"/>
                <w:szCs w:val="22"/>
              </w:rPr>
              <w:t>support</w:t>
            </w:r>
            <w:r w:rsidRPr="00B90B06">
              <w:rPr>
                <w:rFonts w:ascii="Arial" w:eastAsia="Arial" w:hAnsi="Arial" w:cs="Arial"/>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AF3662" w:rsidRPr="00B90B06">
              <w:rPr>
                <w:rFonts w:ascii="Arial" w:eastAsia="Arial" w:hAnsi="Arial" w:cs="Arial"/>
                <w:szCs w:val="22"/>
              </w:rPr>
              <w:t>.</w:t>
            </w:r>
          </w:p>
          <w:p w14:paraId="39232083" w14:textId="7518EB84" w:rsidR="00114762" w:rsidRPr="00B90B06" w:rsidRDefault="00114762" w:rsidP="59B5A979">
            <w:pPr>
              <w:rPr>
                <w:rFonts w:ascii="Arial" w:eastAsia="Arial" w:hAnsi="Arial" w:cs="Arial"/>
                <w:szCs w:val="22"/>
              </w:rPr>
            </w:pPr>
          </w:p>
        </w:tc>
      </w:tr>
      <w:tr w:rsidR="00DD3ED0" w:rsidRPr="00B90B06" w14:paraId="7246A560" w14:textId="77777777" w:rsidTr="12DB4E79">
        <w:tc>
          <w:tcPr>
            <w:tcW w:w="1299" w:type="pct"/>
          </w:tcPr>
          <w:p w14:paraId="0ED78F1C" w14:textId="7980E07B" w:rsidR="00DD3ED0" w:rsidRPr="00B90B06" w:rsidRDefault="00DD3ED0" w:rsidP="59B5A979">
            <w:pPr>
              <w:pStyle w:val="Normaltable"/>
              <w:rPr>
                <w:rFonts w:ascii="Arial" w:eastAsia="Arial" w:hAnsi="Arial" w:cs="Arial"/>
                <w:szCs w:val="22"/>
              </w:rPr>
            </w:pPr>
            <w:r w:rsidRPr="00B90B06">
              <w:rPr>
                <w:rFonts w:ascii="Arial" w:eastAsia="Arial" w:hAnsi="Arial" w:cs="Arial"/>
                <w:szCs w:val="22"/>
              </w:rPr>
              <w:t>Budget responsibility:</w:t>
            </w:r>
          </w:p>
        </w:tc>
        <w:tc>
          <w:tcPr>
            <w:tcW w:w="3701" w:type="pct"/>
          </w:tcPr>
          <w:p w14:paraId="7E99EDD9" w14:textId="43FF8732" w:rsidR="00DD3ED0" w:rsidRPr="00B90B06" w:rsidRDefault="00491845" w:rsidP="59B5A979">
            <w:pPr>
              <w:rPr>
                <w:rFonts w:ascii="Arial" w:eastAsia="Arial" w:hAnsi="Arial" w:cs="Arial"/>
                <w:szCs w:val="22"/>
              </w:rPr>
            </w:pPr>
            <w:r w:rsidRPr="00B90B06">
              <w:rPr>
                <w:rFonts w:ascii="Arial" w:eastAsia="Arial" w:hAnsi="Arial" w:cs="Arial"/>
                <w:szCs w:val="22"/>
              </w:rPr>
              <w:t>None</w:t>
            </w:r>
          </w:p>
        </w:tc>
      </w:tr>
      <w:tr w:rsidR="00DD3ED0" w:rsidRPr="00B90B06" w14:paraId="59366AE8" w14:textId="77777777" w:rsidTr="12DB4E79">
        <w:tc>
          <w:tcPr>
            <w:tcW w:w="1299" w:type="pct"/>
          </w:tcPr>
          <w:p w14:paraId="06160C01" w14:textId="093322D8" w:rsidR="00DD3ED0" w:rsidRPr="00B90B06" w:rsidRDefault="00DD3ED0" w:rsidP="59B5A979">
            <w:pPr>
              <w:pStyle w:val="Normaltable"/>
              <w:rPr>
                <w:rFonts w:ascii="Arial" w:eastAsia="Arial" w:hAnsi="Arial" w:cs="Arial"/>
                <w:szCs w:val="22"/>
              </w:rPr>
            </w:pPr>
            <w:r w:rsidRPr="00B90B06">
              <w:rPr>
                <w:rFonts w:ascii="Arial" w:eastAsia="Arial" w:hAnsi="Arial" w:cs="Arial"/>
                <w:szCs w:val="22"/>
              </w:rPr>
              <w:t>Responsible to:</w:t>
            </w:r>
          </w:p>
        </w:tc>
        <w:tc>
          <w:tcPr>
            <w:tcW w:w="3701" w:type="pct"/>
          </w:tcPr>
          <w:p w14:paraId="16D735C4" w14:textId="23ACF2AD" w:rsidR="00DD3ED0" w:rsidRPr="00B90B06" w:rsidRDefault="00FC5645" w:rsidP="59B5A979">
            <w:pPr>
              <w:rPr>
                <w:rFonts w:ascii="Arial" w:eastAsia="Arial" w:hAnsi="Arial" w:cs="Arial"/>
                <w:szCs w:val="22"/>
              </w:rPr>
            </w:pPr>
            <w:r w:rsidRPr="00B90B06">
              <w:rPr>
                <w:rFonts w:ascii="Arial" w:eastAsia="Arial" w:hAnsi="Arial" w:cs="Arial"/>
                <w:szCs w:val="22"/>
              </w:rPr>
              <w:t>Team Leader</w:t>
            </w:r>
            <w:r w:rsidR="00AF3662" w:rsidRPr="00B90B06">
              <w:rPr>
                <w:rFonts w:ascii="Arial" w:eastAsia="Arial" w:hAnsi="Arial" w:cs="Arial"/>
                <w:szCs w:val="22"/>
              </w:rPr>
              <w:t xml:space="preserve"> – Flood Risk Managemen</w:t>
            </w:r>
            <w:r w:rsidRPr="00B90B06">
              <w:rPr>
                <w:rFonts w:ascii="Arial" w:eastAsia="Arial" w:hAnsi="Arial" w:cs="Arial"/>
                <w:szCs w:val="22"/>
              </w:rPr>
              <w:t>t</w:t>
            </w:r>
          </w:p>
        </w:tc>
      </w:tr>
      <w:tr w:rsidR="00114762" w:rsidRPr="00B90B06" w14:paraId="0564E821" w14:textId="77777777" w:rsidTr="12DB4E79">
        <w:tc>
          <w:tcPr>
            <w:tcW w:w="1299" w:type="pct"/>
          </w:tcPr>
          <w:p w14:paraId="2CBD7ECF" w14:textId="77777777" w:rsidR="00114762" w:rsidRPr="00B90B06" w:rsidRDefault="00114762" w:rsidP="59B5A979">
            <w:pPr>
              <w:pStyle w:val="Normaltable"/>
              <w:rPr>
                <w:rFonts w:ascii="Arial" w:eastAsia="Arial" w:hAnsi="Arial" w:cs="Arial"/>
                <w:szCs w:val="22"/>
              </w:rPr>
            </w:pPr>
            <w:r w:rsidRPr="00B90B06">
              <w:rPr>
                <w:rFonts w:ascii="Arial" w:eastAsia="Arial" w:hAnsi="Arial" w:cs="Arial"/>
                <w:szCs w:val="22"/>
              </w:rPr>
              <w:t>Responsible for:</w:t>
            </w:r>
          </w:p>
        </w:tc>
        <w:tc>
          <w:tcPr>
            <w:tcW w:w="3701" w:type="pct"/>
          </w:tcPr>
          <w:p w14:paraId="7CB6A1AA" w14:textId="6F13A6BD" w:rsidR="00AF316A" w:rsidRPr="00B90B06" w:rsidRDefault="00AF3662" w:rsidP="59B5A979">
            <w:pPr>
              <w:rPr>
                <w:rFonts w:ascii="Arial" w:eastAsia="Arial" w:hAnsi="Arial" w:cs="Arial"/>
                <w:szCs w:val="22"/>
              </w:rPr>
            </w:pPr>
            <w:r w:rsidRPr="00B90B06">
              <w:rPr>
                <w:rFonts w:ascii="Arial" w:eastAsia="Arial" w:hAnsi="Arial" w:cs="Arial"/>
                <w:szCs w:val="22"/>
              </w:rPr>
              <w:t>NA</w:t>
            </w:r>
          </w:p>
        </w:tc>
      </w:tr>
      <w:tr w:rsidR="00E709E9" w:rsidRPr="00B90B06" w14:paraId="57A77990" w14:textId="77777777" w:rsidTr="12DB4E79">
        <w:tc>
          <w:tcPr>
            <w:tcW w:w="1299" w:type="pct"/>
          </w:tcPr>
          <w:p w14:paraId="54A73850" w14:textId="329284AA" w:rsidR="00E709E9" w:rsidRPr="00B90B06" w:rsidRDefault="004619FB" w:rsidP="59B5A979">
            <w:pPr>
              <w:pStyle w:val="Normaltable"/>
              <w:rPr>
                <w:rFonts w:ascii="Arial" w:eastAsia="Arial" w:hAnsi="Arial" w:cs="Arial"/>
                <w:szCs w:val="22"/>
              </w:rPr>
            </w:pPr>
            <w:r w:rsidRPr="00B90B06">
              <w:rPr>
                <w:rFonts w:ascii="Arial" w:eastAsia="Arial" w:hAnsi="Arial" w:cs="Arial"/>
                <w:szCs w:val="22"/>
              </w:rPr>
              <w:t>Political</w:t>
            </w:r>
            <w:r w:rsidR="00E709E9" w:rsidRPr="00B90B06">
              <w:rPr>
                <w:rFonts w:ascii="Arial" w:eastAsia="Arial" w:hAnsi="Arial" w:cs="Arial"/>
                <w:szCs w:val="22"/>
              </w:rPr>
              <w:t xml:space="preserve"> Restricted</w:t>
            </w:r>
            <w:r w:rsidRPr="00B90B06">
              <w:rPr>
                <w:rFonts w:ascii="Arial" w:eastAsia="Arial" w:hAnsi="Arial" w:cs="Arial"/>
                <w:szCs w:val="22"/>
              </w:rPr>
              <w:t xml:space="preserve"> Post:</w:t>
            </w:r>
          </w:p>
        </w:tc>
        <w:tc>
          <w:tcPr>
            <w:tcW w:w="3701" w:type="pct"/>
          </w:tcPr>
          <w:p w14:paraId="2E2835DF" w14:textId="397FA126" w:rsidR="00E709E9" w:rsidRPr="00B90B06" w:rsidRDefault="00DD79CA" w:rsidP="59B5A979">
            <w:pPr>
              <w:rPr>
                <w:rFonts w:ascii="Arial" w:eastAsia="Arial" w:hAnsi="Arial" w:cs="Arial"/>
                <w:szCs w:val="22"/>
              </w:rPr>
            </w:pPr>
            <w:r w:rsidRPr="00B90B06">
              <w:rPr>
                <w:rFonts w:ascii="Arial" w:eastAsia="Arial" w:hAnsi="Arial" w:cs="Arial"/>
                <w:szCs w:val="22"/>
              </w:rPr>
              <w:t>Not a restricted post</w:t>
            </w:r>
          </w:p>
        </w:tc>
      </w:tr>
    </w:tbl>
    <w:p w14:paraId="77145B1B" w14:textId="632FC592" w:rsidR="00A50C5D" w:rsidRPr="00B90B06" w:rsidRDefault="00A50C5D" w:rsidP="59B5A979">
      <w:pPr>
        <w:pStyle w:val="Heading2"/>
        <w:rPr>
          <w:rFonts w:eastAsia="Arial" w:cs="Arial"/>
        </w:rPr>
      </w:pPr>
      <w:r w:rsidRPr="00B90B06">
        <w:rPr>
          <w:rFonts w:eastAsia="Arial" w:cs="Arial"/>
        </w:rPr>
        <w:t>Job Purpose</w:t>
      </w:r>
    </w:p>
    <w:tbl>
      <w:tblPr>
        <w:tblStyle w:val="TableGridLight"/>
        <w:tblW w:w="10343" w:type="dxa"/>
        <w:tblLook w:val="04A0" w:firstRow="1" w:lastRow="0" w:firstColumn="1" w:lastColumn="0" w:noHBand="0" w:noVBand="1"/>
      </w:tblPr>
      <w:tblGrid>
        <w:gridCol w:w="10343"/>
      </w:tblGrid>
      <w:tr w:rsidR="00B0457A" w:rsidRPr="00B90B06" w14:paraId="7767AE61" w14:textId="77777777" w:rsidTr="10814FA2">
        <w:tc>
          <w:tcPr>
            <w:tcW w:w="10343" w:type="dxa"/>
          </w:tcPr>
          <w:p w14:paraId="6DD19213" w14:textId="52A84CE9" w:rsidR="00491845" w:rsidRPr="00B90B06" w:rsidRDefault="00491845" w:rsidP="10814FA2">
            <w:pPr>
              <w:pStyle w:val="paragraph"/>
              <w:spacing w:before="0" w:beforeAutospacing="0" w:after="0" w:afterAutospacing="0" w:line="360" w:lineRule="auto"/>
              <w:textAlignment w:val="baseline"/>
              <w:rPr>
                <w:rStyle w:val="normaltextrun"/>
                <w:rFonts w:ascii="Arial" w:eastAsia="Arial" w:hAnsi="Arial" w:cs="Arial"/>
                <w:color w:val="000000"/>
              </w:rPr>
            </w:pPr>
            <w:r w:rsidRPr="00B90B06">
              <w:rPr>
                <w:rStyle w:val="normaltextrun"/>
                <w:rFonts w:ascii="Arial" w:eastAsia="Arial" w:hAnsi="Arial" w:cs="Arial"/>
                <w:color w:val="000000" w:themeColor="text1"/>
              </w:rPr>
              <w:t xml:space="preserve">This role is to </w:t>
            </w:r>
            <w:r w:rsidR="002D0C77" w:rsidRPr="00B90B06">
              <w:rPr>
                <w:rStyle w:val="normaltextrun"/>
                <w:rFonts w:ascii="Arial" w:eastAsia="Arial" w:hAnsi="Arial" w:cs="Arial"/>
                <w:color w:val="000000" w:themeColor="text1"/>
              </w:rPr>
              <w:t xml:space="preserve">be a focal point within the Flood Risk Management Team to support the </w:t>
            </w:r>
            <w:r w:rsidR="002D0C77" w:rsidRPr="00B90B06">
              <w:rPr>
                <w:rStyle w:val="normaltextrun"/>
                <w:rFonts w:eastAsia="Arial"/>
                <w:color w:val="000000" w:themeColor="text1"/>
              </w:rPr>
              <w:t xml:space="preserve">  </w:t>
            </w:r>
            <w:r w:rsidRPr="00B90B06">
              <w:rPr>
                <w:rStyle w:val="normaltextrun"/>
                <w:rFonts w:ascii="Arial" w:eastAsia="Arial" w:hAnsi="Arial" w:cs="Arial"/>
                <w:color w:val="000000" w:themeColor="text1"/>
              </w:rPr>
              <w:t>manage</w:t>
            </w:r>
            <w:r w:rsidR="002D0C77" w:rsidRPr="00B90B06">
              <w:rPr>
                <w:rStyle w:val="normaltextrun"/>
                <w:rFonts w:ascii="Arial" w:eastAsia="Arial" w:hAnsi="Arial" w:cs="Arial"/>
                <w:color w:val="000000" w:themeColor="text1"/>
              </w:rPr>
              <w:t>ment of</w:t>
            </w:r>
            <w:r w:rsidRPr="00B90B06">
              <w:rPr>
                <w:rStyle w:val="normaltextrun"/>
                <w:rFonts w:ascii="Arial" w:eastAsia="Arial" w:hAnsi="Arial" w:cs="Arial"/>
                <w:color w:val="000000" w:themeColor="text1"/>
              </w:rPr>
              <w:t xml:space="preserve"> flood risk in Oxfordshire</w:t>
            </w:r>
            <w:r w:rsidR="002D0C77" w:rsidRPr="00B90B06">
              <w:rPr>
                <w:rStyle w:val="normaltextrun"/>
                <w:rFonts w:ascii="Arial" w:eastAsia="Arial" w:hAnsi="Arial" w:cs="Arial"/>
                <w:color w:val="000000" w:themeColor="text1"/>
              </w:rPr>
              <w:t xml:space="preserve">.  This role will look to work in </w:t>
            </w:r>
            <w:r w:rsidRPr="00B90B06">
              <w:rPr>
                <w:rStyle w:val="normaltextrun"/>
                <w:rFonts w:ascii="Arial" w:eastAsia="Arial" w:hAnsi="Arial" w:cs="Arial"/>
                <w:color w:val="000000" w:themeColor="text1"/>
              </w:rPr>
              <w:t xml:space="preserve">partnership with flood risk authorities and through community engagement to ensure the council is meeting its statutory duties as Lead Local Flood Authority, reducing the risk and impacts of flooding on people and </w:t>
            </w:r>
            <w:r w:rsidR="002D0C77" w:rsidRPr="00B90B06">
              <w:rPr>
                <w:rStyle w:val="normaltextrun"/>
                <w:rFonts w:ascii="Arial" w:eastAsia="Arial" w:hAnsi="Arial" w:cs="Arial"/>
                <w:color w:val="000000" w:themeColor="text1"/>
              </w:rPr>
              <w:t xml:space="preserve">to improve </w:t>
            </w:r>
            <w:r w:rsidR="5827EB38" w:rsidRPr="00B90B06">
              <w:rPr>
                <w:rStyle w:val="normaltextrun"/>
                <w:rFonts w:ascii="Arial" w:eastAsia="Arial" w:hAnsi="Arial" w:cs="Arial"/>
                <w:color w:val="000000" w:themeColor="text1"/>
              </w:rPr>
              <w:t>communities'</w:t>
            </w:r>
            <w:r w:rsidR="002D0C77" w:rsidRPr="00B90B06">
              <w:rPr>
                <w:rStyle w:val="normaltextrun"/>
                <w:rFonts w:ascii="Arial" w:eastAsia="Arial" w:hAnsi="Arial" w:cs="Arial"/>
                <w:color w:val="000000" w:themeColor="text1"/>
              </w:rPr>
              <w:t xml:space="preserve"> resilience to flooding</w:t>
            </w:r>
            <w:r w:rsidRPr="00B90B06">
              <w:rPr>
                <w:rStyle w:val="normaltextrun"/>
                <w:rFonts w:ascii="Arial" w:eastAsia="Arial" w:hAnsi="Arial" w:cs="Arial"/>
                <w:color w:val="000000" w:themeColor="text1"/>
              </w:rPr>
              <w:t>.</w:t>
            </w:r>
          </w:p>
          <w:p w14:paraId="770480BC" w14:textId="2A8D843B" w:rsidR="00491845" w:rsidRPr="00B90B06" w:rsidRDefault="00491845" w:rsidP="59B5A979">
            <w:pPr>
              <w:pStyle w:val="paragraph"/>
              <w:spacing w:line="360" w:lineRule="auto"/>
              <w:textAlignment w:val="baseline"/>
              <w:rPr>
                <w:rStyle w:val="normaltextrun"/>
                <w:rFonts w:ascii="Arial" w:eastAsia="Arial" w:hAnsi="Arial" w:cs="Arial"/>
              </w:rPr>
            </w:pPr>
            <w:r w:rsidRPr="00B90B06">
              <w:rPr>
                <w:rStyle w:val="normaltextrun"/>
                <w:rFonts w:ascii="Arial" w:eastAsia="Arial" w:hAnsi="Arial" w:cs="Arial"/>
              </w:rPr>
              <w:t>The post holder is responsible for the following activities:</w:t>
            </w:r>
          </w:p>
          <w:p w14:paraId="3C84CA24" w14:textId="735D28B5" w:rsidR="00491845" w:rsidRPr="00B90B06" w:rsidRDefault="00491845" w:rsidP="59B5A979">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00B90B06">
              <w:rPr>
                <w:rStyle w:val="normaltextrun"/>
                <w:rFonts w:ascii="Arial" w:eastAsia="Arial" w:hAnsi="Arial" w:cs="Arial"/>
              </w:rPr>
              <w:lastRenderedPageBreak/>
              <w:t>Engage, collaborate and work with other risk management agencies, internal teams and communities to better understand and mitigate the risk and impacts on flooding on Oxfordshire communities.</w:t>
            </w:r>
          </w:p>
          <w:p w14:paraId="47F066E1" w14:textId="57A5ACF4" w:rsidR="002D0C77" w:rsidRPr="00B90B06" w:rsidRDefault="00343F71" w:rsidP="59B5A979">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00B90B06">
              <w:rPr>
                <w:rStyle w:val="normaltextrun"/>
                <w:rFonts w:ascii="Arial" w:eastAsia="Arial" w:hAnsi="Arial" w:cs="Arial"/>
              </w:rPr>
              <w:t>Work with Team Lead and Senior Flood Risk Management Officer in relation to</w:t>
            </w:r>
            <w:r w:rsidR="002D0C77" w:rsidRPr="00B90B06">
              <w:rPr>
                <w:rStyle w:val="normaltextrun"/>
                <w:rFonts w:ascii="Arial" w:eastAsia="Arial" w:hAnsi="Arial" w:cs="Arial"/>
              </w:rPr>
              <w:t xml:space="preserve"> community engagement in the team and work in close collaboration with other internal teams such as Highways, Resilience and Climate</w:t>
            </w:r>
          </w:p>
          <w:p w14:paraId="57DE4595" w14:textId="69BCD8C1" w:rsidR="002D0C77" w:rsidRPr="00B90B06" w:rsidRDefault="002D0C77" w:rsidP="59B5A979">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00B90B06">
              <w:rPr>
                <w:rStyle w:val="normaltextrun"/>
                <w:rFonts w:ascii="Arial" w:eastAsia="Arial" w:hAnsi="Arial" w:cs="Arial"/>
              </w:rPr>
              <w:t>Support the development of community based measures such as PFR, flood plans and small scale works to enable communities to provide for their own resilience.</w:t>
            </w:r>
          </w:p>
          <w:p w14:paraId="4D4BA5C9" w14:textId="32176E54" w:rsidR="00491845" w:rsidRPr="00B90B06" w:rsidRDefault="00491845" w:rsidP="59B5A979">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00B90B06">
              <w:rPr>
                <w:rStyle w:val="normaltextrun"/>
                <w:rFonts w:ascii="Arial" w:eastAsia="Arial" w:hAnsi="Arial" w:cs="Arial"/>
              </w:rPr>
              <w:t>Support the development of strategies, policies and delivery plans relating to flood risk management.</w:t>
            </w:r>
          </w:p>
          <w:p w14:paraId="43C7DDD1" w14:textId="37692A45" w:rsidR="003B7D40" w:rsidRPr="00B90B06" w:rsidRDefault="003B7D40" w:rsidP="59B5A979">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00B90B06">
              <w:rPr>
                <w:rStyle w:val="normaltextrun"/>
                <w:rFonts w:ascii="Arial" w:eastAsia="Arial" w:hAnsi="Arial" w:cs="Arial"/>
              </w:rPr>
              <w:t>Working with colleagues to develop small scale works and develop options for flood resilience measures.</w:t>
            </w:r>
          </w:p>
          <w:p w14:paraId="708E5F86" w14:textId="7B08556E" w:rsidR="00C03BBF" w:rsidRPr="00B90B06" w:rsidRDefault="43BAB3B5" w:rsidP="59B5A979">
            <w:pPr>
              <w:pStyle w:val="paragraph"/>
              <w:numPr>
                <w:ilvl w:val="0"/>
                <w:numId w:val="18"/>
              </w:numPr>
              <w:spacing w:before="0" w:beforeAutospacing="0" w:after="0" w:afterAutospacing="0" w:line="360" w:lineRule="auto"/>
              <w:textAlignment w:val="baseline"/>
              <w:rPr>
                <w:rFonts w:ascii="Arial" w:eastAsia="Arial" w:hAnsi="Arial" w:cs="Arial"/>
              </w:rPr>
            </w:pPr>
            <w:r w:rsidRPr="00B90B06">
              <w:rPr>
                <w:rStyle w:val="normaltextrun"/>
                <w:rFonts w:ascii="Arial" w:eastAsia="Arial" w:hAnsi="Arial" w:cs="Arial"/>
                <w:color w:val="000000" w:themeColor="text1"/>
              </w:rPr>
              <w:t xml:space="preserve">Working </w:t>
            </w:r>
            <w:r w:rsidR="0AC79A17" w:rsidRPr="00B90B06">
              <w:rPr>
                <w:rStyle w:val="normaltextrun"/>
                <w:rFonts w:ascii="Arial" w:eastAsia="Arial" w:hAnsi="Arial" w:cs="Arial"/>
                <w:color w:val="000000" w:themeColor="text1"/>
              </w:rPr>
              <w:t xml:space="preserve">with </w:t>
            </w:r>
            <w:r w:rsidRPr="00B90B06">
              <w:rPr>
                <w:rStyle w:val="normaltextrun"/>
                <w:rFonts w:ascii="Arial" w:eastAsia="Arial" w:hAnsi="Arial" w:cs="Arial"/>
                <w:color w:val="000000" w:themeColor="text1"/>
              </w:rPr>
              <w:t xml:space="preserve">the </w:t>
            </w:r>
            <w:r w:rsidR="3AFC327D" w:rsidRPr="00B90B06">
              <w:rPr>
                <w:rStyle w:val="normaltextrun"/>
                <w:rFonts w:ascii="Arial" w:eastAsia="Arial" w:hAnsi="Arial" w:cs="Arial"/>
                <w:color w:val="000000" w:themeColor="text1"/>
              </w:rPr>
              <w:t xml:space="preserve">team </w:t>
            </w:r>
            <w:r w:rsidR="0AC79A17" w:rsidRPr="00B90B06">
              <w:rPr>
                <w:rStyle w:val="normaltextrun"/>
                <w:rFonts w:ascii="Arial" w:eastAsia="Arial" w:hAnsi="Arial" w:cs="Arial"/>
                <w:color w:val="000000" w:themeColor="text1"/>
              </w:rPr>
              <w:t xml:space="preserve">to deliver </w:t>
            </w:r>
            <w:r w:rsidRPr="00B90B06">
              <w:rPr>
                <w:rStyle w:val="normaltextrun"/>
                <w:rFonts w:ascii="Arial" w:eastAsia="Arial" w:hAnsi="Arial" w:cs="Arial"/>
                <w:color w:val="000000" w:themeColor="text1"/>
              </w:rPr>
              <w:t xml:space="preserve">relevant parts of the </w:t>
            </w:r>
            <w:r w:rsidR="0AC79A17" w:rsidRPr="00B90B06">
              <w:rPr>
                <w:rStyle w:val="normaltextrun"/>
                <w:rFonts w:ascii="Arial" w:eastAsia="Arial" w:hAnsi="Arial" w:cs="Arial"/>
                <w:color w:val="000000" w:themeColor="text1"/>
              </w:rPr>
              <w:t>Service Plan.</w:t>
            </w:r>
            <w:r w:rsidR="0AC79A17" w:rsidRPr="00B90B06">
              <w:rPr>
                <w:rStyle w:val="eop"/>
                <w:rFonts w:ascii="Arial" w:eastAsia="Arial" w:hAnsi="Arial" w:cs="Arial"/>
                <w:color w:val="000000" w:themeColor="text1"/>
              </w:rPr>
              <w:t> </w:t>
            </w:r>
          </w:p>
          <w:p w14:paraId="20F38633" w14:textId="0333CD85" w:rsidR="00C03BBF" w:rsidRPr="00B90B06" w:rsidRDefault="0AC79A17" w:rsidP="59B5A979">
            <w:pPr>
              <w:pStyle w:val="paragraph"/>
              <w:numPr>
                <w:ilvl w:val="0"/>
                <w:numId w:val="18"/>
              </w:numPr>
              <w:spacing w:before="0" w:beforeAutospacing="0" w:after="0" w:afterAutospacing="0" w:line="360" w:lineRule="auto"/>
              <w:textAlignment w:val="baseline"/>
              <w:rPr>
                <w:rFonts w:ascii="Arial" w:eastAsia="Arial" w:hAnsi="Arial" w:cs="Arial"/>
              </w:rPr>
            </w:pPr>
            <w:r w:rsidRPr="00B90B06">
              <w:rPr>
                <w:rStyle w:val="normaltextrun"/>
                <w:rFonts w:ascii="Arial" w:eastAsia="Arial" w:hAnsi="Arial" w:cs="Arial"/>
                <w:color w:val="000000" w:themeColor="text1"/>
              </w:rPr>
              <w:t>Working with colleagues</w:t>
            </w:r>
            <w:r w:rsidR="583B28C0" w:rsidRPr="00B90B06">
              <w:rPr>
                <w:rStyle w:val="normaltextrun"/>
                <w:rFonts w:ascii="Arial" w:eastAsia="Arial" w:hAnsi="Arial" w:cs="Arial"/>
                <w:color w:val="000000" w:themeColor="text1"/>
              </w:rPr>
              <w:t xml:space="preserve"> to</w:t>
            </w:r>
            <w:r w:rsidRPr="00B90B06">
              <w:rPr>
                <w:rStyle w:val="normaltextrun"/>
                <w:rFonts w:ascii="Arial" w:eastAsia="Arial" w:hAnsi="Arial" w:cs="Arial"/>
                <w:color w:val="000000" w:themeColor="text1"/>
              </w:rPr>
              <w:t xml:space="preserve"> identify and evaluate the opportunities for </w:t>
            </w:r>
            <w:r w:rsidR="43BAB3B5" w:rsidRPr="00B90B06">
              <w:rPr>
                <w:rStyle w:val="normaltextrun"/>
                <w:rFonts w:ascii="Arial" w:eastAsia="Arial" w:hAnsi="Arial" w:cs="Arial"/>
                <w:color w:val="000000" w:themeColor="text1"/>
              </w:rPr>
              <w:t xml:space="preserve">income generation </w:t>
            </w:r>
            <w:r w:rsidRPr="00B90B06">
              <w:rPr>
                <w:rStyle w:val="normaltextrun"/>
                <w:rFonts w:ascii="Arial" w:eastAsia="Arial" w:hAnsi="Arial" w:cs="Arial"/>
                <w:color w:val="000000" w:themeColor="text1"/>
              </w:rPr>
              <w:t xml:space="preserve">aimed at improving services and delivering new revenue streams </w:t>
            </w:r>
          </w:p>
          <w:p w14:paraId="1EEFE8FF" w14:textId="26306BC5" w:rsidR="00C03BBF" w:rsidRPr="00B90B06" w:rsidRDefault="0AC79A17" w:rsidP="59B5A979">
            <w:pPr>
              <w:pStyle w:val="paragraph"/>
              <w:numPr>
                <w:ilvl w:val="0"/>
                <w:numId w:val="18"/>
              </w:numPr>
              <w:spacing w:before="0" w:beforeAutospacing="0" w:after="0" w:afterAutospacing="0" w:line="360" w:lineRule="auto"/>
              <w:textAlignment w:val="baseline"/>
              <w:rPr>
                <w:rFonts w:ascii="Arial" w:eastAsia="Arial" w:hAnsi="Arial" w:cs="Arial"/>
              </w:rPr>
            </w:pPr>
            <w:r w:rsidRPr="00B90B06">
              <w:rPr>
                <w:rStyle w:val="normaltextrun"/>
                <w:rFonts w:ascii="Arial" w:eastAsia="Arial" w:hAnsi="Arial" w:cs="Arial"/>
                <w:color w:val="000000" w:themeColor="text1"/>
              </w:rPr>
              <w:t xml:space="preserve">Supporting and enabling colleagues across </w:t>
            </w:r>
            <w:r w:rsidR="4791A639" w:rsidRPr="00B90B06">
              <w:rPr>
                <w:rStyle w:val="normaltextrun"/>
                <w:rFonts w:ascii="Arial" w:eastAsia="Arial" w:hAnsi="Arial" w:cs="Arial"/>
                <w:color w:val="000000" w:themeColor="text1"/>
              </w:rPr>
              <w:t xml:space="preserve">the </w:t>
            </w:r>
            <w:r w:rsidR="43BAB3B5" w:rsidRPr="00B90B06">
              <w:rPr>
                <w:rStyle w:val="normaltextrun"/>
                <w:rFonts w:ascii="Arial" w:eastAsia="Arial" w:hAnsi="Arial" w:cs="Arial"/>
                <w:color w:val="000000" w:themeColor="text1"/>
              </w:rPr>
              <w:t>team</w:t>
            </w:r>
            <w:r w:rsidRPr="00B90B06">
              <w:rPr>
                <w:rStyle w:val="normaltextrun"/>
                <w:rFonts w:ascii="Arial" w:eastAsia="Arial" w:hAnsi="Arial" w:cs="Arial"/>
                <w:color w:val="000000" w:themeColor="text1"/>
              </w:rPr>
              <w:t xml:space="preserve"> to embed the systems to achieve continuous improvement, establishing challenging performance goals and reporting progress. </w:t>
            </w:r>
            <w:r w:rsidRPr="00B90B06">
              <w:rPr>
                <w:rStyle w:val="eop"/>
                <w:rFonts w:ascii="Arial" w:eastAsia="Arial" w:hAnsi="Arial" w:cs="Arial"/>
                <w:color w:val="000000" w:themeColor="text1"/>
              </w:rPr>
              <w:t> </w:t>
            </w:r>
          </w:p>
          <w:p w14:paraId="74CA3D0D" w14:textId="77777777" w:rsidR="00C03BBF" w:rsidRPr="00B90B06" w:rsidRDefault="0AC79A17" w:rsidP="59B5A979">
            <w:pPr>
              <w:pStyle w:val="paragraph"/>
              <w:spacing w:before="0" w:beforeAutospacing="0" w:after="0" w:afterAutospacing="0" w:line="360" w:lineRule="auto"/>
              <w:textAlignment w:val="baseline"/>
              <w:rPr>
                <w:rFonts w:ascii="Arial" w:eastAsia="Arial" w:hAnsi="Arial" w:cs="Arial"/>
              </w:rPr>
            </w:pPr>
            <w:r w:rsidRPr="00B90B06">
              <w:rPr>
                <w:rStyle w:val="eop"/>
                <w:rFonts w:ascii="Arial" w:eastAsia="Arial" w:hAnsi="Arial" w:cs="Arial"/>
              </w:rPr>
              <w:t> </w:t>
            </w:r>
          </w:p>
          <w:p w14:paraId="0D950154" w14:textId="461AB8E6" w:rsidR="00C03BBF" w:rsidRPr="00B90B06" w:rsidRDefault="0AC79A17" w:rsidP="59B5A979">
            <w:pPr>
              <w:pStyle w:val="paragraph"/>
              <w:spacing w:before="0" w:beforeAutospacing="0" w:after="0" w:afterAutospacing="0" w:line="360" w:lineRule="auto"/>
              <w:textAlignment w:val="baseline"/>
              <w:rPr>
                <w:rFonts w:ascii="Arial" w:eastAsia="Arial" w:hAnsi="Arial" w:cs="Arial"/>
                <w:color w:val="000000"/>
              </w:rPr>
            </w:pPr>
            <w:r w:rsidRPr="00B90B06">
              <w:rPr>
                <w:rStyle w:val="normaltextrun"/>
                <w:rFonts w:ascii="Arial" w:eastAsia="Arial" w:hAnsi="Arial" w:cs="Arial"/>
                <w:color w:val="000000" w:themeColor="text1"/>
              </w:rPr>
              <w:t xml:space="preserve">To work with our </w:t>
            </w:r>
            <w:r w:rsidR="583B28C0" w:rsidRPr="00B90B06">
              <w:rPr>
                <w:rStyle w:val="normaltextrun"/>
                <w:rFonts w:ascii="Arial" w:eastAsia="Arial" w:hAnsi="Arial" w:cs="Arial"/>
                <w:color w:val="000000" w:themeColor="text1"/>
              </w:rPr>
              <w:t>r</w:t>
            </w:r>
            <w:r w:rsidRPr="00B90B06">
              <w:rPr>
                <w:rStyle w:val="normaltextrun"/>
                <w:rFonts w:ascii="Arial" w:eastAsia="Arial" w:hAnsi="Arial" w:cs="Arial"/>
                <w:color w:val="000000" w:themeColor="text1"/>
              </w:rPr>
              <w:t xml:space="preserve">esidents, </w:t>
            </w:r>
            <w:r w:rsidR="583B28C0" w:rsidRPr="00B90B06">
              <w:rPr>
                <w:rStyle w:val="normaltextrun"/>
                <w:rFonts w:ascii="Arial" w:eastAsia="Arial" w:hAnsi="Arial" w:cs="Arial"/>
                <w:color w:val="000000" w:themeColor="text1"/>
              </w:rPr>
              <w:t>s</w:t>
            </w:r>
            <w:r w:rsidRPr="00B90B06">
              <w:rPr>
                <w:rStyle w:val="normaltextrun"/>
                <w:rFonts w:ascii="Arial" w:eastAsia="Arial" w:hAnsi="Arial" w:cs="Arial"/>
                <w:color w:val="000000" w:themeColor="text1"/>
              </w:rPr>
              <w:t xml:space="preserve">taff, Members, </w:t>
            </w:r>
            <w:r w:rsidR="583B28C0" w:rsidRPr="00B90B06">
              <w:rPr>
                <w:rStyle w:val="normaltextrun"/>
                <w:rFonts w:ascii="Arial" w:eastAsia="Arial" w:hAnsi="Arial" w:cs="Arial"/>
                <w:color w:val="000000" w:themeColor="text1"/>
              </w:rPr>
              <w:t>p</w:t>
            </w:r>
            <w:r w:rsidRPr="00B90B06">
              <w:rPr>
                <w:rStyle w:val="normaltextrun"/>
                <w:rFonts w:ascii="Arial" w:eastAsia="Arial" w:hAnsi="Arial" w:cs="Arial"/>
                <w:color w:val="000000" w:themeColor="text1"/>
              </w:rPr>
              <w:t xml:space="preserve">artners and </w:t>
            </w:r>
            <w:r w:rsidR="583B28C0" w:rsidRPr="00B90B06">
              <w:rPr>
                <w:rStyle w:val="normaltextrun"/>
                <w:rFonts w:ascii="Arial" w:eastAsia="Arial" w:hAnsi="Arial" w:cs="Arial"/>
                <w:color w:val="000000" w:themeColor="text1"/>
              </w:rPr>
              <w:t>s</w:t>
            </w:r>
            <w:r w:rsidRPr="00B90B06">
              <w:rPr>
                <w:rStyle w:val="normaltextrun"/>
                <w:rFonts w:ascii="Arial" w:eastAsia="Arial" w:hAnsi="Arial" w:cs="Arial"/>
                <w:color w:val="000000" w:themeColor="text1"/>
              </w:rPr>
              <w:t>uppliers to ensure the delivery of required outcomes, in a consistent way, using the right skills and the most appropriate delivery methods. </w:t>
            </w:r>
            <w:r w:rsidRPr="00B90B06">
              <w:rPr>
                <w:rStyle w:val="eop"/>
                <w:rFonts w:ascii="Arial" w:eastAsia="Arial" w:hAnsi="Arial" w:cs="Arial"/>
                <w:color w:val="000000" w:themeColor="text1"/>
              </w:rPr>
              <w:t> </w:t>
            </w:r>
          </w:p>
          <w:p w14:paraId="2860B2AF" w14:textId="77777777" w:rsidR="00C03BBF" w:rsidRPr="00B90B06" w:rsidRDefault="0AC79A17" w:rsidP="59B5A979">
            <w:pPr>
              <w:pStyle w:val="paragraph"/>
              <w:spacing w:before="0" w:beforeAutospacing="0" w:after="0" w:afterAutospacing="0"/>
              <w:textAlignment w:val="baseline"/>
              <w:rPr>
                <w:rFonts w:ascii="Arial" w:eastAsia="Arial" w:hAnsi="Arial" w:cs="Arial"/>
                <w:color w:val="000000"/>
              </w:rPr>
            </w:pPr>
            <w:r w:rsidRPr="00B90B06">
              <w:rPr>
                <w:rStyle w:val="eop"/>
                <w:rFonts w:ascii="Arial" w:eastAsia="Arial" w:hAnsi="Arial" w:cs="Arial"/>
                <w:color w:val="000000" w:themeColor="text1"/>
              </w:rPr>
              <w:t> </w:t>
            </w:r>
          </w:p>
          <w:p w14:paraId="20B39BC6" w14:textId="02626BFD" w:rsidR="00C03BBF" w:rsidRPr="00B90B06" w:rsidRDefault="0AC79A17" w:rsidP="59B5A979">
            <w:pPr>
              <w:pStyle w:val="paragraph"/>
              <w:spacing w:before="0" w:beforeAutospacing="0" w:after="0" w:afterAutospacing="0"/>
              <w:textAlignment w:val="baseline"/>
              <w:rPr>
                <w:rFonts w:ascii="Arial" w:eastAsia="Arial" w:hAnsi="Arial" w:cs="Arial"/>
                <w:color w:val="000000"/>
              </w:rPr>
            </w:pPr>
            <w:r w:rsidRPr="00B90B06">
              <w:rPr>
                <w:rStyle w:val="normaltextrun"/>
                <w:rFonts w:ascii="Arial" w:eastAsia="Arial" w:hAnsi="Arial" w:cs="Arial"/>
                <w:color w:val="000000" w:themeColor="text1"/>
              </w:rPr>
              <w:t>To drive continuous improvement so we can be even more ambitious for our organisation and communities in the future. </w:t>
            </w:r>
            <w:r w:rsidRPr="00B90B06">
              <w:rPr>
                <w:rStyle w:val="eop"/>
                <w:rFonts w:ascii="Arial" w:eastAsia="Arial" w:hAnsi="Arial" w:cs="Arial"/>
                <w:color w:val="000000" w:themeColor="text1"/>
              </w:rPr>
              <w:t> </w:t>
            </w:r>
          </w:p>
          <w:p w14:paraId="256BB740" w14:textId="77777777" w:rsidR="00C03BBF" w:rsidRPr="00B90B06" w:rsidRDefault="0AC79A17" w:rsidP="59B5A979">
            <w:pPr>
              <w:pStyle w:val="paragraph"/>
              <w:spacing w:before="0" w:beforeAutospacing="0" w:after="0" w:afterAutospacing="0"/>
              <w:textAlignment w:val="baseline"/>
              <w:rPr>
                <w:rFonts w:ascii="Arial" w:eastAsia="Arial" w:hAnsi="Arial" w:cs="Arial"/>
                <w:color w:val="000000"/>
              </w:rPr>
            </w:pPr>
            <w:r w:rsidRPr="00B90B06">
              <w:rPr>
                <w:rStyle w:val="eop"/>
                <w:rFonts w:ascii="Arial" w:eastAsia="Arial" w:hAnsi="Arial" w:cs="Arial"/>
                <w:color w:val="000000" w:themeColor="text1"/>
              </w:rPr>
              <w:t> </w:t>
            </w:r>
          </w:p>
          <w:p w14:paraId="566DDB8F" w14:textId="77777777" w:rsidR="00C03BBF" w:rsidRPr="00B90B06" w:rsidRDefault="0AC79A17" w:rsidP="59B5A979">
            <w:pPr>
              <w:pStyle w:val="paragraph"/>
              <w:spacing w:before="0" w:beforeAutospacing="0" w:after="0" w:afterAutospacing="0"/>
              <w:textAlignment w:val="baseline"/>
              <w:rPr>
                <w:rFonts w:ascii="Arial" w:eastAsia="Arial" w:hAnsi="Arial" w:cs="Arial"/>
                <w:color w:val="000000"/>
              </w:rPr>
            </w:pPr>
            <w:r w:rsidRPr="00B90B06">
              <w:rPr>
                <w:rStyle w:val="normaltextrun"/>
                <w:rFonts w:ascii="Arial" w:eastAsia="Arial" w:hAnsi="Arial" w:cs="Arial"/>
                <w:color w:val="000000" w:themeColor="text1"/>
              </w:rPr>
              <w:t>To learn and adapt to deliver positive outcomes in efficient and consistent ways, constructively challenging how services are provided and working together to build on our strengths. </w:t>
            </w:r>
            <w:r w:rsidRPr="00B90B06">
              <w:rPr>
                <w:rStyle w:val="eop"/>
                <w:rFonts w:ascii="Arial" w:eastAsia="Arial" w:hAnsi="Arial" w:cs="Arial"/>
                <w:color w:val="000000" w:themeColor="text1"/>
              </w:rPr>
              <w:t> </w:t>
            </w:r>
          </w:p>
          <w:p w14:paraId="4F8CCF25" w14:textId="77777777" w:rsidR="00C03BBF" w:rsidRPr="00B90B06" w:rsidRDefault="0AC79A17" w:rsidP="59B5A979">
            <w:pPr>
              <w:pStyle w:val="paragraph"/>
              <w:spacing w:before="0" w:beforeAutospacing="0" w:after="0" w:afterAutospacing="0"/>
              <w:textAlignment w:val="baseline"/>
              <w:rPr>
                <w:rFonts w:ascii="Arial" w:eastAsia="Arial" w:hAnsi="Arial" w:cs="Arial"/>
                <w:color w:val="000000"/>
              </w:rPr>
            </w:pPr>
            <w:r w:rsidRPr="00B90B06">
              <w:rPr>
                <w:rStyle w:val="eop"/>
                <w:rFonts w:ascii="Arial" w:eastAsia="Arial" w:hAnsi="Arial" w:cs="Arial"/>
                <w:color w:val="000000" w:themeColor="text1"/>
              </w:rPr>
              <w:t> </w:t>
            </w:r>
          </w:p>
          <w:p w14:paraId="1BD148DE" w14:textId="12EE164B" w:rsidR="00C03BBF" w:rsidRPr="00B90B06" w:rsidRDefault="0AC79A17" w:rsidP="59B5A979">
            <w:pPr>
              <w:pStyle w:val="paragraph"/>
              <w:spacing w:before="0" w:beforeAutospacing="0" w:after="0" w:afterAutospacing="0"/>
              <w:textAlignment w:val="baseline"/>
              <w:rPr>
                <w:rFonts w:ascii="Arial" w:eastAsia="Arial" w:hAnsi="Arial" w:cs="Arial"/>
                <w:color w:val="000000"/>
              </w:rPr>
            </w:pPr>
            <w:r w:rsidRPr="00B90B06">
              <w:rPr>
                <w:rStyle w:val="normaltextrun"/>
                <w:rFonts w:ascii="Arial" w:eastAsia="Arial" w:hAnsi="Arial" w:cs="Arial"/>
                <w:color w:val="000000" w:themeColor="text1"/>
              </w:rPr>
              <w:t xml:space="preserve">The role will require working with members of the </w:t>
            </w:r>
            <w:r w:rsidR="4791A639" w:rsidRPr="00B90B06">
              <w:rPr>
                <w:rStyle w:val="normaltextrun"/>
                <w:rFonts w:ascii="Arial" w:eastAsia="Arial" w:hAnsi="Arial" w:cs="Arial"/>
                <w:color w:val="000000" w:themeColor="text1"/>
              </w:rPr>
              <w:t>s</w:t>
            </w:r>
            <w:r w:rsidRPr="00B90B06">
              <w:rPr>
                <w:rStyle w:val="normaltextrun"/>
                <w:rFonts w:ascii="Arial" w:eastAsia="Arial" w:hAnsi="Arial" w:cs="Arial"/>
                <w:color w:val="000000" w:themeColor="text1"/>
              </w:rPr>
              <w:t xml:space="preserve">enior </w:t>
            </w:r>
            <w:r w:rsidR="4791A639" w:rsidRPr="00B90B06">
              <w:rPr>
                <w:rStyle w:val="normaltextrun"/>
                <w:rFonts w:ascii="Arial" w:eastAsia="Arial" w:hAnsi="Arial" w:cs="Arial"/>
                <w:color w:val="000000" w:themeColor="text1"/>
              </w:rPr>
              <w:t>l</w:t>
            </w:r>
            <w:r w:rsidRPr="00B90B06">
              <w:rPr>
                <w:rStyle w:val="normaltextrun"/>
                <w:rFonts w:ascii="Arial" w:eastAsia="Arial" w:hAnsi="Arial" w:cs="Arial"/>
                <w:color w:val="000000" w:themeColor="text1"/>
              </w:rPr>
              <w:t xml:space="preserve">eadership </w:t>
            </w:r>
            <w:r w:rsidR="4791A639" w:rsidRPr="00B90B06">
              <w:rPr>
                <w:rStyle w:val="normaltextrun"/>
                <w:rFonts w:ascii="Arial" w:eastAsia="Arial" w:hAnsi="Arial" w:cs="Arial"/>
                <w:color w:val="000000" w:themeColor="text1"/>
              </w:rPr>
              <w:t>t</w:t>
            </w:r>
            <w:r w:rsidRPr="00B90B06">
              <w:rPr>
                <w:rStyle w:val="normaltextrun"/>
                <w:rFonts w:ascii="Arial" w:eastAsia="Arial" w:hAnsi="Arial" w:cs="Arial"/>
                <w:color w:val="000000" w:themeColor="text1"/>
              </w:rPr>
              <w:t xml:space="preserve">eam, other </w:t>
            </w:r>
            <w:r w:rsidR="4791A639" w:rsidRPr="00B90B06">
              <w:rPr>
                <w:rStyle w:val="normaltextrun"/>
                <w:rFonts w:ascii="Arial" w:eastAsia="Arial" w:hAnsi="Arial" w:cs="Arial"/>
                <w:color w:val="000000" w:themeColor="text1"/>
              </w:rPr>
              <w:t>s</w:t>
            </w:r>
            <w:r w:rsidRPr="00B90B06">
              <w:rPr>
                <w:rStyle w:val="normaltextrun"/>
                <w:rFonts w:ascii="Arial" w:eastAsia="Arial" w:hAnsi="Arial" w:cs="Arial"/>
                <w:color w:val="000000" w:themeColor="text1"/>
              </w:rPr>
              <w:t xml:space="preserve">enior </w:t>
            </w:r>
            <w:r w:rsidR="4791A639" w:rsidRPr="00B90B06">
              <w:rPr>
                <w:rStyle w:val="normaltextrun"/>
                <w:rFonts w:ascii="Arial" w:eastAsia="Arial" w:hAnsi="Arial" w:cs="Arial"/>
                <w:color w:val="000000" w:themeColor="text1"/>
              </w:rPr>
              <w:t>o</w:t>
            </w:r>
            <w:r w:rsidRPr="00B90B06">
              <w:rPr>
                <w:rStyle w:val="normaltextrun"/>
                <w:rFonts w:ascii="Arial" w:eastAsia="Arial" w:hAnsi="Arial" w:cs="Arial"/>
                <w:color w:val="000000" w:themeColor="text1"/>
              </w:rPr>
              <w:t xml:space="preserve">fficers, Members, </w:t>
            </w:r>
            <w:r w:rsidR="4791A639" w:rsidRPr="00B90B06">
              <w:rPr>
                <w:rStyle w:val="normaltextrun"/>
                <w:rFonts w:ascii="Arial" w:eastAsia="Arial" w:hAnsi="Arial" w:cs="Arial"/>
                <w:color w:val="000000" w:themeColor="text1"/>
              </w:rPr>
              <w:t>s</w:t>
            </w:r>
            <w:r w:rsidRPr="00B90B06">
              <w:rPr>
                <w:rStyle w:val="normaltextrun"/>
                <w:rFonts w:ascii="Arial" w:eastAsia="Arial" w:hAnsi="Arial" w:cs="Arial"/>
                <w:color w:val="000000" w:themeColor="text1"/>
              </w:rPr>
              <w:t xml:space="preserve">uppliers, </w:t>
            </w:r>
            <w:r w:rsidR="4791A639" w:rsidRPr="00B90B06">
              <w:rPr>
                <w:rStyle w:val="normaltextrun"/>
                <w:rFonts w:ascii="Arial" w:eastAsia="Arial" w:hAnsi="Arial" w:cs="Arial"/>
                <w:color w:val="000000" w:themeColor="text1"/>
              </w:rPr>
              <w:t>c</w:t>
            </w:r>
            <w:r w:rsidRPr="00B90B06">
              <w:rPr>
                <w:rStyle w:val="normaltextrun"/>
                <w:rFonts w:ascii="Arial" w:eastAsia="Arial" w:hAnsi="Arial" w:cs="Arial"/>
                <w:color w:val="000000" w:themeColor="text1"/>
              </w:rPr>
              <w:t xml:space="preserve">ommunities and other </w:t>
            </w:r>
            <w:r w:rsidR="4791A639" w:rsidRPr="00B90B06">
              <w:rPr>
                <w:rStyle w:val="normaltextrun"/>
                <w:rFonts w:ascii="Arial" w:eastAsia="Arial" w:hAnsi="Arial" w:cs="Arial"/>
                <w:color w:val="000000" w:themeColor="text1"/>
              </w:rPr>
              <w:t>p</w:t>
            </w:r>
            <w:r w:rsidRPr="00B90B06">
              <w:rPr>
                <w:rStyle w:val="normaltextrun"/>
                <w:rFonts w:ascii="Arial" w:eastAsia="Arial" w:hAnsi="Arial" w:cs="Arial"/>
                <w:color w:val="000000" w:themeColor="text1"/>
              </w:rPr>
              <w:t>artners, therefore being able to build working relationships and effectively communicate complex, professional advice is vital. </w:t>
            </w:r>
            <w:r w:rsidRPr="00B90B06">
              <w:rPr>
                <w:rStyle w:val="eop"/>
                <w:rFonts w:ascii="Arial" w:eastAsia="Arial" w:hAnsi="Arial" w:cs="Arial"/>
                <w:color w:val="000000" w:themeColor="text1"/>
              </w:rPr>
              <w:t> </w:t>
            </w:r>
          </w:p>
          <w:p w14:paraId="385DEE1D" w14:textId="77777777" w:rsidR="0065462D" w:rsidRPr="00B90B06" w:rsidRDefault="0065462D" w:rsidP="59B5A979">
            <w:pPr>
              <w:rPr>
                <w:rFonts w:ascii="Arial" w:eastAsia="Arial" w:hAnsi="Arial" w:cs="Arial"/>
                <w:i/>
                <w:iCs/>
                <w:noProof/>
                <w:sz w:val="24"/>
              </w:rPr>
            </w:pPr>
          </w:p>
          <w:p w14:paraId="51BA6954" w14:textId="5650D31F" w:rsidR="00B0457A" w:rsidRPr="00B90B06" w:rsidRDefault="00B0457A" w:rsidP="59B5A979">
            <w:pPr>
              <w:rPr>
                <w:rFonts w:ascii="Arial" w:eastAsia="Arial" w:hAnsi="Arial" w:cs="Arial"/>
                <w:sz w:val="24"/>
              </w:rPr>
            </w:pPr>
            <w:r w:rsidRPr="00B90B06">
              <w:br/>
            </w:r>
          </w:p>
        </w:tc>
      </w:tr>
    </w:tbl>
    <w:p w14:paraId="3CDF08A0" w14:textId="64DD6F41" w:rsidR="00E34F5F" w:rsidRPr="00B90B06" w:rsidRDefault="00B0457A" w:rsidP="00760609">
      <w:pPr>
        <w:pStyle w:val="Heading2"/>
        <w:rPr>
          <w:rFonts w:cs="Arial"/>
          <w:sz w:val="24"/>
          <w:szCs w:val="24"/>
        </w:rPr>
      </w:pPr>
      <w:r w:rsidRPr="00B90B06">
        <w:rPr>
          <w:rFonts w:cs="Arial"/>
          <w:sz w:val="24"/>
          <w:szCs w:val="24"/>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5538F8" w:rsidRPr="00B90B06" w14:paraId="0AD07E7E" w14:textId="77777777" w:rsidTr="005021D7">
        <w:trPr>
          <w:trHeight w:val="859"/>
        </w:trPr>
        <w:tc>
          <w:tcPr>
            <w:tcW w:w="10343" w:type="dxa"/>
          </w:tcPr>
          <w:p w14:paraId="26AEFECB" w14:textId="2271799B" w:rsidR="00265E26" w:rsidRPr="00B90B06" w:rsidRDefault="00265E26" w:rsidP="00265E26">
            <w:pPr>
              <w:pStyle w:val="paragraph"/>
              <w:spacing w:before="0" w:beforeAutospacing="0" w:after="0" w:afterAutospacing="0"/>
              <w:textAlignment w:val="baseline"/>
              <w:rPr>
                <w:rStyle w:val="normaltextrun"/>
                <w:rFonts w:ascii="Arial" w:hAnsi="Arial" w:cs="Arial"/>
                <w:color w:val="000000"/>
              </w:rPr>
            </w:pPr>
          </w:p>
          <w:p w14:paraId="65EF9DE3" w14:textId="2CC3BBE3" w:rsidR="00265E26" w:rsidRPr="00B90B06" w:rsidRDefault="00265E26" w:rsidP="00265E26">
            <w:pPr>
              <w:pStyle w:val="paragraph"/>
              <w:spacing w:before="0" w:beforeAutospacing="0" w:after="0" w:afterAutospacing="0"/>
              <w:jc w:val="both"/>
              <w:textAlignment w:val="baseline"/>
              <w:rPr>
                <w:rFonts w:ascii="Arial" w:hAnsi="Arial" w:cs="Arial"/>
                <w:color w:val="000000"/>
              </w:rPr>
            </w:pPr>
            <w:r w:rsidRPr="00B90B06">
              <w:rPr>
                <w:rStyle w:val="normaltextrun"/>
                <w:rFonts w:ascii="Arial" w:hAnsi="Arial" w:cs="Arial"/>
                <w:color w:val="000000"/>
                <w:u w:val="single"/>
              </w:rPr>
              <w:t>Technical / Professional Skills</w:t>
            </w:r>
            <w:r w:rsidRPr="00B90B06">
              <w:rPr>
                <w:rStyle w:val="eop"/>
                <w:rFonts w:ascii="Arial" w:hAnsi="Arial" w:cs="Arial"/>
                <w:color w:val="000000"/>
              </w:rPr>
              <w:t> </w:t>
            </w:r>
          </w:p>
          <w:p w14:paraId="05299579" w14:textId="77777777" w:rsidR="00265E26" w:rsidRPr="00B90B06" w:rsidRDefault="00265E26" w:rsidP="00265E26">
            <w:pPr>
              <w:rPr>
                <w:rFonts w:ascii="Arial" w:hAnsi="Arial" w:cs="Arial"/>
                <w:sz w:val="24"/>
              </w:rPr>
            </w:pPr>
          </w:p>
          <w:p w14:paraId="65A6DCB9" w14:textId="1AF6666D" w:rsidR="00896E56" w:rsidRPr="00B90B06" w:rsidRDefault="00347580" w:rsidP="00C955F3">
            <w:pPr>
              <w:pStyle w:val="ListParagraph"/>
              <w:numPr>
                <w:ilvl w:val="0"/>
                <w:numId w:val="17"/>
              </w:numPr>
              <w:rPr>
                <w:rFonts w:ascii="Arial" w:hAnsi="Arial" w:cs="Arial"/>
                <w:sz w:val="24"/>
              </w:rPr>
            </w:pPr>
            <w:r w:rsidRPr="00B90B06">
              <w:rPr>
                <w:rFonts w:ascii="Arial" w:hAnsi="Arial" w:cs="Arial"/>
                <w:sz w:val="24"/>
              </w:rPr>
              <w:lastRenderedPageBreak/>
              <w:t xml:space="preserve">Work with internal and external </w:t>
            </w:r>
            <w:r w:rsidR="00491845" w:rsidRPr="00B90B06">
              <w:rPr>
                <w:rFonts w:ascii="Arial" w:hAnsi="Arial" w:cs="Arial"/>
                <w:sz w:val="24"/>
              </w:rPr>
              <w:t xml:space="preserve">flood risk </w:t>
            </w:r>
            <w:r w:rsidR="009A585B" w:rsidRPr="00B90B06">
              <w:rPr>
                <w:rFonts w:ascii="Arial" w:hAnsi="Arial" w:cs="Arial"/>
                <w:sz w:val="24"/>
              </w:rPr>
              <w:t xml:space="preserve">partners and </w:t>
            </w:r>
            <w:r w:rsidR="00491845" w:rsidRPr="00B90B06">
              <w:rPr>
                <w:rFonts w:ascii="Arial" w:hAnsi="Arial" w:cs="Arial"/>
                <w:sz w:val="24"/>
              </w:rPr>
              <w:t>authorities within Oxfordshire</w:t>
            </w:r>
            <w:r w:rsidRPr="00B90B06">
              <w:rPr>
                <w:rFonts w:ascii="Arial" w:hAnsi="Arial" w:cs="Arial"/>
                <w:sz w:val="24"/>
              </w:rPr>
              <w:t xml:space="preserve"> to </w:t>
            </w:r>
            <w:r w:rsidR="009A585B" w:rsidRPr="00B90B06">
              <w:rPr>
                <w:rFonts w:ascii="Arial" w:hAnsi="Arial" w:cs="Arial"/>
                <w:sz w:val="24"/>
              </w:rPr>
              <w:t>mitigate the impact of flooding on individuals and communities</w:t>
            </w:r>
            <w:r w:rsidRPr="00B90B06">
              <w:rPr>
                <w:rFonts w:ascii="Arial" w:hAnsi="Arial" w:cs="Arial"/>
                <w:sz w:val="24"/>
              </w:rPr>
              <w:t>.</w:t>
            </w:r>
          </w:p>
          <w:p w14:paraId="6CA74A6D" w14:textId="77777777" w:rsidR="00347580" w:rsidRPr="00B90B06" w:rsidRDefault="00347580" w:rsidP="00347580">
            <w:pPr>
              <w:pStyle w:val="ListParagraph"/>
              <w:rPr>
                <w:rFonts w:ascii="Arial" w:hAnsi="Arial" w:cs="Arial"/>
                <w:sz w:val="24"/>
              </w:rPr>
            </w:pPr>
          </w:p>
          <w:p w14:paraId="55475269" w14:textId="10D87B51" w:rsidR="00347580" w:rsidRPr="00B90B06" w:rsidRDefault="00343F71" w:rsidP="002A4232">
            <w:pPr>
              <w:pStyle w:val="ListParagraph"/>
              <w:numPr>
                <w:ilvl w:val="0"/>
                <w:numId w:val="17"/>
              </w:numPr>
              <w:rPr>
                <w:rFonts w:ascii="Arial" w:hAnsi="Arial" w:cs="Arial"/>
                <w:sz w:val="24"/>
              </w:rPr>
            </w:pPr>
            <w:r w:rsidRPr="00B90B06">
              <w:rPr>
                <w:rFonts w:ascii="Arial" w:hAnsi="Arial" w:cs="Arial"/>
                <w:sz w:val="24"/>
              </w:rPr>
              <w:t xml:space="preserve">Support the information and data gathering for </w:t>
            </w:r>
            <w:r w:rsidR="009A585B" w:rsidRPr="00B90B06">
              <w:rPr>
                <w:rFonts w:ascii="Arial" w:hAnsi="Arial" w:cs="Arial"/>
                <w:sz w:val="24"/>
              </w:rPr>
              <w:t xml:space="preserve">the existing </w:t>
            </w:r>
            <w:r w:rsidR="009B56DA" w:rsidRPr="00B90B06">
              <w:rPr>
                <w:rFonts w:ascii="Arial" w:hAnsi="Arial" w:cs="Arial"/>
                <w:sz w:val="24"/>
              </w:rPr>
              <w:t xml:space="preserve">mapped </w:t>
            </w:r>
            <w:r w:rsidR="00347580" w:rsidRPr="00B90B06">
              <w:rPr>
                <w:rFonts w:ascii="Arial" w:hAnsi="Arial" w:cs="Arial"/>
                <w:sz w:val="24"/>
              </w:rPr>
              <w:t xml:space="preserve">flood risk areas across Oxfordshire from information held by the LLFA / Districts / Highways / Water Companies including collation and review of known locations of highway flooding, locations of property flooding as reported to the LLFA and other risk management authorities, </w:t>
            </w:r>
            <w:r w:rsidR="00B857D8" w:rsidRPr="00B90B06">
              <w:rPr>
                <w:rFonts w:ascii="Arial" w:hAnsi="Arial" w:cs="Arial"/>
                <w:sz w:val="24"/>
              </w:rPr>
              <w:t>and</w:t>
            </w:r>
            <w:r w:rsidR="00347580" w:rsidRPr="00B90B06">
              <w:rPr>
                <w:rFonts w:ascii="Arial" w:hAnsi="Arial" w:cs="Arial"/>
                <w:sz w:val="24"/>
              </w:rPr>
              <w:t xml:space="preserve"> the Environment Agency’s flood map for surface water</w:t>
            </w:r>
            <w:r w:rsidR="006C2D61" w:rsidRPr="00B90B06">
              <w:rPr>
                <w:rFonts w:ascii="Arial" w:hAnsi="Arial" w:cs="Arial"/>
                <w:sz w:val="24"/>
              </w:rPr>
              <w:t xml:space="preserve"> to target the most high risk areas for intervention.</w:t>
            </w:r>
          </w:p>
          <w:p w14:paraId="21E20B4F" w14:textId="77777777" w:rsidR="009A585B" w:rsidRPr="00B90B06" w:rsidRDefault="009A585B" w:rsidP="00B90B06">
            <w:pPr>
              <w:rPr>
                <w:rFonts w:ascii="Arial" w:hAnsi="Arial" w:cs="Arial"/>
                <w:sz w:val="24"/>
              </w:rPr>
            </w:pPr>
          </w:p>
          <w:p w14:paraId="4226DAFA" w14:textId="36FECA96" w:rsidR="009A585B" w:rsidRPr="00B90B06" w:rsidRDefault="002D0C77" w:rsidP="009A585B">
            <w:pPr>
              <w:pStyle w:val="ListParagraph"/>
              <w:numPr>
                <w:ilvl w:val="0"/>
                <w:numId w:val="17"/>
              </w:numPr>
              <w:rPr>
                <w:rFonts w:ascii="Arial" w:hAnsi="Arial" w:cs="Arial"/>
                <w:sz w:val="24"/>
              </w:rPr>
            </w:pPr>
            <w:r w:rsidRPr="00B90B06">
              <w:rPr>
                <w:rFonts w:ascii="Arial" w:hAnsi="Arial" w:cs="Arial"/>
                <w:sz w:val="24"/>
              </w:rPr>
              <w:t xml:space="preserve">Assist in </w:t>
            </w:r>
            <w:r w:rsidR="009A585B" w:rsidRPr="00B90B06">
              <w:rPr>
                <w:rFonts w:ascii="Arial" w:hAnsi="Arial" w:cs="Arial"/>
                <w:sz w:val="24"/>
              </w:rPr>
              <w:t>working with other risk management authorities to assess areas for potential schemes and to develop actions, identify funding and deliver schemes.</w:t>
            </w:r>
          </w:p>
          <w:p w14:paraId="7E3196A4" w14:textId="77777777" w:rsidR="009A585B" w:rsidRPr="00B90B06" w:rsidRDefault="009A585B" w:rsidP="009A585B">
            <w:pPr>
              <w:rPr>
                <w:rFonts w:ascii="Arial" w:hAnsi="Arial" w:cs="Arial"/>
                <w:sz w:val="24"/>
              </w:rPr>
            </w:pPr>
          </w:p>
          <w:p w14:paraId="5665FE85" w14:textId="55AA8727" w:rsidR="009A585B" w:rsidRPr="00B90B06" w:rsidRDefault="009A585B" w:rsidP="009A585B">
            <w:pPr>
              <w:pStyle w:val="ListParagraph"/>
              <w:numPr>
                <w:ilvl w:val="0"/>
                <w:numId w:val="17"/>
              </w:numPr>
              <w:rPr>
                <w:rFonts w:ascii="Arial" w:hAnsi="Arial" w:cs="Arial"/>
                <w:sz w:val="24"/>
              </w:rPr>
            </w:pPr>
            <w:r w:rsidRPr="00B90B06">
              <w:rPr>
                <w:rFonts w:ascii="Arial" w:hAnsi="Arial" w:cs="Arial"/>
                <w:sz w:val="24"/>
              </w:rPr>
              <w:t xml:space="preserve">Work with the Flood Risk Management Team to support the development and implementation of policies, procedures, systems and training regarding the use of Sustainable Drainage Systems. Which may include the implementation of Schedule 3 of the Floods and Water Management Act. </w:t>
            </w:r>
          </w:p>
          <w:p w14:paraId="07009960" w14:textId="77777777" w:rsidR="00896E56" w:rsidRPr="00B90B06" w:rsidRDefault="00896E56" w:rsidP="00B90B06">
            <w:pPr>
              <w:rPr>
                <w:rFonts w:ascii="Arial" w:hAnsi="Arial" w:cs="Arial"/>
                <w:sz w:val="24"/>
              </w:rPr>
            </w:pPr>
          </w:p>
          <w:p w14:paraId="3D08AD13" w14:textId="448B53C8" w:rsidR="00896E56" w:rsidRPr="00B90B06" w:rsidRDefault="00343F71" w:rsidP="00C955F3">
            <w:pPr>
              <w:pStyle w:val="ListParagraph"/>
              <w:numPr>
                <w:ilvl w:val="0"/>
                <w:numId w:val="17"/>
              </w:numPr>
              <w:rPr>
                <w:rFonts w:ascii="Arial" w:hAnsi="Arial" w:cs="Arial"/>
                <w:sz w:val="24"/>
              </w:rPr>
            </w:pPr>
            <w:r w:rsidRPr="00B90B06">
              <w:rPr>
                <w:rFonts w:ascii="Arial" w:hAnsi="Arial" w:cs="Arial"/>
                <w:sz w:val="24"/>
              </w:rPr>
              <w:t>Where required w</w:t>
            </w:r>
            <w:r w:rsidR="00896E56" w:rsidRPr="00B90B06">
              <w:rPr>
                <w:rFonts w:ascii="Arial" w:hAnsi="Arial" w:cs="Arial"/>
                <w:sz w:val="24"/>
              </w:rPr>
              <w:t xml:space="preserve">ork </w:t>
            </w:r>
            <w:r w:rsidR="00E15EEF" w:rsidRPr="00B90B06">
              <w:rPr>
                <w:rFonts w:ascii="Arial" w:hAnsi="Arial" w:cs="Arial"/>
                <w:sz w:val="24"/>
              </w:rPr>
              <w:t xml:space="preserve">closely and in partnership </w:t>
            </w:r>
            <w:r w:rsidR="00896E56" w:rsidRPr="00B90B06">
              <w:rPr>
                <w:rFonts w:ascii="Arial" w:hAnsi="Arial" w:cs="Arial"/>
                <w:sz w:val="24"/>
              </w:rPr>
              <w:t xml:space="preserve">with County and District </w:t>
            </w:r>
            <w:r w:rsidR="00E15EEF" w:rsidRPr="00B90B06">
              <w:rPr>
                <w:rFonts w:ascii="Arial" w:hAnsi="Arial" w:cs="Arial"/>
                <w:sz w:val="24"/>
              </w:rPr>
              <w:t xml:space="preserve">and City </w:t>
            </w:r>
            <w:r w:rsidR="00896E56" w:rsidRPr="00B90B06">
              <w:rPr>
                <w:rFonts w:ascii="Arial" w:hAnsi="Arial" w:cs="Arial"/>
                <w:sz w:val="24"/>
              </w:rPr>
              <w:t xml:space="preserve">Council Officers to develop </w:t>
            </w:r>
            <w:r w:rsidR="00E15EEF" w:rsidRPr="00B90B06">
              <w:rPr>
                <w:rFonts w:ascii="Arial" w:hAnsi="Arial" w:cs="Arial"/>
                <w:sz w:val="24"/>
              </w:rPr>
              <w:t>strong relationships and joint approaches to tackling flooding in the most effective way possible</w:t>
            </w:r>
            <w:r w:rsidR="00896E56" w:rsidRPr="00B90B06">
              <w:rPr>
                <w:rFonts w:ascii="Arial" w:hAnsi="Arial" w:cs="Arial"/>
                <w:sz w:val="24"/>
              </w:rPr>
              <w:t xml:space="preserve">.  </w:t>
            </w:r>
          </w:p>
          <w:p w14:paraId="0CDFE5F8" w14:textId="77777777" w:rsidR="00057974" w:rsidRPr="00B90B06" w:rsidRDefault="00057974" w:rsidP="00057974">
            <w:pPr>
              <w:pStyle w:val="ListParagraph"/>
              <w:rPr>
                <w:rFonts w:ascii="Arial" w:hAnsi="Arial" w:cs="Arial"/>
                <w:sz w:val="24"/>
              </w:rPr>
            </w:pPr>
          </w:p>
          <w:p w14:paraId="62BD1D17" w14:textId="6AFFA239" w:rsidR="00C955F3" w:rsidRPr="00B90B06" w:rsidRDefault="009A585B" w:rsidP="00C955F3">
            <w:pPr>
              <w:pStyle w:val="paragraph"/>
              <w:numPr>
                <w:ilvl w:val="0"/>
                <w:numId w:val="17"/>
              </w:numPr>
              <w:spacing w:before="0" w:beforeAutospacing="0" w:after="0" w:afterAutospacing="0"/>
              <w:textAlignment w:val="baseline"/>
              <w:rPr>
                <w:rFonts w:ascii="Arial" w:hAnsi="Arial" w:cs="Arial"/>
              </w:rPr>
            </w:pPr>
            <w:r w:rsidRPr="00B90B06">
              <w:rPr>
                <w:rStyle w:val="normaltextrun"/>
                <w:rFonts w:ascii="Arial" w:hAnsi="Arial" w:cs="Arial"/>
              </w:rPr>
              <w:t xml:space="preserve">Assist in the development of bids for external funds </w:t>
            </w:r>
            <w:r w:rsidR="00C955F3" w:rsidRPr="00B90B06">
              <w:rPr>
                <w:rStyle w:val="normaltextrun"/>
                <w:rFonts w:ascii="Arial" w:hAnsi="Arial" w:cs="Arial"/>
              </w:rPr>
              <w:t xml:space="preserve">to deliver additional work to mitigate flooding. </w:t>
            </w:r>
          </w:p>
          <w:p w14:paraId="4437AE6D" w14:textId="77777777" w:rsidR="00896E56" w:rsidRPr="00B90B06" w:rsidRDefault="00896E56" w:rsidP="00896E56">
            <w:pPr>
              <w:rPr>
                <w:rFonts w:ascii="Arial" w:hAnsi="Arial" w:cs="Arial"/>
                <w:sz w:val="24"/>
              </w:rPr>
            </w:pPr>
          </w:p>
          <w:p w14:paraId="272B69C9" w14:textId="77777777" w:rsidR="00896E56" w:rsidRPr="00B90B06" w:rsidRDefault="00896E56" w:rsidP="00C955F3">
            <w:pPr>
              <w:numPr>
                <w:ilvl w:val="0"/>
                <w:numId w:val="17"/>
              </w:numPr>
              <w:rPr>
                <w:rFonts w:ascii="Arial" w:hAnsi="Arial" w:cs="Arial"/>
                <w:sz w:val="24"/>
              </w:rPr>
            </w:pPr>
            <w:r w:rsidRPr="00B90B06">
              <w:rPr>
                <w:rFonts w:ascii="Arial" w:hAnsi="Arial" w:cs="Arial"/>
                <w:sz w:val="24"/>
              </w:rPr>
              <w:t>Preparing reports, and with colleagues, maintain records, handle daily correspondence and other communications politely, speedily and effectively.</w:t>
            </w:r>
          </w:p>
          <w:p w14:paraId="7652EA33" w14:textId="77777777" w:rsidR="00265E26" w:rsidRPr="00B90B06" w:rsidRDefault="00265E26" w:rsidP="00265E26">
            <w:pPr>
              <w:pStyle w:val="paragraph"/>
              <w:spacing w:before="0" w:beforeAutospacing="0" w:after="0" w:afterAutospacing="0"/>
              <w:textAlignment w:val="baseline"/>
              <w:rPr>
                <w:rStyle w:val="normaltextrun"/>
                <w:rFonts w:ascii="Arial" w:hAnsi="Arial" w:cs="Arial"/>
                <w:color w:val="000000"/>
              </w:rPr>
            </w:pPr>
          </w:p>
          <w:p w14:paraId="616245E1" w14:textId="1F159EB5" w:rsidR="00AF31B6" w:rsidRPr="00B90B06" w:rsidRDefault="00AF31B6" w:rsidP="00AF31B6">
            <w:pPr>
              <w:pStyle w:val="paragraph"/>
              <w:spacing w:before="0" w:beforeAutospacing="0" w:after="0" w:afterAutospacing="0"/>
              <w:jc w:val="both"/>
              <w:textAlignment w:val="baseline"/>
              <w:rPr>
                <w:rFonts w:ascii="Arial" w:hAnsi="Arial" w:cs="Arial"/>
                <w:color w:val="000000"/>
              </w:rPr>
            </w:pPr>
            <w:r w:rsidRPr="00B90B06">
              <w:rPr>
                <w:rStyle w:val="eop"/>
                <w:rFonts w:ascii="Arial" w:hAnsi="Arial" w:cs="Arial"/>
                <w:color w:val="000000"/>
              </w:rPr>
              <w:t>  </w:t>
            </w:r>
          </w:p>
          <w:p w14:paraId="121FBC6E" w14:textId="69D60FC2" w:rsidR="00AF31B6" w:rsidRPr="00B90B06" w:rsidRDefault="00AF31B6" w:rsidP="00AF31B6">
            <w:pPr>
              <w:pStyle w:val="paragraph"/>
              <w:spacing w:before="0" w:beforeAutospacing="0" w:after="0" w:afterAutospacing="0"/>
              <w:jc w:val="both"/>
              <w:textAlignment w:val="baseline"/>
              <w:rPr>
                <w:rStyle w:val="eop"/>
                <w:rFonts w:ascii="Arial" w:hAnsi="Arial" w:cs="Arial"/>
                <w:color w:val="000000"/>
              </w:rPr>
            </w:pPr>
            <w:r w:rsidRPr="00B90B06">
              <w:rPr>
                <w:rStyle w:val="normaltextrun"/>
                <w:rFonts w:ascii="Arial" w:hAnsi="Arial" w:cs="Arial"/>
                <w:color w:val="000000"/>
                <w:u w:val="single"/>
              </w:rPr>
              <w:t>Relationships and Stakeholder Management </w:t>
            </w:r>
            <w:r w:rsidRPr="00B90B06">
              <w:rPr>
                <w:rStyle w:val="eop"/>
                <w:rFonts w:ascii="Arial" w:hAnsi="Arial" w:cs="Arial"/>
                <w:color w:val="000000"/>
              </w:rPr>
              <w:t> </w:t>
            </w:r>
          </w:p>
          <w:p w14:paraId="542777E4" w14:textId="77777777" w:rsidR="006C2D61" w:rsidRPr="00B90B06" w:rsidRDefault="006C2D61" w:rsidP="00AF31B6">
            <w:pPr>
              <w:pStyle w:val="paragraph"/>
              <w:spacing w:before="0" w:beforeAutospacing="0" w:after="0" w:afterAutospacing="0"/>
              <w:jc w:val="both"/>
              <w:textAlignment w:val="baseline"/>
              <w:rPr>
                <w:rFonts w:ascii="Arial" w:hAnsi="Arial" w:cs="Arial"/>
                <w:color w:val="000000"/>
              </w:rPr>
            </w:pPr>
          </w:p>
          <w:p w14:paraId="668C8CD1" w14:textId="092F4DAF" w:rsidR="00AF31B6" w:rsidRPr="00B90B06" w:rsidRDefault="00AF31B6" w:rsidP="00C955F3">
            <w:pPr>
              <w:pStyle w:val="paragraph"/>
              <w:numPr>
                <w:ilvl w:val="0"/>
                <w:numId w:val="17"/>
              </w:numPr>
              <w:spacing w:before="0" w:beforeAutospacing="0" w:after="0" w:afterAutospacing="0"/>
              <w:jc w:val="both"/>
              <w:textAlignment w:val="baseline"/>
              <w:rPr>
                <w:rStyle w:val="eop"/>
                <w:rFonts w:ascii="Arial" w:hAnsi="Arial" w:cs="Arial"/>
                <w:color w:val="000000"/>
              </w:rPr>
            </w:pPr>
            <w:r w:rsidRPr="00B90B06">
              <w:rPr>
                <w:rStyle w:val="normaltextrun"/>
                <w:rFonts w:ascii="Arial" w:hAnsi="Arial" w:cs="Arial"/>
                <w:color w:val="000000"/>
              </w:rPr>
              <w:t>To build and promote relationships across the Council, its Suppliers and other Partners while delivering effective and consistent services, which represent value for money. </w:t>
            </w:r>
            <w:r w:rsidRPr="00B90B06">
              <w:rPr>
                <w:rStyle w:val="eop"/>
                <w:rFonts w:ascii="Arial" w:hAnsi="Arial" w:cs="Arial"/>
                <w:color w:val="000000"/>
              </w:rPr>
              <w:t> </w:t>
            </w:r>
          </w:p>
          <w:p w14:paraId="5486A7DB" w14:textId="77777777" w:rsidR="006C2D61" w:rsidRPr="00B90B06" w:rsidRDefault="006C2D61" w:rsidP="006C2D61">
            <w:pPr>
              <w:pStyle w:val="paragraph"/>
              <w:spacing w:before="0" w:beforeAutospacing="0" w:after="0" w:afterAutospacing="0"/>
              <w:textAlignment w:val="baseline"/>
              <w:rPr>
                <w:rFonts w:ascii="Arial" w:hAnsi="Arial" w:cs="Arial"/>
              </w:rPr>
            </w:pPr>
          </w:p>
          <w:p w14:paraId="49A31E72" w14:textId="2FD18B3F" w:rsidR="00AF31B6" w:rsidRPr="00B90B06" w:rsidRDefault="00AF31B6" w:rsidP="00C955F3">
            <w:pPr>
              <w:pStyle w:val="paragraph"/>
              <w:numPr>
                <w:ilvl w:val="0"/>
                <w:numId w:val="17"/>
              </w:numPr>
              <w:spacing w:before="0" w:beforeAutospacing="0" w:after="0" w:afterAutospacing="0"/>
              <w:jc w:val="both"/>
              <w:textAlignment w:val="baseline"/>
              <w:rPr>
                <w:rFonts w:ascii="Arial" w:hAnsi="Arial" w:cs="Arial"/>
                <w:color w:val="000000"/>
              </w:rPr>
            </w:pPr>
            <w:r w:rsidRPr="00B90B06">
              <w:rPr>
                <w:rStyle w:val="normaltextrun"/>
                <w:rFonts w:ascii="Arial" w:hAnsi="Arial" w:cs="Arial"/>
                <w:color w:val="000000"/>
              </w:rPr>
              <w:t xml:space="preserve">To contribute to the development of advice, written reports and briefings relating to </w:t>
            </w:r>
            <w:r w:rsidR="006C2D61" w:rsidRPr="00B90B06">
              <w:rPr>
                <w:rStyle w:val="normaltextrun"/>
                <w:rFonts w:ascii="Arial" w:hAnsi="Arial" w:cs="Arial"/>
                <w:color w:val="000000"/>
              </w:rPr>
              <w:t>this area of</w:t>
            </w:r>
            <w:r w:rsidRPr="00B90B06">
              <w:rPr>
                <w:rStyle w:val="normaltextrun"/>
                <w:rFonts w:ascii="Arial" w:hAnsi="Arial" w:cs="Arial"/>
                <w:color w:val="000000"/>
              </w:rPr>
              <w:t xml:space="preserve"> activity to Members, </w:t>
            </w:r>
            <w:r w:rsidR="006C2D61" w:rsidRPr="00B90B06">
              <w:rPr>
                <w:rStyle w:val="normaltextrun"/>
                <w:rFonts w:ascii="Arial" w:hAnsi="Arial" w:cs="Arial"/>
                <w:color w:val="000000"/>
              </w:rPr>
              <w:t>the c</w:t>
            </w:r>
            <w:r w:rsidRPr="00B90B06">
              <w:rPr>
                <w:rStyle w:val="normaltextrun"/>
                <w:rFonts w:ascii="Arial" w:hAnsi="Arial" w:cs="Arial"/>
                <w:color w:val="000000"/>
              </w:rPr>
              <w:t xml:space="preserve">ouncil’s </w:t>
            </w:r>
            <w:r w:rsidR="006C2D61" w:rsidRPr="00B90B06">
              <w:rPr>
                <w:rStyle w:val="normaltextrun"/>
                <w:rFonts w:ascii="Arial" w:hAnsi="Arial" w:cs="Arial"/>
                <w:color w:val="000000"/>
              </w:rPr>
              <w:t>l</w:t>
            </w:r>
            <w:r w:rsidRPr="00B90B06">
              <w:rPr>
                <w:rStyle w:val="normaltextrun"/>
                <w:rFonts w:ascii="Arial" w:hAnsi="Arial" w:cs="Arial"/>
                <w:color w:val="000000"/>
              </w:rPr>
              <w:t xml:space="preserve">eadership </w:t>
            </w:r>
            <w:r w:rsidR="006C2D61" w:rsidRPr="00B90B06">
              <w:rPr>
                <w:rStyle w:val="normaltextrun"/>
                <w:rFonts w:ascii="Arial" w:hAnsi="Arial" w:cs="Arial"/>
                <w:color w:val="000000"/>
              </w:rPr>
              <w:t>t</w:t>
            </w:r>
            <w:r w:rsidRPr="00B90B06">
              <w:rPr>
                <w:rStyle w:val="normaltextrun"/>
                <w:rFonts w:ascii="Arial" w:hAnsi="Arial" w:cs="Arial"/>
                <w:color w:val="000000"/>
              </w:rPr>
              <w:t xml:space="preserve">eam, </w:t>
            </w:r>
            <w:r w:rsidR="006C2D61" w:rsidRPr="00B90B06">
              <w:rPr>
                <w:rStyle w:val="normaltextrun"/>
                <w:rFonts w:ascii="Arial" w:hAnsi="Arial" w:cs="Arial"/>
                <w:color w:val="000000"/>
              </w:rPr>
              <w:t>p</w:t>
            </w:r>
            <w:r w:rsidRPr="00B90B06">
              <w:rPr>
                <w:rStyle w:val="normaltextrun"/>
                <w:rFonts w:ascii="Arial" w:hAnsi="Arial" w:cs="Arial"/>
                <w:color w:val="000000"/>
              </w:rPr>
              <w:t xml:space="preserve">rogramme </w:t>
            </w:r>
            <w:r w:rsidR="006C2D61" w:rsidRPr="00B90B06">
              <w:rPr>
                <w:rStyle w:val="normaltextrun"/>
                <w:rFonts w:ascii="Arial" w:hAnsi="Arial" w:cs="Arial"/>
                <w:color w:val="000000"/>
              </w:rPr>
              <w:t>b</w:t>
            </w:r>
            <w:r w:rsidRPr="00B90B06">
              <w:rPr>
                <w:rStyle w:val="normaltextrun"/>
                <w:rFonts w:ascii="Arial" w:hAnsi="Arial" w:cs="Arial"/>
                <w:color w:val="000000"/>
              </w:rPr>
              <w:t xml:space="preserve">oards, </w:t>
            </w:r>
            <w:r w:rsidR="006C2D61" w:rsidRPr="00B90B06">
              <w:rPr>
                <w:rStyle w:val="normaltextrun"/>
                <w:rFonts w:ascii="Arial" w:hAnsi="Arial" w:cs="Arial"/>
                <w:color w:val="000000"/>
              </w:rPr>
              <w:t>c</w:t>
            </w:r>
            <w:r w:rsidRPr="00B90B06">
              <w:rPr>
                <w:rStyle w:val="normaltextrun"/>
                <w:rFonts w:ascii="Arial" w:hAnsi="Arial" w:cs="Arial"/>
                <w:color w:val="000000"/>
              </w:rPr>
              <w:t>ommittees, MPs, and other stakeholders as required. </w:t>
            </w:r>
            <w:r w:rsidRPr="00B90B06">
              <w:rPr>
                <w:rStyle w:val="eop"/>
                <w:rFonts w:ascii="Arial" w:hAnsi="Arial" w:cs="Arial"/>
                <w:color w:val="000000"/>
              </w:rPr>
              <w:t> </w:t>
            </w:r>
          </w:p>
          <w:p w14:paraId="11D3D3D5" w14:textId="77777777" w:rsidR="00AF31B6" w:rsidRPr="00B90B06" w:rsidRDefault="00AF31B6" w:rsidP="00AF31B6">
            <w:pPr>
              <w:pStyle w:val="paragraph"/>
              <w:spacing w:before="0" w:beforeAutospacing="0" w:after="0" w:afterAutospacing="0"/>
              <w:jc w:val="both"/>
              <w:textAlignment w:val="baseline"/>
              <w:rPr>
                <w:rFonts w:ascii="Arial" w:hAnsi="Arial" w:cs="Arial"/>
                <w:color w:val="000000"/>
              </w:rPr>
            </w:pPr>
            <w:r w:rsidRPr="00B90B06">
              <w:rPr>
                <w:rStyle w:val="eop"/>
                <w:rFonts w:ascii="Arial" w:hAnsi="Arial" w:cs="Arial"/>
                <w:color w:val="000000"/>
              </w:rPr>
              <w:t> </w:t>
            </w:r>
          </w:p>
          <w:p w14:paraId="2741DB72" w14:textId="77777777" w:rsidR="00AF31B6" w:rsidRPr="00B90B06" w:rsidRDefault="00AF31B6" w:rsidP="00AF31B6">
            <w:pPr>
              <w:rPr>
                <w:rFonts w:ascii="Arial" w:hAnsi="Arial" w:cs="Arial"/>
                <w:sz w:val="24"/>
              </w:rPr>
            </w:pPr>
          </w:p>
          <w:p w14:paraId="394F2568" w14:textId="19E343A0" w:rsidR="00C57F20" w:rsidRPr="00B90B06" w:rsidRDefault="00C57F20" w:rsidP="00AF31B6">
            <w:pPr>
              <w:pStyle w:val="paragraph"/>
              <w:spacing w:before="0" w:beforeAutospacing="0" w:after="0" w:afterAutospacing="0"/>
              <w:jc w:val="both"/>
              <w:textAlignment w:val="baseline"/>
              <w:rPr>
                <w:rStyle w:val="normaltextrun"/>
                <w:rFonts w:ascii="Arial" w:hAnsi="Arial" w:cs="Arial"/>
              </w:rPr>
            </w:pPr>
            <w:r w:rsidRPr="00B90B06">
              <w:rPr>
                <w:rStyle w:val="normaltextrun"/>
                <w:rFonts w:ascii="Arial" w:hAnsi="Arial" w:cs="Arial"/>
              </w:rPr>
              <w:t>Any other duties as may be deemed necessary to carry out the full remit of the role.</w:t>
            </w:r>
          </w:p>
          <w:p w14:paraId="07B3765D" w14:textId="1FAF0567" w:rsidR="0065462D" w:rsidRPr="00B90B06" w:rsidRDefault="0065462D" w:rsidP="00A50C5D">
            <w:pPr>
              <w:rPr>
                <w:rFonts w:ascii="Arial" w:hAnsi="Arial" w:cs="Arial"/>
                <w:noProof/>
                <w:sz w:val="24"/>
              </w:rPr>
            </w:pPr>
          </w:p>
        </w:tc>
      </w:tr>
    </w:tbl>
    <w:p w14:paraId="6682B29B" w14:textId="77777777" w:rsidR="00042E71" w:rsidRPr="00B90B06" w:rsidRDefault="00042E71" w:rsidP="00042E71">
      <w:pPr>
        <w:tabs>
          <w:tab w:val="left" w:pos="726"/>
        </w:tabs>
        <w:sectPr w:rsidR="00042E71" w:rsidRPr="00B90B06"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B90B06" w:rsidRDefault="00F50B0D" w:rsidP="00114762">
      <w:pPr>
        <w:pStyle w:val="Heading1"/>
        <w:rPr>
          <w:rFonts w:cs="Arial"/>
          <w:sz w:val="28"/>
          <w:szCs w:val="28"/>
        </w:rPr>
      </w:pPr>
      <w:r w:rsidRPr="00B90B06">
        <w:rPr>
          <w:rFonts w:cs="Arial"/>
          <w:sz w:val="28"/>
          <w:szCs w:val="28"/>
        </w:rPr>
        <w:t xml:space="preserve">Our </w:t>
      </w:r>
      <w:r w:rsidR="00586503" w:rsidRPr="00B90B06">
        <w:rPr>
          <w:rFonts w:cs="Arial"/>
          <w:sz w:val="28"/>
          <w:szCs w:val="28"/>
        </w:rPr>
        <w:t xml:space="preserve">Values </w:t>
      </w:r>
    </w:p>
    <w:p w14:paraId="4E6DFD59" w14:textId="0E9C3A83" w:rsidR="00882210" w:rsidRPr="00B90B06" w:rsidRDefault="00882210" w:rsidP="00882210">
      <w:pPr>
        <w:rPr>
          <w:rFonts w:ascii="Arial" w:hAnsi="Arial" w:cs="Arial"/>
          <w:color w:val="333333"/>
          <w:szCs w:val="22"/>
          <w:lang w:eastAsia="en-GB"/>
        </w:rPr>
      </w:pPr>
      <w:r w:rsidRPr="00B90B06">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B90B06">
        <w:rPr>
          <w:rFonts w:ascii="Arial" w:hAnsi="Arial" w:cs="Arial"/>
          <w:color w:val="333333"/>
          <w:szCs w:val="22"/>
          <w:shd w:val="clear" w:color="auto" w:fill="FFFFFF"/>
          <w:lang w:eastAsia="en-GB"/>
        </w:rPr>
        <w:t xml:space="preserve">, </w:t>
      </w:r>
      <w:r w:rsidRPr="00B90B06">
        <w:rPr>
          <w:rFonts w:ascii="Arial" w:hAnsi="Arial" w:cs="Arial"/>
          <w:color w:val="333333"/>
          <w:szCs w:val="22"/>
          <w:shd w:val="clear" w:color="auto" w:fill="FFFFFF"/>
          <w:lang w:eastAsia="en-GB"/>
        </w:rPr>
        <w:t>our values describe ‘the way we do things here’</w:t>
      </w:r>
      <w:r w:rsidR="00F50B0D" w:rsidRPr="00B90B06">
        <w:rPr>
          <w:rFonts w:ascii="Arial" w:hAnsi="Arial" w:cs="Arial"/>
          <w:color w:val="333333"/>
          <w:szCs w:val="22"/>
          <w:shd w:val="clear" w:color="auto" w:fill="FFFFFF"/>
          <w:lang w:eastAsia="en-GB"/>
        </w:rPr>
        <w:t xml:space="preserve"> so that we deliver great services for</w:t>
      </w:r>
      <w:r w:rsidRPr="00B90B06">
        <w:rPr>
          <w:rFonts w:ascii="Arial" w:hAnsi="Arial" w:cs="Arial"/>
          <w:color w:val="333333"/>
          <w:szCs w:val="22"/>
          <w:shd w:val="clear" w:color="auto" w:fill="FFFFFF"/>
          <w:lang w:eastAsia="en-GB"/>
        </w:rPr>
        <w:t xml:space="preserve"> our residents.</w:t>
      </w:r>
      <w:r w:rsidR="007A5ECF" w:rsidRPr="00B90B06">
        <w:rPr>
          <w:rFonts w:ascii="Arial" w:hAnsi="Arial" w:cs="Arial"/>
          <w:color w:val="333333"/>
          <w:szCs w:val="22"/>
          <w:shd w:val="clear" w:color="auto" w:fill="FFFFFF"/>
          <w:lang w:eastAsia="en-GB"/>
        </w:rPr>
        <w:t xml:space="preserve"> </w:t>
      </w:r>
      <w:r w:rsidRPr="00B90B06">
        <w:rPr>
          <w:rFonts w:ascii="Arial" w:hAnsi="Arial" w:cs="Arial"/>
          <w:color w:val="333333"/>
          <w:szCs w:val="22"/>
          <w:lang w:eastAsia="en-GB"/>
        </w:rPr>
        <w:t>Our values are:</w:t>
      </w:r>
    </w:p>
    <w:p w14:paraId="6C9D2741" w14:textId="77777777" w:rsidR="00882210" w:rsidRPr="00B90B06" w:rsidRDefault="00882210" w:rsidP="00882210">
      <w:pPr>
        <w:numPr>
          <w:ilvl w:val="0"/>
          <w:numId w:val="7"/>
        </w:numPr>
        <w:spacing w:after="75"/>
        <w:ind w:left="1020"/>
        <w:rPr>
          <w:rFonts w:ascii="Arial" w:hAnsi="Arial" w:cs="Arial"/>
          <w:color w:val="333333"/>
          <w:szCs w:val="22"/>
          <w:lang w:eastAsia="en-GB"/>
        </w:rPr>
      </w:pPr>
      <w:r w:rsidRPr="00B90B06">
        <w:rPr>
          <w:rFonts w:ascii="Arial" w:hAnsi="Arial" w:cs="Arial"/>
          <w:color w:val="333333"/>
          <w:szCs w:val="22"/>
          <w:lang w:eastAsia="en-GB"/>
        </w:rPr>
        <w:t>Always learning</w:t>
      </w:r>
    </w:p>
    <w:p w14:paraId="63F7E657" w14:textId="77777777" w:rsidR="00882210" w:rsidRPr="00B90B06" w:rsidRDefault="00882210" w:rsidP="00882210">
      <w:pPr>
        <w:numPr>
          <w:ilvl w:val="0"/>
          <w:numId w:val="7"/>
        </w:numPr>
        <w:spacing w:after="75"/>
        <w:ind w:left="1020"/>
        <w:rPr>
          <w:rFonts w:ascii="Arial" w:hAnsi="Arial" w:cs="Arial"/>
          <w:color w:val="333333"/>
          <w:szCs w:val="22"/>
          <w:lang w:eastAsia="en-GB"/>
        </w:rPr>
      </w:pPr>
      <w:r w:rsidRPr="00B90B06">
        <w:rPr>
          <w:rFonts w:ascii="Arial" w:hAnsi="Arial" w:cs="Arial"/>
          <w:color w:val="333333"/>
          <w:szCs w:val="22"/>
          <w:lang w:eastAsia="en-GB"/>
        </w:rPr>
        <w:t>Be kind and care</w:t>
      </w:r>
    </w:p>
    <w:p w14:paraId="384C9004" w14:textId="77777777" w:rsidR="00882210" w:rsidRPr="00B90B06" w:rsidRDefault="00882210" w:rsidP="00882210">
      <w:pPr>
        <w:numPr>
          <w:ilvl w:val="0"/>
          <w:numId w:val="7"/>
        </w:numPr>
        <w:spacing w:after="75"/>
        <w:ind w:left="1020"/>
        <w:rPr>
          <w:rFonts w:ascii="Arial" w:hAnsi="Arial" w:cs="Arial"/>
          <w:color w:val="333333"/>
          <w:szCs w:val="22"/>
          <w:lang w:eastAsia="en-GB"/>
        </w:rPr>
      </w:pPr>
      <w:r w:rsidRPr="00B90B06">
        <w:rPr>
          <w:rFonts w:ascii="Arial" w:hAnsi="Arial" w:cs="Arial"/>
          <w:color w:val="333333"/>
          <w:szCs w:val="22"/>
          <w:lang w:eastAsia="en-GB"/>
        </w:rPr>
        <w:t>Equality and integrity in all we do</w:t>
      </w:r>
    </w:p>
    <w:p w14:paraId="6C3DBF52" w14:textId="77777777" w:rsidR="00882210" w:rsidRPr="00B90B06" w:rsidRDefault="00882210" w:rsidP="00882210">
      <w:pPr>
        <w:numPr>
          <w:ilvl w:val="0"/>
          <w:numId w:val="7"/>
        </w:numPr>
        <w:spacing w:after="75"/>
        <w:ind w:left="1020"/>
        <w:rPr>
          <w:rFonts w:ascii="Arial" w:hAnsi="Arial" w:cs="Arial"/>
          <w:color w:val="333333"/>
          <w:szCs w:val="22"/>
          <w:lang w:eastAsia="en-GB"/>
        </w:rPr>
      </w:pPr>
      <w:r w:rsidRPr="00B90B06">
        <w:rPr>
          <w:rFonts w:ascii="Arial" w:hAnsi="Arial" w:cs="Arial"/>
          <w:color w:val="333333"/>
          <w:szCs w:val="22"/>
          <w:lang w:eastAsia="en-GB"/>
        </w:rPr>
        <w:t>Taking responsibility</w:t>
      </w:r>
    </w:p>
    <w:p w14:paraId="17E18CC6" w14:textId="77777777" w:rsidR="00882210" w:rsidRPr="00B90B06" w:rsidRDefault="00882210" w:rsidP="00882210">
      <w:pPr>
        <w:numPr>
          <w:ilvl w:val="0"/>
          <w:numId w:val="7"/>
        </w:numPr>
        <w:spacing w:after="75"/>
        <w:ind w:left="1020"/>
        <w:rPr>
          <w:rFonts w:ascii="Arial" w:hAnsi="Arial" w:cs="Arial"/>
          <w:color w:val="333333"/>
          <w:szCs w:val="22"/>
          <w:lang w:eastAsia="en-GB"/>
        </w:rPr>
      </w:pPr>
      <w:r w:rsidRPr="00B90B06">
        <w:rPr>
          <w:rFonts w:ascii="Arial" w:hAnsi="Arial" w:cs="Arial"/>
          <w:color w:val="333333"/>
          <w:szCs w:val="22"/>
          <w:lang w:eastAsia="en-GB"/>
        </w:rPr>
        <w:lastRenderedPageBreak/>
        <w:t>Daring to do it differently </w:t>
      </w:r>
    </w:p>
    <w:p w14:paraId="2F84EA2E" w14:textId="3F775F8B" w:rsidR="00586503" w:rsidRPr="00B90B06" w:rsidRDefault="00F50B0D" w:rsidP="00586503">
      <w:pPr>
        <w:rPr>
          <w:rFonts w:ascii="Arial" w:hAnsi="Arial" w:cs="Arial"/>
          <w:szCs w:val="22"/>
        </w:rPr>
      </w:pPr>
      <w:r w:rsidRPr="00B90B06">
        <w:rPr>
          <w:rFonts w:ascii="Arial" w:hAnsi="Arial" w:cs="Arial"/>
          <w:szCs w:val="22"/>
        </w:rPr>
        <w:t xml:space="preserve">Everyone that works for us demonstrates their commitment to these values.  We will ask you to demonstrate your </w:t>
      </w:r>
      <w:r w:rsidR="00882210" w:rsidRPr="00B90B06">
        <w:rPr>
          <w:rFonts w:ascii="Arial" w:hAnsi="Arial" w:cs="Arial"/>
          <w:szCs w:val="22"/>
        </w:rPr>
        <w:t>commitment to these values</w:t>
      </w:r>
      <w:r w:rsidRPr="00B90B06">
        <w:rPr>
          <w:rFonts w:ascii="Arial" w:hAnsi="Arial" w:cs="Arial"/>
          <w:szCs w:val="22"/>
        </w:rPr>
        <w:t>,</w:t>
      </w:r>
      <w:r w:rsidR="00882210" w:rsidRPr="00B90B06">
        <w:rPr>
          <w:rFonts w:ascii="Arial" w:hAnsi="Arial" w:cs="Arial"/>
          <w:szCs w:val="22"/>
        </w:rPr>
        <w:t xml:space="preserve"> and their associated behaviours</w:t>
      </w:r>
      <w:r w:rsidRPr="00B90B06">
        <w:rPr>
          <w:rFonts w:ascii="Arial" w:hAnsi="Arial" w:cs="Arial"/>
          <w:szCs w:val="22"/>
        </w:rPr>
        <w:t>,</w:t>
      </w:r>
      <w:r w:rsidR="00F25B75" w:rsidRPr="00B90B06">
        <w:rPr>
          <w:rFonts w:ascii="Arial" w:hAnsi="Arial" w:cs="Arial"/>
          <w:szCs w:val="22"/>
        </w:rPr>
        <w:t xml:space="preserve"> </w:t>
      </w:r>
      <w:r w:rsidRPr="00B90B06">
        <w:rPr>
          <w:rFonts w:ascii="Arial" w:hAnsi="Arial" w:cs="Arial"/>
          <w:szCs w:val="22"/>
        </w:rPr>
        <w:t>throughout the application</w:t>
      </w:r>
      <w:r w:rsidR="00F25B75" w:rsidRPr="00B90B06">
        <w:rPr>
          <w:rFonts w:ascii="Arial" w:hAnsi="Arial" w:cs="Arial"/>
          <w:szCs w:val="22"/>
        </w:rPr>
        <w:t xml:space="preserve"> process</w:t>
      </w:r>
      <w:r w:rsidR="00882210" w:rsidRPr="00B90B06">
        <w:rPr>
          <w:rFonts w:ascii="Arial" w:hAnsi="Arial" w:cs="Arial"/>
          <w:szCs w:val="22"/>
        </w:rPr>
        <w:t>.</w:t>
      </w:r>
    </w:p>
    <w:p w14:paraId="181D80F4" w14:textId="334EEEFB" w:rsidR="00114762" w:rsidRPr="00B90B06" w:rsidRDefault="00114762" w:rsidP="00114762">
      <w:pPr>
        <w:pStyle w:val="Heading1"/>
        <w:rPr>
          <w:rFonts w:cs="Arial"/>
        </w:rPr>
      </w:pPr>
      <w:r w:rsidRPr="00B90B06">
        <w:rPr>
          <w:rFonts w:cs="Arial"/>
        </w:rPr>
        <w:t xml:space="preserve">Section B: Selection </w:t>
      </w:r>
      <w:r w:rsidRPr="00B90B06">
        <w:rPr>
          <w:rFonts w:cs="Arial"/>
          <w:szCs w:val="40"/>
        </w:rPr>
        <w:t>Criteria</w:t>
      </w:r>
      <w:r w:rsidR="00EF6D56" w:rsidRPr="00B90B06">
        <w:rPr>
          <w:rFonts w:cs="Arial"/>
        </w:rPr>
        <w:t>/Person Specification</w:t>
      </w:r>
    </w:p>
    <w:p w14:paraId="3EE8E0E4" w14:textId="150B6517" w:rsidR="00114762" w:rsidRPr="00B90B06" w:rsidRDefault="00114762" w:rsidP="00114762">
      <w:pPr>
        <w:jc w:val="both"/>
        <w:rPr>
          <w:rFonts w:ascii="Arial" w:hAnsi="Arial" w:cs="Arial"/>
        </w:rPr>
      </w:pPr>
      <w:bookmarkStart w:id="0" w:name="_Hlk535396426"/>
      <w:r w:rsidRPr="00B90B06">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B90B06" w:rsidRDefault="00114762" w:rsidP="00114762">
      <w:pPr>
        <w:jc w:val="both"/>
        <w:rPr>
          <w:rFonts w:ascii="Arial" w:hAnsi="Arial" w:cs="Arial"/>
        </w:rPr>
      </w:pPr>
    </w:p>
    <w:p w14:paraId="77478AE2" w14:textId="6E686206" w:rsidR="00114762" w:rsidRPr="00B90B06" w:rsidRDefault="00114762" w:rsidP="00114762">
      <w:pPr>
        <w:jc w:val="both"/>
        <w:rPr>
          <w:rFonts w:ascii="Arial" w:hAnsi="Arial" w:cs="Arial"/>
          <w:bCs/>
        </w:rPr>
      </w:pPr>
      <w:r w:rsidRPr="00B90B06">
        <w:rPr>
          <w:rFonts w:ascii="Arial" w:hAnsi="Arial" w:cs="Arial"/>
        </w:rPr>
        <w:t>Each of the criteria listed below</w:t>
      </w:r>
      <w:r w:rsidR="00F25B75" w:rsidRPr="00B90B06">
        <w:rPr>
          <w:rFonts w:ascii="Arial" w:hAnsi="Arial" w:cs="Arial"/>
        </w:rPr>
        <w:t>,</w:t>
      </w:r>
      <w:r w:rsidRPr="00B90B06">
        <w:rPr>
          <w:rFonts w:ascii="Arial" w:hAnsi="Arial" w:cs="Arial"/>
        </w:rPr>
        <w:t xml:space="preserve"> </w:t>
      </w:r>
      <w:r w:rsidR="00F25B75" w:rsidRPr="00B90B06">
        <w:rPr>
          <w:rFonts w:ascii="Arial" w:hAnsi="Arial" w:cs="Arial"/>
        </w:rPr>
        <w:t xml:space="preserve">and your commitment to our values, </w:t>
      </w:r>
      <w:r w:rsidRPr="00B90B06">
        <w:rPr>
          <w:rFonts w:ascii="Arial" w:hAnsi="Arial" w:cs="Arial"/>
        </w:rPr>
        <w:t>will be measured through</w:t>
      </w:r>
      <w:r w:rsidR="00DD3ED0" w:rsidRPr="00B90B06">
        <w:rPr>
          <w:rFonts w:ascii="Arial" w:hAnsi="Arial" w:cs="Arial"/>
        </w:rPr>
        <w:t xml:space="preserve"> </w:t>
      </w:r>
      <w:r w:rsidRPr="00B90B06">
        <w:rPr>
          <w:rFonts w:ascii="Arial" w:hAnsi="Arial" w:cs="Arial"/>
        </w:rPr>
        <w:t>the a</w:t>
      </w:r>
      <w:r w:rsidRPr="00B90B06">
        <w:rPr>
          <w:rFonts w:ascii="Arial" w:hAnsi="Arial" w:cs="Arial"/>
          <w:bCs/>
        </w:rPr>
        <w:t>pplication form</w:t>
      </w:r>
      <w:r w:rsidR="00586503" w:rsidRPr="00B90B06">
        <w:rPr>
          <w:rFonts w:ascii="Arial" w:hAnsi="Arial" w:cs="Arial"/>
          <w:bCs/>
        </w:rPr>
        <w:t>/CV</w:t>
      </w:r>
      <w:r w:rsidRPr="00B90B06">
        <w:rPr>
          <w:rFonts w:ascii="Arial" w:hAnsi="Arial" w:cs="Arial"/>
          <w:bCs/>
        </w:rPr>
        <w:t xml:space="preserve"> (A)</w:t>
      </w:r>
      <w:r w:rsidR="00DD3ED0" w:rsidRPr="00B90B06">
        <w:rPr>
          <w:rFonts w:ascii="Arial" w:hAnsi="Arial" w:cs="Arial"/>
          <w:bCs/>
        </w:rPr>
        <w:t xml:space="preserve"> and optionally</w:t>
      </w:r>
      <w:r w:rsidR="00586503" w:rsidRPr="00B90B06">
        <w:rPr>
          <w:rFonts w:ascii="Arial" w:hAnsi="Arial" w:cs="Arial"/>
          <w:bCs/>
        </w:rPr>
        <w:t xml:space="preserve"> one or more of the following</w:t>
      </w:r>
      <w:r w:rsidR="00DD3ED0" w:rsidRPr="00B90B06">
        <w:rPr>
          <w:rFonts w:ascii="Arial" w:hAnsi="Arial" w:cs="Arial"/>
          <w:bCs/>
        </w:rPr>
        <w:t xml:space="preserve"> - </w:t>
      </w:r>
      <w:r w:rsidRPr="00B90B06">
        <w:rPr>
          <w:rFonts w:ascii="Arial" w:hAnsi="Arial" w:cs="Arial"/>
          <w:bCs/>
        </w:rPr>
        <w:t>a test / exercise (T), an interview (I), a presentation (P) or documentation (D).</w:t>
      </w:r>
      <w:r w:rsidR="00AD47F9" w:rsidRPr="00B90B06">
        <w:rPr>
          <w:rFonts w:ascii="Arial" w:hAnsi="Arial" w:cs="Arial"/>
          <w:bCs/>
        </w:rPr>
        <w:t xml:space="preserve"> </w:t>
      </w:r>
      <w:r w:rsidRPr="00B90B06">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B90B06"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B90B06" w14:paraId="4C16A814" w14:textId="77777777" w:rsidTr="59B5A979">
        <w:trPr>
          <w:trHeight w:val="659"/>
        </w:trPr>
        <w:tc>
          <w:tcPr>
            <w:tcW w:w="4015" w:type="pct"/>
            <w:vAlign w:val="center"/>
          </w:tcPr>
          <w:bookmarkEnd w:id="0"/>
          <w:p w14:paraId="0EA7E8DB" w14:textId="77777777" w:rsidR="00114762" w:rsidRPr="00B90B06" w:rsidRDefault="00114762" w:rsidP="00C927F1">
            <w:pPr>
              <w:pStyle w:val="Heading3"/>
              <w:rPr>
                <w:rFonts w:cs="Arial"/>
              </w:rPr>
            </w:pPr>
            <w:r w:rsidRPr="00B90B06">
              <w:rPr>
                <w:rFonts w:cs="Arial"/>
              </w:rPr>
              <w:t>Essential Criteria</w:t>
            </w:r>
          </w:p>
        </w:tc>
        <w:tc>
          <w:tcPr>
            <w:tcW w:w="985" w:type="pct"/>
            <w:vAlign w:val="center"/>
          </w:tcPr>
          <w:p w14:paraId="5A9CCAA3" w14:textId="77777777" w:rsidR="00114762" w:rsidRPr="00B90B06" w:rsidRDefault="00114762" w:rsidP="00A405EF">
            <w:pPr>
              <w:pStyle w:val="Heading3"/>
            </w:pPr>
            <w:r w:rsidRPr="00B90B06">
              <w:t>Assessed By:</w:t>
            </w:r>
          </w:p>
        </w:tc>
      </w:tr>
      <w:tr w:rsidR="00F9367E" w:rsidRPr="00B90B06" w14:paraId="5A5B663D" w14:textId="77777777" w:rsidTr="59B5A979">
        <w:trPr>
          <w:trHeight w:val="659"/>
        </w:trPr>
        <w:tc>
          <w:tcPr>
            <w:tcW w:w="4015" w:type="pct"/>
            <w:vAlign w:val="center"/>
          </w:tcPr>
          <w:p w14:paraId="1C3AF171" w14:textId="2524DAF6" w:rsidR="00F9367E" w:rsidRPr="00B90B06" w:rsidRDefault="00F9367E" w:rsidP="00F9367E">
            <w:pPr>
              <w:autoSpaceDE w:val="0"/>
              <w:autoSpaceDN w:val="0"/>
              <w:adjustRightInd w:val="0"/>
              <w:spacing w:after="120"/>
              <w:jc w:val="both"/>
              <w:rPr>
                <w:rFonts w:ascii="Arial" w:hAnsi="Arial" w:cs="Arial"/>
                <w:color w:val="000000"/>
                <w:sz w:val="24"/>
                <w:lang w:eastAsia="en-GB"/>
              </w:rPr>
            </w:pPr>
            <w:r w:rsidRPr="00B90B06">
              <w:rPr>
                <w:rFonts w:ascii="Arial" w:hAnsi="Arial" w:cs="Arial"/>
                <w:sz w:val="24"/>
              </w:rPr>
              <w:t xml:space="preserve">Level </w:t>
            </w:r>
            <w:r w:rsidR="00016031" w:rsidRPr="00B90B06">
              <w:rPr>
                <w:rFonts w:ascii="Arial" w:hAnsi="Arial" w:cs="Arial"/>
                <w:sz w:val="24"/>
              </w:rPr>
              <w:t>6</w:t>
            </w:r>
            <w:r w:rsidRPr="00B90B06">
              <w:rPr>
                <w:rFonts w:ascii="Arial" w:hAnsi="Arial" w:cs="Arial"/>
                <w:sz w:val="24"/>
              </w:rPr>
              <w:t xml:space="preserve"> Qualification a related subject</w:t>
            </w:r>
            <w:r w:rsidR="00C45616" w:rsidRPr="00B90B06">
              <w:rPr>
                <w:rFonts w:ascii="Arial" w:hAnsi="Arial" w:cs="Arial"/>
                <w:sz w:val="24"/>
              </w:rPr>
              <w:t xml:space="preserve"> or equivalent relevant experience.</w:t>
            </w:r>
          </w:p>
        </w:tc>
        <w:tc>
          <w:tcPr>
            <w:tcW w:w="985" w:type="pct"/>
            <w:vAlign w:val="center"/>
          </w:tcPr>
          <w:p w14:paraId="1C4D3E4A" w14:textId="2480A2DD" w:rsidR="00F9367E" w:rsidRPr="00B90B06" w:rsidRDefault="00F9367E" w:rsidP="00F9367E">
            <w:pPr>
              <w:spacing w:before="120" w:after="120"/>
              <w:jc w:val="both"/>
              <w:rPr>
                <w:rFonts w:ascii="Arial" w:hAnsi="Arial" w:cs="Arial"/>
                <w:noProof/>
                <w:sz w:val="24"/>
              </w:rPr>
            </w:pPr>
            <w:r w:rsidRPr="00B90B06">
              <w:rPr>
                <w:rFonts w:ascii="Arial" w:hAnsi="Arial" w:cs="Arial"/>
                <w:noProof/>
                <w:sz w:val="24"/>
              </w:rPr>
              <w:t>A, I</w:t>
            </w:r>
          </w:p>
        </w:tc>
      </w:tr>
      <w:tr w:rsidR="00F9367E" w:rsidRPr="00B90B06" w14:paraId="6F54C436" w14:textId="77777777" w:rsidTr="59B5A979">
        <w:tblPrEx>
          <w:tblLook w:val="04A0" w:firstRow="1" w:lastRow="0" w:firstColumn="1" w:lastColumn="0" w:noHBand="0" w:noVBand="1"/>
        </w:tblPrEx>
        <w:trPr>
          <w:trHeight w:val="659"/>
        </w:trPr>
        <w:tc>
          <w:tcPr>
            <w:tcW w:w="4015" w:type="pct"/>
            <w:vAlign w:val="center"/>
          </w:tcPr>
          <w:p w14:paraId="3E57909F" w14:textId="3DDCA4DE" w:rsidR="00F9367E" w:rsidRPr="00B90B06" w:rsidRDefault="00C45616" w:rsidP="00F9367E">
            <w:pPr>
              <w:jc w:val="both"/>
              <w:textAlignment w:val="baseline"/>
              <w:rPr>
                <w:rFonts w:ascii="Arial" w:hAnsi="Arial" w:cs="Arial"/>
                <w:sz w:val="24"/>
                <w:lang w:eastAsia="en-GB"/>
              </w:rPr>
            </w:pPr>
            <w:r w:rsidRPr="00B90B06">
              <w:rPr>
                <w:rFonts w:ascii="Arial" w:hAnsi="Arial" w:cs="Arial"/>
                <w:noProof/>
                <w:sz w:val="24"/>
              </w:rPr>
              <w:t>A</w:t>
            </w:r>
            <w:r w:rsidR="00343F71" w:rsidRPr="00B90B06">
              <w:rPr>
                <w:rFonts w:ascii="Arial" w:hAnsi="Arial" w:cs="Arial"/>
                <w:noProof/>
                <w:sz w:val="24"/>
              </w:rPr>
              <w:t xml:space="preserve">n </w:t>
            </w:r>
            <w:r w:rsidRPr="00B90B06">
              <w:rPr>
                <w:rFonts w:ascii="Arial" w:hAnsi="Arial" w:cs="Arial"/>
                <w:sz w:val="24"/>
              </w:rPr>
              <w:t>awareness of flood and water legislation and climate change issues</w:t>
            </w:r>
          </w:p>
        </w:tc>
        <w:tc>
          <w:tcPr>
            <w:tcW w:w="985" w:type="pct"/>
            <w:vAlign w:val="center"/>
          </w:tcPr>
          <w:p w14:paraId="4053F117" w14:textId="3C408591" w:rsidR="00F9367E" w:rsidRPr="00B90B06" w:rsidRDefault="00C45616" w:rsidP="00F9367E">
            <w:pPr>
              <w:jc w:val="both"/>
              <w:textAlignment w:val="baseline"/>
              <w:rPr>
                <w:rFonts w:ascii="Arial" w:hAnsi="Arial" w:cs="Arial"/>
                <w:sz w:val="24"/>
                <w:lang w:eastAsia="en-GB"/>
              </w:rPr>
            </w:pPr>
            <w:r w:rsidRPr="00B90B06">
              <w:rPr>
                <w:rFonts w:ascii="Arial" w:hAnsi="Arial" w:cs="Arial"/>
                <w:sz w:val="24"/>
                <w:lang w:eastAsia="en-GB"/>
              </w:rPr>
              <w:t>A, I</w:t>
            </w:r>
          </w:p>
        </w:tc>
      </w:tr>
      <w:tr w:rsidR="00C45616" w:rsidRPr="00B90B06" w14:paraId="191E619F" w14:textId="77777777" w:rsidTr="59B5A979">
        <w:tblPrEx>
          <w:tblLook w:val="04A0" w:firstRow="1" w:lastRow="0" w:firstColumn="1" w:lastColumn="0" w:noHBand="0" w:noVBand="1"/>
        </w:tblPrEx>
        <w:trPr>
          <w:trHeight w:val="659"/>
        </w:trPr>
        <w:tc>
          <w:tcPr>
            <w:tcW w:w="4015" w:type="pct"/>
            <w:vAlign w:val="center"/>
          </w:tcPr>
          <w:p w14:paraId="33DE02FB" w14:textId="74331090" w:rsidR="00C45616" w:rsidRPr="00B90B06" w:rsidRDefault="00C45616" w:rsidP="00C45616">
            <w:pPr>
              <w:jc w:val="both"/>
              <w:textAlignment w:val="baseline"/>
              <w:rPr>
                <w:rFonts w:ascii="Arial" w:hAnsi="Arial" w:cs="Arial"/>
                <w:sz w:val="24"/>
                <w:lang w:eastAsia="en-GB"/>
              </w:rPr>
            </w:pPr>
            <w:r w:rsidRPr="00B90B06">
              <w:rPr>
                <w:rFonts w:ascii="Arial" w:hAnsi="Arial" w:cs="Arial"/>
                <w:sz w:val="24"/>
              </w:rPr>
              <w:t>Excellent communication skills both oral and written</w:t>
            </w:r>
          </w:p>
        </w:tc>
        <w:tc>
          <w:tcPr>
            <w:tcW w:w="985" w:type="pct"/>
            <w:vAlign w:val="center"/>
          </w:tcPr>
          <w:p w14:paraId="672532E5" w14:textId="0022A5ED" w:rsidR="00C45616" w:rsidRPr="00B90B06" w:rsidRDefault="00C45616" w:rsidP="00C45616">
            <w:pPr>
              <w:jc w:val="both"/>
              <w:textAlignment w:val="baseline"/>
              <w:rPr>
                <w:rFonts w:ascii="Arial" w:hAnsi="Arial" w:cs="Arial"/>
                <w:sz w:val="24"/>
                <w:lang w:eastAsia="en-GB"/>
              </w:rPr>
            </w:pPr>
            <w:r w:rsidRPr="00B90B06">
              <w:rPr>
                <w:rFonts w:ascii="Arial" w:hAnsi="Arial" w:cs="Arial"/>
                <w:sz w:val="24"/>
                <w:lang w:eastAsia="en-GB"/>
              </w:rPr>
              <w:t>A, T</w:t>
            </w:r>
          </w:p>
        </w:tc>
      </w:tr>
      <w:tr w:rsidR="00C45616" w:rsidRPr="00B90B06" w14:paraId="25DFC6D3" w14:textId="77777777" w:rsidTr="59B5A979">
        <w:tblPrEx>
          <w:tblLook w:val="04A0" w:firstRow="1" w:lastRow="0" w:firstColumn="1" w:lastColumn="0" w:noHBand="0" w:noVBand="1"/>
        </w:tblPrEx>
        <w:trPr>
          <w:trHeight w:val="659"/>
        </w:trPr>
        <w:tc>
          <w:tcPr>
            <w:tcW w:w="4015" w:type="pct"/>
            <w:vAlign w:val="center"/>
          </w:tcPr>
          <w:p w14:paraId="3D93CFDA" w14:textId="660F4B43" w:rsidR="00C45616" w:rsidRPr="00B90B06" w:rsidRDefault="00C45616" w:rsidP="00C45616">
            <w:pPr>
              <w:jc w:val="both"/>
              <w:textAlignment w:val="baseline"/>
              <w:rPr>
                <w:rFonts w:ascii="Arial" w:hAnsi="Arial" w:cs="Arial"/>
                <w:sz w:val="24"/>
                <w:lang w:eastAsia="en-GB"/>
              </w:rPr>
            </w:pPr>
            <w:r w:rsidRPr="00B90B06">
              <w:rPr>
                <w:rFonts w:ascii="Arial" w:hAnsi="Arial" w:cs="Arial"/>
                <w:sz w:val="24"/>
              </w:rPr>
              <w:t>Excellent interpersonal skills</w:t>
            </w:r>
          </w:p>
        </w:tc>
        <w:tc>
          <w:tcPr>
            <w:tcW w:w="985" w:type="pct"/>
            <w:vAlign w:val="center"/>
          </w:tcPr>
          <w:p w14:paraId="6A99B5C9" w14:textId="0C40E580" w:rsidR="00C45616" w:rsidRPr="00B90B06" w:rsidRDefault="00C45616" w:rsidP="00C45616">
            <w:pPr>
              <w:jc w:val="both"/>
              <w:textAlignment w:val="baseline"/>
              <w:rPr>
                <w:rFonts w:ascii="Arial" w:hAnsi="Arial" w:cs="Arial"/>
                <w:sz w:val="24"/>
                <w:lang w:eastAsia="en-GB"/>
              </w:rPr>
            </w:pPr>
            <w:r w:rsidRPr="00B90B06">
              <w:rPr>
                <w:rFonts w:ascii="Arial" w:hAnsi="Arial" w:cs="Arial"/>
                <w:sz w:val="24"/>
                <w:lang w:eastAsia="en-GB"/>
              </w:rPr>
              <w:t>A, I, T</w:t>
            </w:r>
          </w:p>
        </w:tc>
      </w:tr>
      <w:tr w:rsidR="00C45616" w:rsidRPr="00B90B06" w14:paraId="55A1407B" w14:textId="77777777" w:rsidTr="59B5A979">
        <w:trPr>
          <w:trHeight w:val="659"/>
        </w:trPr>
        <w:tc>
          <w:tcPr>
            <w:tcW w:w="4015" w:type="pct"/>
            <w:vAlign w:val="center"/>
          </w:tcPr>
          <w:p w14:paraId="159FC75D" w14:textId="73C7395B" w:rsidR="00C45616" w:rsidRPr="00B90B06" w:rsidRDefault="00C45616" w:rsidP="00C45616">
            <w:pPr>
              <w:overflowPunct w:val="0"/>
              <w:autoSpaceDE w:val="0"/>
              <w:autoSpaceDN w:val="0"/>
              <w:adjustRightInd w:val="0"/>
              <w:jc w:val="both"/>
              <w:textAlignment w:val="baseline"/>
              <w:rPr>
                <w:rFonts w:ascii="Arial" w:hAnsi="Arial" w:cs="Arial"/>
                <w:sz w:val="24"/>
              </w:rPr>
            </w:pPr>
            <w:r w:rsidRPr="00B90B06">
              <w:rPr>
                <w:rFonts w:ascii="Arial" w:hAnsi="Arial" w:cs="Arial"/>
                <w:sz w:val="24"/>
              </w:rPr>
              <w:t>Excellent organisational and IT skills</w:t>
            </w:r>
          </w:p>
        </w:tc>
        <w:tc>
          <w:tcPr>
            <w:tcW w:w="985" w:type="pct"/>
            <w:vAlign w:val="center"/>
          </w:tcPr>
          <w:p w14:paraId="2DB00AF6" w14:textId="7DC45A4C" w:rsidR="00C45616" w:rsidRPr="00B90B06" w:rsidRDefault="00C45616" w:rsidP="00C45616">
            <w:pPr>
              <w:spacing w:before="120" w:after="120"/>
              <w:jc w:val="both"/>
              <w:rPr>
                <w:rFonts w:ascii="Arial" w:hAnsi="Arial" w:cs="Arial"/>
                <w:noProof/>
                <w:sz w:val="24"/>
              </w:rPr>
            </w:pPr>
            <w:r w:rsidRPr="00B90B06">
              <w:rPr>
                <w:rFonts w:ascii="Arial" w:hAnsi="Arial" w:cs="Arial"/>
                <w:noProof/>
                <w:sz w:val="24"/>
              </w:rPr>
              <w:t>A, I</w:t>
            </w:r>
          </w:p>
        </w:tc>
      </w:tr>
      <w:tr w:rsidR="00C45616" w:rsidRPr="00B90B06" w14:paraId="5254FEB9" w14:textId="77777777" w:rsidTr="59B5A979">
        <w:trPr>
          <w:trHeight w:val="659"/>
        </w:trPr>
        <w:tc>
          <w:tcPr>
            <w:tcW w:w="4015" w:type="pct"/>
            <w:vAlign w:val="center"/>
          </w:tcPr>
          <w:p w14:paraId="2633829B" w14:textId="1C0B3EDE" w:rsidR="00C45616" w:rsidRPr="00B90B06" w:rsidRDefault="521B58AB" w:rsidP="59B5A979">
            <w:pPr>
              <w:overflowPunct w:val="0"/>
              <w:autoSpaceDE w:val="0"/>
              <w:autoSpaceDN w:val="0"/>
              <w:adjustRightInd w:val="0"/>
              <w:jc w:val="both"/>
              <w:textAlignment w:val="baseline"/>
              <w:rPr>
                <w:rFonts w:ascii="Arial" w:hAnsi="Arial" w:cs="Arial"/>
                <w:sz w:val="24"/>
              </w:rPr>
            </w:pPr>
            <w:r w:rsidRPr="00B90B06">
              <w:rPr>
                <w:rFonts w:ascii="Arial" w:hAnsi="Arial" w:cs="Arial"/>
                <w:sz w:val="24"/>
              </w:rPr>
              <w:t>The remit of this role is across Oxfordshire, including rural locations. Access to adequate transport and a valid driving licence is therefore required.</w:t>
            </w:r>
          </w:p>
        </w:tc>
        <w:tc>
          <w:tcPr>
            <w:tcW w:w="985" w:type="pct"/>
            <w:vAlign w:val="center"/>
          </w:tcPr>
          <w:p w14:paraId="21263892" w14:textId="70C901BA" w:rsidR="00C45616" w:rsidRPr="00B90B06" w:rsidRDefault="00C45616" w:rsidP="00C45616">
            <w:pPr>
              <w:spacing w:before="120" w:after="120"/>
              <w:jc w:val="both"/>
              <w:rPr>
                <w:rFonts w:ascii="Arial" w:hAnsi="Arial" w:cs="Arial"/>
                <w:noProof/>
                <w:sz w:val="24"/>
              </w:rPr>
            </w:pPr>
            <w:r w:rsidRPr="00B90B06">
              <w:rPr>
                <w:rFonts w:ascii="Arial" w:hAnsi="Arial" w:cs="Arial"/>
                <w:noProof/>
                <w:sz w:val="24"/>
              </w:rPr>
              <w:t>A</w:t>
            </w:r>
          </w:p>
        </w:tc>
      </w:tr>
      <w:tr w:rsidR="00C45616" w:rsidRPr="00B90B06" w14:paraId="6248E7B5" w14:textId="77777777" w:rsidTr="59B5A979">
        <w:trPr>
          <w:trHeight w:val="659"/>
        </w:trPr>
        <w:tc>
          <w:tcPr>
            <w:tcW w:w="4015" w:type="pct"/>
            <w:vAlign w:val="center"/>
          </w:tcPr>
          <w:p w14:paraId="1CDB727E" w14:textId="141D6724" w:rsidR="00C45616" w:rsidRPr="00B90B06" w:rsidRDefault="00C45616" w:rsidP="00C45616">
            <w:pPr>
              <w:pStyle w:val="Heading3"/>
              <w:rPr>
                <w:rFonts w:cs="Arial"/>
                <w:b w:val="0"/>
                <w:bCs w:val="0"/>
                <w:sz w:val="24"/>
              </w:rPr>
            </w:pPr>
            <w:r w:rsidRPr="00B90B06">
              <w:rPr>
                <w:rFonts w:cs="Arial"/>
                <w:b w:val="0"/>
                <w:bCs w:val="0"/>
                <w:sz w:val="24"/>
              </w:rPr>
              <w:t>Experience with data collection, management and interpretation</w:t>
            </w:r>
          </w:p>
        </w:tc>
        <w:tc>
          <w:tcPr>
            <w:tcW w:w="985" w:type="pct"/>
            <w:vAlign w:val="center"/>
          </w:tcPr>
          <w:p w14:paraId="29C4143B" w14:textId="0F3C2324" w:rsidR="00C45616" w:rsidRPr="00B90B06" w:rsidRDefault="00C45616" w:rsidP="00C45616">
            <w:pPr>
              <w:pStyle w:val="Heading3"/>
              <w:rPr>
                <w:rFonts w:cs="Arial"/>
                <w:b w:val="0"/>
                <w:bCs w:val="0"/>
                <w:sz w:val="24"/>
              </w:rPr>
            </w:pPr>
            <w:r w:rsidRPr="00B90B06">
              <w:rPr>
                <w:rFonts w:cs="Arial"/>
                <w:b w:val="0"/>
                <w:bCs w:val="0"/>
                <w:sz w:val="24"/>
              </w:rPr>
              <w:t>A, I, T</w:t>
            </w:r>
          </w:p>
        </w:tc>
      </w:tr>
      <w:tr w:rsidR="00C45616" w:rsidRPr="00B90B06" w14:paraId="39E602BF" w14:textId="77777777" w:rsidTr="59B5A979">
        <w:trPr>
          <w:trHeight w:val="659"/>
        </w:trPr>
        <w:tc>
          <w:tcPr>
            <w:tcW w:w="4015" w:type="pct"/>
            <w:vAlign w:val="center"/>
          </w:tcPr>
          <w:p w14:paraId="75C8547E" w14:textId="77777777" w:rsidR="00C45616" w:rsidRPr="00B90B06" w:rsidRDefault="00C45616" w:rsidP="00C45616">
            <w:pPr>
              <w:pStyle w:val="Heading3"/>
              <w:rPr>
                <w:rFonts w:cs="Arial"/>
              </w:rPr>
            </w:pPr>
            <w:r w:rsidRPr="00B90B06">
              <w:rPr>
                <w:rFonts w:cs="Arial"/>
              </w:rPr>
              <w:t>Desirable Criteria</w:t>
            </w:r>
          </w:p>
        </w:tc>
        <w:tc>
          <w:tcPr>
            <w:tcW w:w="985" w:type="pct"/>
            <w:vAlign w:val="center"/>
          </w:tcPr>
          <w:p w14:paraId="215E4E13" w14:textId="77777777" w:rsidR="00C45616" w:rsidRPr="00B90B06" w:rsidRDefault="00C45616" w:rsidP="00C45616">
            <w:pPr>
              <w:pStyle w:val="Heading3"/>
            </w:pPr>
            <w:r w:rsidRPr="00B90B06">
              <w:t>Assessed By:</w:t>
            </w:r>
          </w:p>
        </w:tc>
      </w:tr>
      <w:tr w:rsidR="00C45616" w:rsidRPr="00B90B06" w14:paraId="7356EE26" w14:textId="77777777" w:rsidTr="59B5A979">
        <w:tblPrEx>
          <w:tblLook w:val="04A0" w:firstRow="1" w:lastRow="0" w:firstColumn="1" w:lastColumn="0" w:noHBand="0" w:noVBand="1"/>
        </w:tblPrEx>
        <w:trPr>
          <w:trHeight w:val="659"/>
        </w:trPr>
        <w:tc>
          <w:tcPr>
            <w:tcW w:w="4015" w:type="pct"/>
            <w:vAlign w:val="center"/>
          </w:tcPr>
          <w:p w14:paraId="667583FC" w14:textId="0D7D840C" w:rsidR="00C45616" w:rsidRPr="00B90B06" w:rsidRDefault="00016031" w:rsidP="00C45616">
            <w:pPr>
              <w:jc w:val="both"/>
              <w:textAlignment w:val="baseline"/>
              <w:rPr>
                <w:rFonts w:ascii="Arial" w:hAnsi="Arial" w:cs="Arial"/>
                <w:sz w:val="24"/>
                <w:lang w:eastAsia="en-GB"/>
              </w:rPr>
            </w:pPr>
            <w:r w:rsidRPr="00B90B06">
              <w:rPr>
                <w:rFonts w:ascii="Arial" w:hAnsi="Arial" w:cs="Arial"/>
                <w:sz w:val="24"/>
              </w:rPr>
              <w:t>Professional membership of a relevant organisation</w:t>
            </w:r>
          </w:p>
        </w:tc>
        <w:tc>
          <w:tcPr>
            <w:tcW w:w="985" w:type="pct"/>
            <w:vAlign w:val="center"/>
          </w:tcPr>
          <w:p w14:paraId="45554578" w14:textId="34BF542F" w:rsidR="00C45616" w:rsidRPr="00B90B06" w:rsidRDefault="00C45616" w:rsidP="00C45616">
            <w:pPr>
              <w:jc w:val="both"/>
              <w:textAlignment w:val="baseline"/>
              <w:rPr>
                <w:rFonts w:ascii="Arial" w:hAnsi="Arial" w:cs="Arial"/>
                <w:sz w:val="24"/>
                <w:lang w:eastAsia="en-GB"/>
              </w:rPr>
            </w:pPr>
            <w:r w:rsidRPr="00B90B06">
              <w:rPr>
                <w:rFonts w:ascii="Arial" w:hAnsi="Arial" w:cs="Arial"/>
                <w:noProof/>
                <w:sz w:val="24"/>
              </w:rPr>
              <w:t>A, D</w:t>
            </w:r>
          </w:p>
        </w:tc>
      </w:tr>
    </w:tbl>
    <w:p w14:paraId="03C1D653" w14:textId="77777777" w:rsidR="00114762" w:rsidRPr="00B90B06" w:rsidRDefault="00114762" w:rsidP="00114762">
      <w:pPr>
        <w:sectPr w:rsidR="00114762" w:rsidRPr="00B90B06"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B90B06" w:rsidRDefault="00114762" w:rsidP="00114762">
      <w:pPr>
        <w:pStyle w:val="Heading1"/>
        <w:spacing w:before="120"/>
      </w:pPr>
      <w:r w:rsidRPr="00B90B06">
        <w:t>Section C: Pre-employment Checks</w:t>
      </w:r>
    </w:p>
    <w:p w14:paraId="6BA656B1" w14:textId="77777777" w:rsidR="00114762" w:rsidRPr="00B90B06" w:rsidRDefault="00114762" w:rsidP="00114762">
      <w:pPr>
        <w:pStyle w:val="BodyText3"/>
        <w:tabs>
          <w:tab w:val="left" w:pos="4035"/>
        </w:tabs>
        <w:spacing w:before="0" w:line="240" w:lineRule="auto"/>
        <w:rPr>
          <w:rFonts w:cs="Arial"/>
          <w:szCs w:val="22"/>
        </w:rPr>
      </w:pPr>
      <w:r w:rsidRPr="00B90B06">
        <w:rPr>
          <w:rFonts w:cs="Arial"/>
        </w:rPr>
        <w:t>All appointments are subject to standard pre-employment screening. This will include identity, r</w:t>
      </w:r>
      <w:r w:rsidRPr="00B90B06">
        <w:rPr>
          <w:rFonts w:cs="Arial"/>
          <w:szCs w:val="22"/>
        </w:rPr>
        <w:t xml:space="preserve">eferences, proof of right to work in the UK, medical clearance and verification of certificates. Further information can be found here </w:t>
      </w:r>
      <w:hyperlink r:id="rId18" w:history="1">
        <w:r w:rsidRPr="00B90B06">
          <w:rPr>
            <w:rStyle w:val="Hyperlink"/>
            <w:rFonts w:cs="Arial"/>
            <w:szCs w:val="22"/>
          </w:rPr>
          <w:t>Pre-employment checks</w:t>
        </w:r>
      </w:hyperlink>
      <w:r w:rsidRPr="00B90B06">
        <w:rPr>
          <w:rFonts w:cs="Arial"/>
          <w:szCs w:val="22"/>
        </w:rPr>
        <w:t xml:space="preserve"> </w:t>
      </w:r>
    </w:p>
    <w:p w14:paraId="6758B810" w14:textId="77777777" w:rsidR="00114762" w:rsidRPr="00B90B06" w:rsidRDefault="00114762" w:rsidP="00114762">
      <w:pPr>
        <w:pStyle w:val="BodyText3"/>
        <w:tabs>
          <w:tab w:val="left" w:pos="4035"/>
        </w:tabs>
        <w:spacing w:before="0" w:line="240" w:lineRule="auto"/>
        <w:rPr>
          <w:rFonts w:cs="Arial"/>
          <w:szCs w:val="22"/>
        </w:rPr>
      </w:pPr>
    </w:p>
    <w:p w14:paraId="0F603EB4" w14:textId="4433E534" w:rsidR="00914FCC" w:rsidRPr="00B90B06" w:rsidRDefault="00114762" w:rsidP="00114762">
      <w:pPr>
        <w:pStyle w:val="BodyText3"/>
        <w:tabs>
          <w:tab w:val="left" w:pos="4035"/>
        </w:tabs>
        <w:spacing w:before="0" w:line="240" w:lineRule="auto"/>
        <w:rPr>
          <w:rFonts w:cs="Arial"/>
          <w:szCs w:val="22"/>
        </w:rPr>
      </w:pPr>
      <w:r w:rsidRPr="00B90B06">
        <w:rPr>
          <w:rFonts w:cs="Arial"/>
          <w:szCs w:val="22"/>
        </w:rPr>
        <w:t xml:space="preserve">Additional pre employment checks specific to this role </w:t>
      </w:r>
      <w:r w:rsidR="00914FCC" w:rsidRPr="00B90B06">
        <w:rPr>
          <w:rFonts w:cs="Arial"/>
        </w:rPr>
        <w:t>are identified below (those ticked).</w:t>
      </w:r>
    </w:p>
    <w:p w14:paraId="2333492F" w14:textId="77777777" w:rsidR="00114762" w:rsidRPr="00B90B06"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B90B06" w14:paraId="72FE861E" w14:textId="77777777" w:rsidTr="005021D7">
        <w:trPr>
          <w:trHeight w:val="381"/>
        </w:trPr>
        <w:tc>
          <w:tcPr>
            <w:tcW w:w="278" w:type="pct"/>
          </w:tcPr>
          <w:p w14:paraId="018B425B" w14:textId="77777777" w:rsidR="007A55C8" w:rsidRPr="00B90B06" w:rsidRDefault="0096255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132" w:type="pct"/>
          </w:tcPr>
          <w:p w14:paraId="567D4BF6" w14:textId="77777777" w:rsidR="007A55C8" w:rsidRPr="00B90B06" w:rsidRDefault="007A55C8" w:rsidP="007A55C8">
            <w:pPr>
              <w:pStyle w:val="Normaltable"/>
              <w:rPr>
                <w:rFonts w:ascii="Arial" w:hAnsi="Arial" w:cs="Arial"/>
              </w:rPr>
            </w:pPr>
            <w:r w:rsidRPr="00B90B06">
              <w:rPr>
                <w:rFonts w:ascii="Arial" w:hAnsi="Arial" w:cs="Arial"/>
              </w:rPr>
              <w:t>Enhanced Disclosure and Barring Service check with Children’s and Adults Barred List</w:t>
            </w:r>
          </w:p>
        </w:tc>
        <w:tc>
          <w:tcPr>
            <w:tcW w:w="278" w:type="pct"/>
          </w:tcPr>
          <w:p w14:paraId="1FD81155" w14:textId="77777777" w:rsidR="007A55C8"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311" w:type="pct"/>
          </w:tcPr>
          <w:p w14:paraId="3F1DBD93" w14:textId="77777777" w:rsidR="007A55C8" w:rsidRPr="00B90B06" w:rsidRDefault="007A55C8" w:rsidP="007A55C8">
            <w:pPr>
              <w:pStyle w:val="Normaltable"/>
              <w:rPr>
                <w:rFonts w:ascii="Arial" w:hAnsi="Arial" w:cs="Arial"/>
              </w:rPr>
            </w:pPr>
            <w:r w:rsidRPr="00B90B06">
              <w:rPr>
                <w:rFonts w:ascii="Arial" w:hAnsi="Arial" w:cs="Arial"/>
              </w:rPr>
              <w:t xml:space="preserve">Enhanced Disclosure and Barring Service check without </w:t>
            </w:r>
            <w:hyperlink r:id="rId19" w:anchor="enhanced-dbs-check-without-an-adult-childrens-barred-list-check" w:history="1">
              <w:r w:rsidRPr="00B90B06">
                <w:rPr>
                  <w:rFonts w:ascii="Arial" w:hAnsi="Arial" w:cs="Arial"/>
                </w:rPr>
                <w:t>an Adult/Children’s barred list check</w:t>
              </w:r>
            </w:hyperlink>
          </w:p>
        </w:tc>
      </w:tr>
      <w:tr w:rsidR="007A55C8" w:rsidRPr="00B90B06" w14:paraId="69FF68C0" w14:textId="77777777" w:rsidTr="005021D7">
        <w:trPr>
          <w:trHeight w:val="381"/>
        </w:trPr>
        <w:tc>
          <w:tcPr>
            <w:tcW w:w="278" w:type="pct"/>
          </w:tcPr>
          <w:p w14:paraId="296C254F" w14:textId="77777777" w:rsidR="007A55C8" w:rsidRPr="00B90B06" w:rsidRDefault="0096255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132" w:type="pct"/>
          </w:tcPr>
          <w:p w14:paraId="34E01DA5" w14:textId="77777777" w:rsidR="007A55C8" w:rsidRPr="00B90B06" w:rsidRDefault="007A55C8" w:rsidP="007A55C8">
            <w:pPr>
              <w:pStyle w:val="Normaltable"/>
              <w:rPr>
                <w:rFonts w:ascii="Arial" w:hAnsi="Arial" w:cs="Arial"/>
              </w:rPr>
            </w:pPr>
            <w:r w:rsidRPr="00B90B06">
              <w:rPr>
                <w:rFonts w:ascii="Arial" w:hAnsi="Arial" w:cs="Arial"/>
              </w:rPr>
              <w:t>Enhanced Disclosure and Barring Service check with Children’s Barred List</w:t>
            </w:r>
          </w:p>
        </w:tc>
        <w:tc>
          <w:tcPr>
            <w:tcW w:w="278" w:type="pct"/>
          </w:tcPr>
          <w:p w14:paraId="14DE0388" w14:textId="77777777" w:rsidR="007A55C8"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311" w:type="pct"/>
          </w:tcPr>
          <w:p w14:paraId="243A41EA" w14:textId="77777777" w:rsidR="007A55C8" w:rsidRPr="00B90B06" w:rsidRDefault="007A55C8" w:rsidP="007A55C8">
            <w:pPr>
              <w:pStyle w:val="Normaltable"/>
              <w:rPr>
                <w:rFonts w:ascii="Arial" w:hAnsi="Arial" w:cs="Arial"/>
              </w:rPr>
            </w:pPr>
            <w:r w:rsidRPr="00B90B06">
              <w:rPr>
                <w:rFonts w:ascii="Arial" w:hAnsi="Arial" w:cs="Arial"/>
              </w:rPr>
              <w:t>Enhanced Disclosure and Barring Service check with Adults Barred List</w:t>
            </w:r>
          </w:p>
        </w:tc>
      </w:tr>
      <w:tr w:rsidR="007A55C8" w:rsidRPr="00B90B06" w14:paraId="37679EBA" w14:textId="77777777" w:rsidTr="005021D7">
        <w:trPr>
          <w:trHeight w:val="381"/>
        </w:trPr>
        <w:tc>
          <w:tcPr>
            <w:tcW w:w="278" w:type="pct"/>
          </w:tcPr>
          <w:p w14:paraId="0662772E" w14:textId="77777777" w:rsidR="007A55C8" w:rsidRPr="00B90B06" w:rsidRDefault="0096255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132" w:type="pct"/>
          </w:tcPr>
          <w:p w14:paraId="0A82C2A2" w14:textId="77777777" w:rsidR="007A55C8" w:rsidRPr="00B90B06" w:rsidRDefault="007A55C8" w:rsidP="007A55C8">
            <w:pPr>
              <w:pStyle w:val="Normaltable"/>
              <w:rPr>
                <w:rFonts w:ascii="Arial" w:hAnsi="Arial" w:cs="Arial"/>
              </w:rPr>
            </w:pPr>
            <w:r w:rsidRPr="00B90B06">
              <w:rPr>
                <w:rFonts w:ascii="Arial" w:hAnsi="Arial" w:cs="Arial"/>
              </w:rPr>
              <w:t>Standard Disclosure and Barring Service check</w:t>
            </w:r>
          </w:p>
        </w:tc>
        <w:tc>
          <w:tcPr>
            <w:tcW w:w="278" w:type="pct"/>
          </w:tcPr>
          <w:p w14:paraId="557166B0" w14:textId="77777777" w:rsidR="007A55C8"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311" w:type="pct"/>
          </w:tcPr>
          <w:p w14:paraId="7A7D63B9" w14:textId="77777777" w:rsidR="007A55C8" w:rsidRPr="00B90B06" w:rsidRDefault="007A55C8" w:rsidP="007A55C8">
            <w:pPr>
              <w:pStyle w:val="Normaltable"/>
              <w:rPr>
                <w:rFonts w:ascii="Arial" w:hAnsi="Arial" w:cs="Arial"/>
              </w:rPr>
            </w:pPr>
            <w:r w:rsidRPr="00B90B06">
              <w:rPr>
                <w:rFonts w:ascii="Arial" w:hAnsi="Arial" w:cs="Arial"/>
              </w:rPr>
              <w:t>Basic Disclosure</w:t>
            </w:r>
          </w:p>
        </w:tc>
      </w:tr>
      <w:tr w:rsidR="007A55C8" w:rsidRPr="00B90B06" w14:paraId="26A08BAA" w14:textId="77777777" w:rsidTr="005021D7">
        <w:trPr>
          <w:trHeight w:val="381"/>
        </w:trPr>
        <w:tc>
          <w:tcPr>
            <w:tcW w:w="278" w:type="pct"/>
          </w:tcPr>
          <w:p w14:paraId="1D411C6A" w14:textId="77777777" w:rsidR="007A55C8" w:rsidRPr="00B90B06" w:rsidRDefault="0096255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132" w:type="pct"/>
          </w:tcPr>
          <w:p w14:paraId="65EBD5FD" w14:textId="217E2D74" w:rsidR="007A55C8" w:rsidRPr="00B90B06" w:rsidRDefault="007A55C8" w:rsidP="007A55C8">
            <w:pPr>
              <w:pStyle w:val="Normaltable"/>
              <w:rPr>
                <w:rFonts w:ascii="Arial" w:hAnsi="Arial" w:cs="Arial"/>
              </w:rPr>
            </w:pPr>
            <w:r w:rsidRPr="00B90B06">
              <w:rPr>
                <w:rFonts w:ascii="Arial" w:hAnsi="Arial" w:cs="Arial"/>
              </w:rPr>
              <w:t>Disqualification for Caring for Children</w:t>
            </w:r>
            <w:r w:rsidR="005E0DBE" w:rsidRPr="00B90B06">
              <w:rPr>
                <w:rFonts w:ascii="Arial" w:hAnsi="Arial" w:cs="Arial"/>
              </w:rPr>
              <w:t xml:space="preserve"> </w:t>
            </w:r>
            <w:r w:rsidRPr="00B90B06">
              <w:rPr>
                <w:rFonts w:ascii="Arial" w:hAnsi="Arial" w:cs="Arial"/>
              </w:rPr>
              <w:t>(Education)</w:t>
            </w:r>
          </w:p>
        </w:tc>
        <w:tc>
          <w:tcPr>
            <w:tcW w:w="278" w:type="pct"/>
          </w:tcPr>
          <w:p w14:paraId="237D2FB1" w14:textId="77777777" w:rsidR="007A55C8"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311" w:type="pct"/>
          </w:tcPr>
          <w:p w14:paraId="149B588B" w14:textId="77777777" w:rsidR="007A55C8" w:rsidRPr="00B90B06" w:rsidRDefault="007A55C8" w:rsidP="007A55C8">
            <w:pPr>
              <w:pStyle w:val="Normaltable"/>
              <w:rPr>
                <w:rFonts w:ascii="Arial" w:hAnsi="Arial" w:cs="Arial"/>
              </w:rPr>
            </w:pPr>
            <w:r w:rsidRPr="00B90B06">
              <w:rPr>
                <w:rFonts w:ascii="Arial" w:hAnsi="Arial" w:cs="Arial"/>
              </w:rPr>
              <w:t>Overseas Criminal Record Checks</w:t>
            </w:r>
          </w:p>
        </w:tc>
      </w:tr>
      <w:tr w:rsidR="007A55C8" w:rsidRPr="00B90B06" w14:paraId="3EC279D2" w14:textId="77777777" w:rsidTr="005021D7">
        <w:trPr>
          <w:trHeight w:val="381"/>
        </w:trPr>
        <w:tc>
          <w:tcPr>
            <w:tcW w:w="278" w:type="pct"/>
          </w:tcPr>
          <w:p w14:paraId="781AB0F3" w14:textId="77777777" w:rsidR="007A55C8" w:rsidRPr="00B90B06" w:rsidRDefault="0096255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132" w:type="pct"/>
          </w:tcPr>
          <w:p w14:paraId="33036353" w14:textId="77777777" w:rsidR="007A55C8" w:rsidRPr="00B90B06" w:rsidRDefault="007A55C8" w:rsidP="007A55C8">
            <w:pPr>
              <w:pStyle w:val="Normaltable"/>
              <w:rPr>
                <w:rFonts w:ascii="Arial" w:hAnsi="Arial" w:cs="Arial"/>
              </w:rPr>
            </w:pPr>
            <w:r w:rsidRPr="00B90B06">
              <w:rPr>
                <w:rFonts w:ascii="Arial" w:hAnsi="Arial" w:cs="Arial"/>
              </w:rPr>
              <w:t>Prohibition from Teaching</w:t>
            </w:r>
          </w:p>
        </w:tc>
        <w:tc>
          <w:tcPr>
            <w:tcW w:w="278" w:type="pct"/>
          </w:tcPr>
          <w:p w14:paraId="2406232C" w14:textId="5CA6AC6A" w:rsidR="007A55C8"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B90B06">
                  <w:rPr>
                    <w:rFonts w:ascii="MS Gothic" w:eastAsia="MS Gothic" w:hAnsi="MS Gothic" w:cs="Arial" w:hint="eastAsia"/>
                    <w:sz w:val="36"/>
                  </w:rPr>
                  <w:t>☐</w:t>
                </w:r>
              </w:sdtContent>
            </w:sdt>
          </w:p>
        </w:tc>
        <w:tc>
          <w:tcPr>
            <w:tcW w:w="2311" w:type="pct"/>
          </w:tcPr>
          <w:p w14:paraId="1A80156B" w14:textId="77777777" w:rsidR="007A55C8" w:rsidRPr="00B90B06" w:rsidRDefault="007A55C8" w:rsidP="007A55C8">
            <w:pPr>
              <w:pStyle w:val="Normaltable"/>
              <w:rPr>
                <w:rFonts w:ascii="Arial" w:hAnsi="Arial" w:cs="Arial"/>
              </w:rPr>
            </w:pPr>
            <w:r w:rsidRPr="00B90B06">
              <w:rPr>
                <w:rFonts w:ascii="Arial" w:hAnsi="Arial" w:cs="Arial"/>
              </w:rPr>
              <w:t>Professional Registration</w:t>
            </w:r>
          </w:p>
        </w:tc>
      </w:tr>
      <w:tr w:rsidR="007A55C8" w:rsidRPr="00B90B06" w14:paraId="37230CD9" w14:textId="77777777" w:rsidTr="005021D7">
        <w:trPr>
          <w:trHeight w:val="381"/>
        </w:trPr>
        <w:tc>
          <w:tcPr>
            <w:tcW w:w="278" w:type="pct"/>
          </w:tcPr>
          <w:p w14:paraId="45C83FDC" w14:textId="368E1D76" w:rsidR="007A55C8" w:rsidRPr="00B90B06" w:rsidRDefault="0096255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B90B06">
                  <w:rPr>
                    <w:rFonts w:ascii="MS Gothic" w:eastAsia="MS Gothic" w:hAnsi="MS Gothic" w:cs="Arial" w:hint="eastAsia"/>
                    <w:sz w:val="36"/>
                  </w:rPr>
                  <w:t>☐</w:t>
                </w:r>
              </w:sdtContent>
            </w:sdt>
          </w:p>
        </w:tc>
        <w:tc>
          <w:tcPr>
            <w:tcW w:w="2132" w:type="pct"/>
          </w:tcPr>
          <w:p w14:paraId="2E46BB35" w14:textId="77777777" w:rsidR="007A55C8" w:rsidRPr="00B90B06" w:rsidRDefault="007A55C8" w:rsidP="007A55C8">
            <w:pPr>
              <w:pStyle w:val="Normaltable"/>
              <w:rPr>
                <w:rFonts w:ascii="Arial" w:hAnsi="Arial" w:cs="Arial"/>
              </w:rPr>
            </w:pPr>
            <w:r w:rsidRPr="00B90B06">
              <w:rPr>
                <w:rFonts w:ascii="Arial" w:hAnsi="Arial" w:cs="Arial"/>
              </w:rPr>
              <w:t>Non police personnel vetting</w:t>
            </w:r>
          </w:p>
        </w:tc>
        <w:tc>
          <w:tcPr>
            <w:tcW w:w="278" w:type="pct"/>
          </w:tcPr>
          <w:p w14:paraId="6A88A363" w14:textId="77777777" w:rsidR="007A55C8"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311" w:type="pct"/>
          </w:tcPr>
          <w:p w14:paraId="16F10394" w14:textId="77777777" w:rsidR="007A55C8" w:rsidRPr="00B90B06" w:rsidRDefault="007A55C8" w:rsidP="007A55C8">
            <w:pPr>
              <w:pStyle w:val="Normaltable"/>
              <w:rPr>
                <w:rFonts w:ascii="Arial" w:hAnsi="Arial" w:cs="Arial"/>
              </w:rPr>
            </w:pPr>
            <w:r w:rsidRPr="00B90B06">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B90B06" w14:paraId="3E76E4E6" w14:textId="77777777" w:rsidTr="005021D7">
        <w:tc>
          <w:tcPr>
            <w:tcW w:w="576" w:type="dxa"/>
          </w:tcPr>
          <w:p w14:paraId="088B0D69" w14:textId="2FB94431" w:rsidR="00DB2194" w:rsidRPr="00B90B06" w:rsidRDefault="0096255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B90B06">
                  <w:rPr>
                    <w:rFonts w:ascii="MS Gothic" w:eastAsia="MS Gothic" w:hAnsi="MS Gothic" w:cs="Arial" w:hint="eastAsia"/>
                    <w:sz w:val="36"/>
                  </w:rPr>
                  <w:t>☐</w:t>
                </w:r>
              </w:sdtContent>
            </w:sdt>
          </w:p>
        </w:tc>
        <w:tc>
          <w:tcPr>
            <w:tcW w:w="9767" w:type="dxa"/>
          </w:tcPr>
          <w:p w14:paraId="598E2D90" w14:textId="1009118F" w:rsidR="00DB2194" w:rsidRPr="00B90B06" w:rsidRDefault="00DB2194" w:rsidP="00114762">
            <w:pPr>
              <w:rPr>
                <w:rFonts w:ascii="Arial" w:hAnsi="Arial" w:cs="Arial"/>
              </w:rPr>
            </w:pPr>
            <w:r w:rsidRPr="00B90B06">
              <w:rPr>
                <w:rFonts w:ascii="Arial" w:hAnsi="Arial" w:cs="Arial"/>
              </w:rPr>
              <w:t xml:space="preserve">Other (please specify): </w:t>
            </w:r>
            <w:r w:rsidRPr="00B90B06">
              <w:rPr>
                <w:rFonts w:ascii="Arial" w:hAnsi="Arial" w:cs="Arial"/>
                <w:szCs w:val="22"/>
              </w:rPr>
              <w:fldChar w:fldCharType="begin">
                <w:ffData>
                  <w:name w:val="Text115"/>
                  <w:enabled/>
                  <w:calcOnExit w:val="0"/>
                  <w:textInput/>
                </w:ffData>
              </w:fldChar>
            </w:r>
            <w:r w:rsidRPr="00B90B06">
              <w:rPr>
                <w:rFonts w:ascii="Arial" w:hAnsi="Arial" w:cs="Arial"/>
                <w:szCs w:val="22"/>
              </w:rPr>
              <w:instrText xml:space="preserve"> FORMTEXT </w:instrText>
            </w:r>
            <w:r w:rsidRPr="00B90B06">
              <w:rPr>
                <w:rFonts w:ascii="Arial" w:hAnsi="Arial" w:cs="Arial"/>
                <w:szCs w:val="22"/>
              </w:rPr>
            </w:r>
            <w:r w:rsidRPr="00B90B06">
              <w:rPr>
                <w:rFonts w:ascii="Arial" w:hAnsi="Arial" w:cs="Arial"/>
                <w:szCs w:val="22"/>
              </w:rPr>
              <w:fldChar w:fldCharType="separate"/>
            </w:r>
            <w:r w:rsidRPr="00B90B06">
              <w:rPr>
                <w:rFonts w:ascii="Arial" w:hAnsi="Arial" w:cs="Arial"/>
                <w:noProof/>
                <w:szCs w:val="22"/>
              </w:rPr>
              <w:t> </w:t>
            </w:r>
            <w:r w:rsidRPr="00B90B06">
              <w:rPr>
                <w:rFonts w:ascii="Arial" w:hAnsi="Arial" w:cs="Arial"/>
                <w:noProof/>
                <w:szCs w:val="22"/>
              </w:rPr>
              <w:t> </w:t>
            </w:r>
            <w:r w:rsidRPr="00B90B06">
              <w:rPr>
                <w:rFonts w:ascii="Arial" w:hAnsi="Arial" w:cs="Arial"/>
                <w:noProof/>
                <w:szCs w:val="22"/>
              </w:rPr>
              <w:t> </w:t>
            </w:r>
            <w:r w:rsidRPr="00B90B06">
              <w:rPr>
                <w:rFonts w:ascii="Arial" w:hAnsi="Arial" w:cs="Arial"/>
                <w:noProof/>
                <w:szCs w:val="22"/>
              </w:rPr>
              <w:t> </w:t>
            </w:r>
            <w:r w:rsidRPr="00B90B06">
              <w:rPr>
                <w:rFonts w:ascii="Arial" w:hAnsi="Arial" w:cs="Arial"/>
                <w:noProof/>
                <w:szCs w:val="22"/>
              </w:rPr>
              <w:t> </w:t>
            </w:r>
            <w:r w:rsidRPr="00B90B06">
              <w:rPr>
                <w:rFonts w:ascii="Arial" w:hAnsi="Arial" w:cs="Arial"/>
                <w:szCs w:val="22"/>
              </w:rPr>
              <w:fldChar w:fldCharType="end"/>
            </w:r>
          </w:p>
        </w:tc>
      </w:tr>
    </w:tbl>
    <w:p w14:paraId="12C59BD6" w14:textId="77777777" w:rsidR="00DB2194" w:rsidRPr="00B90B06" w:rsidRDefault="00DB2194" w:rsidP="00114762">
      <w:pPr>
        <w:rPr>
          <w:rFonts w:ascii="Arial" w:hAnsi="Arial" w:cs="Arial"/>
        </w:rPr>
      </w:pPr>
    </w:p>
    <w:p w14:paraId="59406E58" w14:textId="77777777" w:rsidR="00114762" w:rsidRPr="00B90B06" w:rsidRDefault="00114762" w:rsidP="00114762">
      <w:pPr>
        <w:pStyle w:val="Heading1"/>
      </w:pPr>
      <w:bookmarkStart w:id="7" w:name="_Hlk535396535"/>
      <w:bookmarkEnd w:id="4"/>
      <w:bookmarkEnd w:id="5"/>
      <w:r w:rsidRPr="00B90B06">
        <w:t>Section D: Working Conditions</w:t>
      </w:r>
    </w:p>
    <w:p w14:paraId="17D60DD2" w14:textId="7055A3E2" w:rsidR="00114762" w:rsidRPr="00B90B06" w:rsidRDefault="00114762" w:rsidP="00114762">
      <w:pPr>
        <w:rPr>
          <w:rFonts w:ascii="Arial" w:hAnsi="Arial" w:cs="Arial"/>
        </w:rPr>
      </w:pPr>
      <w:r w:rsidRPr="00B90B06">
        <w:rPr>
          <w:rFonts w:ascii="Arial" w:hAnsi="Arial" w:cs="Arial"/>
        </w:rPr>
        <w:t>This is a guide to the working conditions and the potential hazards and risks that may be faced by the post-holder.</w:t>
      </w:r>
    </w:p>
    <w:p w14:paraId="0EF664B2" w14:textId="77777777" w:rsidR="006B51E3" w:rsidRPr="00B90B06" w:rsidRDefault="006B51E3" w:rsidP="006B51E3">
      <w:pPr>
        <w:pStyle w:val="Heading2"/>
        <w:rPr>
          <w:rFonts w:cs="Arial"/>
        </w:rPr>
      </w:pPr>
      <w:r w:rsidRPr="00B90B06">
        <w:t>Health and Safety at Work</w:t>
      </w:r>
      <w:r w:rsidRPr="00B90B06">
        <w:rPr>
          <w:rFonts w:cs="Arial"/>
        </w:rPr>
        <w:t xml:space="preserve"> </w:t>
      </w:r>
    </w:p>
    <w:p w14:paraId="76E03AEB" w14:textId="77777777" w:rsidR="00A405EF" w:rsidRPr="00B90B06" w:rsidRDefault="00A405EF" w:rsidP="006B51E3"/>
    <w:p w14:paraId="207D0A97" w14:textId="0F7782C3" w:rsidR="006B51E3" w:rsidRPr="00B90B06" w:rsidRDefault="006B51E3" w:rsidP="006B51E3">
      <w:r w:rsidRPr="00B90B06">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B90B06" w:rsidRDefault="00A405EF" w:rsidP="006B51E3"/>
    <w:p w14:paraId="0D5D8FEF" w14:textId="59678709" w:rsidR="00A405EF" w:rsidRPr="00B90B06" w:rsidRDefault="00A405EF" w:rsidP="006B51E3">
      <w:r w:rsidRPr="00B90B06">
        <w:rPr>
          <w:rFonts w:ascii="Arial" w:hAnsi="Arial" w:cs="Arial"/>
        </w:rPr>
        <w:t>The potential significant hazard(s) and risk(s) for this job are identified below (those ticked).</w:t>
      </w:r>
    </w:p>
    <w:p w14:paraId="66F2875A" w14:textId="77777777" w:rsidR="006B51E3" w:rsidRPr="00B90B06"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B90B06" w14:paraId="6753CCAC" w14:textId="77777777" w:rsidTr="005021D7">
        <w:tc>
          <w:tcPr>
            <w:tcW w:w="278" w:type="pct"/>
          </w:tcPr>
          <w:p w14:paraId="2CF5151A" w14:textId="77777777" w:rsidR="00114762" w:rsidRPr="00B90B06" w:rsidRDefault="0096255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062" w:type="pct"/>
          </w:tcPr>
          <w:p w14:paraId="5137515F" w14:textId="77777777" w:rsidR="00114762" w:rsidRPr="00B90B06" w:rsidRDefault="00114762" w:rsidP="007A55C8">
            <w:pPr>
              <w:pStyle w:val="Normaltable"/>
              <w:rPr>
                <w:rFonts w:ascii="Arial" w:hAnsi="Arial" w:cs="Arial"/>
              </w:rPr>
            </w:pPr>
            <w:r w:rsidRPr="00B90B06">
              <w:rPr>
                <w:rFonts w:ascii="Arial" w:hAnsi="Arial" w:cs="Arial"/>
              </w:rPr>
              <w:t xml:space="preserve">Provision of personal care on a regular </w:t>
            </w:r>
            <w:r w:rsidR="007A55C8" w:rsidRPr="00B90B06">
              <w:rPr>
                <w:rFonts w:ascii="Arial" w:hAnsi="Arial" w:cs="Arial"/>
              </w:rPr>
              <w:t>b</w:t>
            </w:r>
            <w:r w:rsidRPr="00B90B06">
              <w:rPr>
                <w:rFonts w:ascii="Arial" w:hAnsi="Arial" w:cs="Arial"/>
              </w:rPr>
              <w:t>asis</w:t>
            </w:r>
          </w:p>
        </w:tc>
        <w:tc>
          <w:tcPr>
            <w:tcW w:w="278" w:type="pct"/>
          </w:tcPr>
          <w:p w14:paraId="52399BED"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B90B06">
                  <w:rPr>
                    <w:rFonts w:ascii="MS Gothic" w:eastAsia="MS Gothic" w:hAnsi="MS Gothic" w:cs="Arial" w:hint="eastAsia"/>
                    <w:sz w:val="36"/>
                  </w:rPr>
                  <w:t>☐</w:t>
                </w:r>
              </w:sdtContent>
            </w:sdt>
          </w:p>
        </w:tc>
        <w:tc>
          <w:tcPr>
            <w:tcW w:w="2381" w:type="pct"/>
          </w:tcPr>
          <w:p w14:paraId="071FBAF4" w14:textId="77777777" w:rsidR="00114762" w:rsidRPr="00B90B06" w:rsidRDefault="00114762" w:rsidP="007A55C8">
            <w:pPr>
              <w:pStyle w:val="Normaltable"/>
              <w:rPr>
                <w:rFonts w:ascii="Arial" w:hAnsi="Arial" w:cs="Arial"/>
              </w:rPr>
            </w:pPr>
            <w:r w:rsidRPr="00B90B06">
              <w:rPr>
                <w:rFonts w:ascii="Arial" w:hAnsi="Arial" w:cs="Arial"/>
              </w:rPr>
              <w:t>Driving HGV or LGV for work</w:t>
            </w:r>
          </w:p>
        </w:tc>
      </w:tr>
      <w:tr w:rsidR="00114762" w:rsidRPr="00B90B06" w14:paraId="1B4C084F" w14:textId="77777777" w:rsidTr="005021D7">
        <w:tc>
          <w:tcPr>
            <w:tcW w:w="278" w:type="pct"/>
          </w:tcPr>
          <w:p w14:paraId="14DFDEDE"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6B75B234" w14:textId="77777777" w:rsidR="00114762" w:rsidRPr="00B90B06" w:rsidRDefault="00114762" w:rsidP="007A55C8">
            <w:pPr>
              <w:pStyle w:val="Normaltable"/>
              <w:rPr>
                <w:rFonts w:ascii="Arial" w:hAnsi="Arial" w:cs="Arial"/>
              </w:rPr>
            </w:pPr>
            <w:r w:rsidRPr="00B90B06">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16822ED9" w14:textId="3E13BB37" w:rsidR="00114762" w:rsidRPr="00B90B06" w:rsidRDefault="00114762" w:rsidP="007A55C8">
            <w:pPr>
              <w:pStyle w:val="Normaltable"/>
              <w:rPr>
                <w:rFonts w:ascii="Arial" w:hAnsi="Arial" w:cs="Arial"/>
              </w:rPr>
            </w:pPr>
            <w:r w:rsidRPr="00B90B06">
              <w:rPr>
                <w:rFonts w:ascii="Arial" w:hAnsi="Arial" w:cs="Arial"/>
              </w:rPr>
              <w:t xml:space="preserve">Any other frequent driving or prolonged driving at work activities (e.g. long journeys driving own private vehicle or </w:t>
            </w:r>
            <w:r w:rsidR="00C7665B" w:rsidRPr="00B90B06">
              <w:rPr>
                <w:rFonts w:ascii="Arial" w:hAnsi="Arial" w:cs="Arial"/>
              </w:rPr>
              <w:t xml:space="preserve">a council </w:t>
            </w:r>
            <w:r w:rsidRPr="00B90B06">
              <w:rPr>
                <w:rFonts w:ascii="Arial" w:hAnsi="Arial" w:cs="Arial"/>
              </w:rPr>
              <w:t>vehicle for work purposes)</w:t>
            </w:r>
          </w:p>
        </w:tc>
      </w:tr>
      <w:tr w:rsidR="00114762" w:rsidRPr="00B90B06" w14:paraId="10F848AE" w14:textId="77777777" w:rsidTr="005021D7">
        <w:tc>
          <w:tcPr>
            <w:tcW w:w="278" w:type="pct"/>
          </w:tcPr>
          <w:p w14:paraId="4EE7917F"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24C583F7" w14:textId="77777777" w:rsidR="00114762" w:rsidRPr="00B90B06" w:rsidRDefault="00114762" w:rsidP="007A55C8">
            <w:pPr>
              <w:pStyle w:val="Normaltable"/>
              <w:rPr>
                <w:rFonts w:ascii="Arial" w:hAnsi="Arial" w:cs="Arial"/>
              </w:rPr>
            </w:pPr>
            <w:r w:rsidRPr="00B90B06">
              <w:rPr>
                <w:rFonts w:ascii="Arial" w:hAnsi="Arial" w:cs="Arial"/>
              </w:rPr>
              <w:t>Working at height/ using ladders on a regular/ repetitive basis</w:t>
            </w:r>
          </w:p>
        </w:tc>
        <w:tc>
          <w:tcPr>
            <w:tcW w:w="278" w:type="pct"/>
          </w:tcPr>
          <w:p w14:paraId="48645181" w14:textId="7D726B66"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F95162" w:rsidRPr="00B90B06">
                  <w:rPr>
                    <w:rFonts w:ascii="Wingdings 2" w:eastAsia="Wingdings 2" w:hAnsi="Wingdings 2" w:cs="Wingdings 2"/>
                    <w:sz w:val="36"/>
                  </w:rPr>
                  <w:t>R</w:t>
                </w:r>
              </w:sdtContent>
            </w:sdt>
          </w:p>
        </w:tc>
        <w:tc>
          <w:tcPr>
            <w:tcW w:w="2381" w:type="pct"/>
          </w:tcPr>
          <w:p w14:paraId="4B97933C" w14:textId="77777777" w:rsidR="00114762" w:rsidRPr="00B90B06" w:rsidRDefault="00114762" w:rsidP="007A55C8">
            <w:pPr>
              <w:pStyle w:val="Normaltable"/>
              <w:rPr>
                <w:rFonts w:ascii="Arial" w:hAnsi="Arial" w:cs="Arial"/>
              </w:rPr>
            </w:pPr>
            <w:r w:rsidRPr="00B90B06">
              <w:rPr>
                <w:rFonts w:ascii="Arial" w:hAnsi="Arial" w:cs="Arial"/>
              </w:rPr>
              <w:t>Restricted postural change – prolonged sitting</w:t>
            </w:r>
          </w:p>
        </w:tc>
      </w:tr>
      <w:tr w:rsidR="00114762" w:rsidRPr="00B90B06" w14:paraId="3C7EAB5F" w14:textId="77777777" w:rsidTr="005021D7">
        <w:tc>
          <w:tcPr>
            <w:tcW w:w="278" w:type="pct"/>
          </w:tcPr>
          <w:p w14:paraId="2008F38F"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12747F35" w14:textId="77777777" w:rsidR="00114762" w:rsidRPr="00B90B06" w:rsidRDefault="00114762" w:rsidP="007A55C8">
            <w:pPr>
              <w:pStyle w:val="Normaltable"/>
              <w:rPr>
                <w:rFonts w:ascii="Arial" w:hAnsi="Arial" w:cs="Arial"/>
              </w:rPr>
            </w:pPr>
            <w:r w:rsidRPr="00B90B06">
              <w:rPr>
                <w:rFonts w:ascii="Arial" w:hAnsi="Arial" w:cs="Arial"/>
              </w:rPr>
              <w:t>Lone working on a regular basis</w:t>
            </w:r>
          </w:p>
        </w:tc>
        <w:tc>
          <w:tcPr>
            <w:tcW w:w="278" w:type="pct"/>
          </w:tcPr>
          <w:p w14:paraId="1A40C7F5"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4243C238" w14:textId="77777777" w:rsidR="00114762" w:rsidRPr="00B90B06" w:rsidRDefault="00114762" w:rsidP="007A55C8">
            <w:pPr>
              <w:pStyle w:val="Normaltable"/>
              <w:rPr>
                <w:rFonts w:ascii="Arial" w:hAnsi="Arial" w:cs="Arial"/>
              </w:rPr>
            </w:pPr>
            <w:r w:rsidRPr="00B90B06">
              <w:rPr>
                <w:rFonts w:ascii="Arial" w:hAnsi="Arial" w:cs="Arial"/>
              </w:rPr>
              <w:t>Restricted postural change – prolonged standing</w:t>
            </w:r>
          </w:p>
        </w:tc>
      </w:tr>
      <w:tr w:rsidR="00114762" w:rsidRPr="00B90B06" w14:paraId="30924B84" w14:textId="77777777" w:rsidTr="005021D7">
        <w:tc>
          <w:tcPr>
            <w:tcW w:w="278" w:type="pct"/>
          </w:tcPr>
          <w:p w14:paraId="62812ADC"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1056217A" w14:textId="77777777" w:rsidR="00114762" w:rsidRPr="00B90B06" w:rsidRDefault="00114762" w:rsidP="007A55C8">
            <w:pPr>
              <w:pStyle w:val="Normaltable"/>
              <w:rPr>
                <w:rFonts w:ascii="Arial" w:hAnsi="Arial" w:cs="Arial"/>
              </w:rPr>
            </w:pPr>
            <w:r w:rsidRPr="00B90B06">
              <w:rPr>
                <w:rFonts w:ascii="Arial" w:hAnsi="Arial" w:cs="Arial"/>
              </w:rPr>
              <w:t>Night work</w:t>
            </w:r>
          </w:p>
        </w:tc>
        <w:tc>
          <w:tcPr>
            <w:tcW w:w="278" w:type="pct"/>
          </w:tcPr>
          <w:p w14:paraId="534EF9D8"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17D3B9F9" w14:textId="77777777" w:rsidR="00114762" w:rsidRPr="00B90B06" w:rsidRDefault="00114762" w:rsidP="007A55C8">
            <w:pPr>
              <w:pStyle w:val="Normaltable"/>
              <w:rPr>
                <w:rFonts w:ascii="Arial" w:hAnsi="Arial" w:cs="Arial"/>
              </w:rPr>
            </w:pPr>
            <w:r w:rsidRPr="00B90B06">
              <w:rPr>
                <w:rFonts w:ascii="Arial" w:hAnsi="Arial" w:cs="Arial"/>
              </w:rPr>
              <w:t>Regular/repetitive bending/ squatting/ kneeling/crouching</w:t>
            </w:r>
          </w:p>
        </w:tc>
      </w:tr>
      <w:tr w:rsidR="00114762" w:rsidRPr="00B90B06" w14:paraId="295368F5" w14:textId="77777777" w:rsidTr="005021D7">
        <w:tc>
          <w:tcPr>
            <w:tcW w:w="278" w:type="pct"/>
          </w:tcPr>
          <w:p w14:paraId="7767DA6C"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66334869" w14:textId="77777777" w:rsidR="00114762" w:rsidRPr="00B90B06" w:rsidRDefault="00114762" w:rsidP="007A55C8">
            <w:pPr>
              <w:pStyle w:val="Normaltable"/>
              <w:rPr>
                <w:rFonts w:ascii="Arial" w:hAnsi="Arial" w:cs="Arial"/>
              </w:rPr>
            </w:pPr>
            <w:r w:rsidRPr="00B90B06">
              <w:rPr>
                <w:rFonts w:ascii="Arial" w:hAnsi="Arial" w:cs="Arial"/>
              </w:rPr>
              <w:t>Rotating shift work</w:t>
            </w:r>
          </w:p>
        </w:tc>
        <w:tc>
          <w:tcPr>
            <w:tcW w:w="278" w:type="pct"/>
          </w:tcPr>
          <w:p w14:paraId="586DC2A1"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05D07634" w14:textId="77777777" w:rsidR="00114762" w:rsidRPr="00B90B06" w:rsidRDefault="00114762" w:rsidP="007A55C8">
            <w:pPr>
              <w:pStyle w:val="Normaltable"/>
              <w:rPr>
                <w:rFonts w:ascii="Arial" w:hAnsi="Arial" w:cs="Arial"/>
              </w:rPr>
            </w:pPr>
            <w:r w:rsidRPr="00B90B06">
              <w:rPr>
                <w:rFonts w:ascii="Arial" w:hAnsi="Arial" w:cs="Arial"/>
              </w:rPr>
              <w:t>Manual cleaning/ domestic duties</w:t>
            </w:r>
          </w:p>
        </w:tc>
      </w:tr>
      <w:tr w:rsidR="00114762" w:rsidRPr="00B90B06" w14:paraId="6EA6B225" w14:textId="77777777" w:rsidTr="005021D7">
        <w:tc>
          <w:tcPr>
            <w:tcW w:w="278" w:type="pct"/>
          </w:tcPr>
          <w:p w14:paraId="7FEE3E17"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71D0F64F" w14:textId="77777777" w:rsidR="00114762" w:rsidRPr="00B90B06" w:rsidRDefault="00114762" w:rsidP="007A55C8">
            <w:pPr>
              <w:pStyle w:val="Normaltable"/>
              <w:rPr>
                <w:rFonts w:ascii="Arial" w:hAnsi="Arial" w:cs="Arial"/>
              </w:rPr>
            </w:pPr>
            <w:r w:rsidRPr="00B90B06">
              <w:rPr>
                <w:rFonts w:ascii="Arial" w:hAnsi="Arial" w:cs="Arial"/>
              </w:rPr>
              <w:t>Working on/ or near a road</w:t>
            </w:r>
          </w:p>
        </w:tc>
        <w:tc>
          <w:tcPr>
            <w:tcW w:w="278" w:type="pct"/>
          </w:tcPr>
          <w:p w14:paraId="78861B93"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4BDCBF60" w14:textId="77777777" w:rsidR="00114762" w:rsidRPr="00B90B06" w:rsidRDefault="00114762" w:rsidP="007A55C8">
            <w:pPr>
              <w:pStyle w:val="Normaltable"/>
              <w:rPr>
                <w:rFonts w:ascii="Arial" w:hAnsi="Arial" w:cs="Arial"/>
              </w:rPr>
            </w:pPr>
            <w:r w:rsidRPr="00B90B06">
              <w:rPr>
                <w:rFonts w:ascii="Arial" w:hAnsi="Arial" w:cs="Arial"/>
              </w:rPr>
              <w:t>Regular work outdoors</w:t>
            </w:r>
          </w:p>
        </w:tc>
      </w:tr>
      <w:tr w:rsidR="00114762" w:rsidRPr="00B90B06" w14:paraId="42944026" w14:textId="77777777" w:rsidTr="005021D7">
        <w:tc>
          <w:tcPr>
            <w:tcW w:w="278" w:type="pct"/>
          </w:tcPr>
          <w:p w14:paraId="0C0D2157" w14:textId="7239729E"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95162" w:rsidRPr="00B90B06">
                  <w:rPr>
                    <w:rFonts w:ascii="Wingdings 2" w:eastAsia="Wingdings 2" w:hAnsi="Wingdings 2" w:cs="Wingdings 2"/>
                    <w:sz w:val="36"/>
                  </w:rPr>
                  <w:t>R</w:t>
                </w:r>
              </w:sdtContent>
            </w:sdt>
          </w:p>
        </w:tc>
        <w:tc>
          <w:tcPr>
            <w:tcW w:w="2062" w:type="pct"/>
          </w:tcPr>
          <w:p w14:paraId="6EC4CFA8" w14:textId="77777777" w:rsidR="00114762" w:rsidRPr="00B90B06" w:rsidRDefault="00114762" w:rsidP="007A55C8">
            <w:pPr>
              <w:pStyle w:val="Normaltable"/>
              <w:rPr>
                <w:rFonts w:ascii="Arial" w:hAnsi="Arial" w:cs="Arial"/>
              </w:rPr>
            </w:pPr>
            <w:r w:rsidRPr="00B90B06">
              <w:rPr>
                <w:rFonts w:ascii="Arial" w:hAnsi="Arial" w:cs="Arial"/>
              </w:rPr>
              <w:t>Significant use of computers (display screen equipment)</w:t>
            </w:r>
          </w:p>
        </w:tc>
        <w:tc>
          <w:tcPr>
            <w:tcW w:w="278" w:type="pct"/>
          </w:tcPr>
          <w:p w14:paraId="0F5F640F"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598E4906" w14:textId="77777777" w:rsidR="00114762" w:rsidRPr="00B90B06" w:rsidRDefault="00114762" w:rsidP="007A55C8">
            <w:pPr>
              <w:pStyle w:val="Normaltable"/>
              <w:rPr>
                <w:rFonts w:ascii="Arial" w:hAnsi="Arial" w:cs="Arial"/>
              </w:rPr>
            </w:pPr>
            <w:r w:rsidRPr="00B90B06">
              <w:rPr>
                <w:rFonts w:ascii="Arial" w:hAnsi="Arial" w:cs="Arial"/>
              </w:rPr>
              <w:t>Work with vulnerable children or vulnerable adults</w:t>
            </w:r>
          </w:p>
        </w:tc>
      </w:tr>
      <w:tr w:rsidR="00114762" w:rsidRPr="00B90B06" w14:paraId="2FBE89B7" w14:textId="77777777" w:rsidTr="005021D7">
        <w:tc>
          <w:tcPr>
            <w:tcW w:w="278" w:type="pct"/>
          </w:tcPr>
          <w:p w14:paraId="4C6DCAE5"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2B0D8BE8" w14:textId="77777777" w:rsidR="00114762" w:rsidRPr="00B90B06" w:rsidRDefault="00114762" w:rsidP="007A55C8">
            <w:pPr>
              <w:pStyle w:val="Normaltable"/>
              <w:rPr>
                <w:rFonts w:ascii="Arial" w:hAnsi="Arial" w:cs="Arial"/>
              </w:rPr>
            </w:pPr>
            <w:r w:rsidRPr="00B90B06">
              <w:rPr>
                <w:rFonts w:ascii="Arial" w:hAnsi="Arial" w:cs="Arial"/>
              </w:rPr>
              <w:t>Undertaking repetitive tasks</w:t>
            </w:r>
          </w:p>
        </w:tc>
        <w:tc>
          <w:tcPr>
            <w:tcW w:w="278" w:type="pct"/>
          </w:tcPr>
          <w:p w14:paraId="41BD1F85"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0F6EFBCC" w14:textId="77777777" w:rsidR="00114762" w:rsidRPr="00B90B06" w:rsidRDefault="00114762" w:rsidP="007A55C8">
            <w:pPr>
              <w:pStyle w:val="Normaltable"/>
              <w:rPr>
                <w:rFonts w:ascii="Arial" w:hAnsi="Arial" w:cs="Arial"/>
              </w:rPr>
            </w:pPr>
            <w:r w:rsidRPr="00B90B06">
              <w:rPr>
                <w:rFonts w:ascii="Arial" w:hAnsi="Arial" w:cs="Arial"/>
              </w:rPr>
              <w:t>Working with challenging behaviours</w:t>
            </w:r>
          </w:p>
        </w:tc>
      </w:tr>
      <w:tr w:rsidR="00114762" w:rsidRPr="00B90B06" w14:paraId="02E5BF7E" w14:textId="77777777" w:rsidTr="005021D7">
        <w:tc>
          <w:tcPr>
            <w:tcW w:w="278" w:type="pct"/>
          </w:tcPr>
          <w:p w14:paraId="3BB60BB2"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51EB79D0" w14:textId="77777777" w:rsidR="00114762" w:rsidRPr="00B90B06" w:rsidRDefault="00114762" w:rsidP="007A55C8">
            <w:pPr>
              <w:pStyle w:val="Normaltable"/>
              <w:rPr>
                <w:rFonts w:ascii="Arial" w:hAnsi="Arial" w:cs="Arial"/>
              </w:rPr>
            </w:pPr>
            <w:r w:rsidRPr="00B90B06">
              <w:rPr>
                <w:rFonts w:ascii="Arial" w:hAnsi="Arial" w:cs="Arial"/>
              </w:rPr>
              <w:t>Continual telephone use (call centres)</w:t>
            </w:r>
          </w:p>
        </w:tc>
        <w:tc>
          <w:tcPr>
            <w:tcW w:w="278" w:type="pct"/>
          </w:tcPr>
          <w:p w14:paraId="51AD0BB6"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76A71536" w14:textId="77777777" w:rsidR="00114762" w:rsidRPr="00B90B06" w:rsidRDefault="00114762" w:rsidP="007A55C8">
            <w:pPr>
              <w:pStyle w:val="Normaltable"/>
              <w:rPr>
                <w:rFonts w:ascii="Arial" w:hAnsi="Arial" w:cs="Arial"/>
              </w:rPr>
            </w:pPr>
            <w:r w:rsidRPr="00B90B06">
              <w:rPr>
                <w:rFonts w:ascii="Arial" w:hAnsi="Arial" w:cs="Arial"/>
              </w:rPr>
              <w:t>Regular work with skin irritants/ allergens</w:t>
            </w:r>
          </w:p>
        </w:tc>
      </w:tr>
      <w:tr w:rsidR="00114762" w:rsidRPr="00B90B06" w14:paraId="1A7C8687" w14:textId="77777777" w:rsidTr="005021D7">
        <w:tc>
          <w:tcPr>
            <w:tcW w:w="278" w:type="pct"/>
          </w:tcPr>
          <w:p w14:paraId="42EFF673"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0ACE8408" w14:textId="77777777" w:rsidR="00114762" w:rsidRPr="00B90B06" w:rsidRDefault="00114762" w:rsidP="007A55C8">
            <w:pPr>
              <w:pStyle w:val="Normaltable"/>
              <w:rPr>
                <w:rFonts w:ascii="Arial" w:hAnsi="Arial" w:cs="Arial"/>
              </w:rPr>
            </w:pPr>
            <w:r w:rsidRPr="00B90B06">
              <w:rPr>
                <w:rFonts w:ascii="Arial" w:hAnsi="Arial" w:cs="Arial"/>
              </w:rPr>
              <w:t>Work requiring hearing protection (exposure to noise above action levels)</w:t>
            </w:r>
          </w:p>
        </w:tc>
        <w:tc>
          <w:tcPr>
            <w:tcW w:w="278" w:type="pct"/>
          </w:tcPr>
          <w:p w14:paraId="2FABE0C1"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6FDA0847" w14:textId="77777777" w:rsidR="00114762" w:rsidRPr="00B90B06" w:rsidRDefault="00114762" w:rsidP="007A55C8">
            <w:pPr>
              <w:pStyle w:val="Normaltable"/>
              <w:rPr>
                <w:rFonts w:ascii="Arial" w:hAnsi="Arial" w:cs="Arial"/>
              </w:rPr>
            </w:pPr>
            <w:r w:rsidRPr="00B90B06">
              <w:rPr>
                <w:rFonts w:ascii="Arial" w:hAnsi="Arial" w:cs="Arial"/>
              </w:rPr>
              <w:t>Regular work with respiratory irritants/ allergens (exposure to dust, fumes, chemicals, fibres)</w:t>
            </w:r>
          </w:p>
        </w:tc>
      </w:tr>
      <w:tr w:rsidR="00114762" w:rsidRPr="00B90B06" w14:paraId="27E36EA6" w14:textId="77777777" w:rsidTr="005021D7">
        <w:tc>
          <w:tcPr>
            <w:tcW w:w="278" w:type="pct"/>
          </w:tcPr>
          <w:p w14:paraId="3641B0E6"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112C48D1" w14:textId="77777777" w:rsidR="00114762" w:rsidRPr="00B90B06" w:rsidRDefault="00114762" w:rsidP="007A55C8">
            <w:pPr>
              <w:pStyle w:val="Normaltable"/>
              <w:rPr>
                <w:rFonts w:ascii="Arial" w:hAnsi="Arial" w:cs="Arial"/>
              </w:rPr>
            </w:pPr>
            <w:r w:rsidRPr="00B90B06">
              <w:rPr>
                <w:rFonts w:ascii="Arial" w:hAnsi="Arial" w:cs="Arial"/>
              </w:rPr>
              <w:t>Work requiring respirators or masks</w:t>
            </w:r>
          </w:p>
        </w:tc>
        <w:tc>
          <w:tcPr>
            <w:tcW w:w="278" w:type="pct"/>
          </w:tcPr>
          <w:p w14:paraId="6AF2248F"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381" w:type="pct"/>
          </w:tcPr>
          <w:p w14:paraId="66716959" w14:textId="77777777" w:rsidR="00114762" w:rsidRPr="00B90B06" w:rsidRDefault="00114762" w:rsidP="007A55C8">
            <w:pPr>
              <w:pStyle w:val="Normaltable"/>
              <w:rPr>
                <w:rFonts w:ascii="Arial" w:hAnsi="Arial" w:cs="Arial"/>
              </w:rPr>
            </w:pPr>
            <w:r w:rsidRPr="00B90B06">
              <w:rPr>
                <w:rFonts w:ascii="Arial" w:hAnsi="Arial" w:cs="Arial"/>
              </w:rPr>
              <w:t>Work with vibrating tools/ machinery</w:t>
            </w:r>
          </w:p>
        </w:tc>
      </w:tr>
      <w:tr w:rsidR="00114762" w:rsidRPr="00B90B06" w14:paraId="7516FAED" w14:textId="77777777" w:rsidTr="005021D7">
        <w:tc>
          <w:tcPr>
            <w:tcW w:w="278" w:type="pct"/>
          </w:tcPr>
          <w:p w14:paraId="5B189EAF"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5A8C8B3F" w14:textId="77777777" w:rsidR="00114762" w:rsidRPr="00B90B06" w:rsidRDefault="00114762" w:rsidP="007A55C8">
            <w:pPr>
              <w:pStyle w:val="Normaltable"/>
              <w:rPr>
                <w:rFonts w:ascii="Arial" w:hAnsi="Arial" w:cs="Arial"/>
              </w:rPr>
            </w:pPr>
            <w:r w:rsidRPr="00B90B06">
              <w:rPr>
                <w:rFonts w:ascii="Arial" w:hAnsi="Arial" w:cs="Arial"/>
              </w:rPr>
              <w:t>Work involving food handling</w:t>
            </w:r>
          </w:p>
        </w:tc>
        <w:tc>
          <w:tcPr>
            <w:tcW w:w="278" w:type="pct"/>
          </w:tcPr>
          <w:p w14:paraId="5CC6CA66" w14:textId="33181973"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B90B06">
                  <w:rPr>
                    <w:rFonts w:ascii="MS Gothic" w:eastAsia="MS Gothic" w:hAnsi="MS Gothic" w:cs="Arial" w:hint="eastAsia"/>
                    <w:sz w:val="36"/>
                  </w:rPr>
                  <w:t>☐</w:t>
                </w:r>
              </w:sdtContent>
            </w:sdt>
          </w:p>
        </w:tc>
        <w:tc>
          <w:tcPr>
            <w:tcW w:w="2381" w:type="pct"/>
          </w:tcPr>
          <w:p w14:paraId="514F9514" w14:textId="77777777" w:rsidR="00114762" w:rsidRPr="00B90B06" w:rsidRDefault="00114762" w:rsidP="007A55C8">
            <w:pPr>
              <w:pStyle w:val="Normaltable"/>
              <w:rPr>
                <w:rFonts w:ascii="Arial" w:hAnsi="Arial" w:cs="Arial"/>
              </w:rPr>
            </w:pPr>
            <w:r w:rsidRPr="00B90B06">
              <w:rPr>
                <w:rFonts w:ascii="Arial" w:hAnsi="Arial" w:cs="Arial"/>
              </w:rPr>
              <w:t>Work with waste, refuse</w:t>
            </w:r>
          </w:p>
        </w:tc>
      </w:tr>
      <w:tr w:rsidR="00114762" w:rsidRPr="00B90B06" w14:paraId="1C58842D" w14:textId="77777777" w:rsidTr="005021D7">
        <w:tc>
          <w:tcPr>
            <w:tcW w:w="278" w:type="pct"/>
          </w:tcPr>
          <w:p w14:paraId="0DA54E10" w14:textId="77777777"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B90B06">
                  <w:rPr>
                    <w:rFonts w:ascii="MS Gothic" w:eastAsia="MS Gothic" w:hAnsi="MS Gothic" w:cs="Arial" w:hint="eastAsia"/>
                    <w:sz w:val="36"/>
                  </w:rPr>
                  <w:t>☐</w:t>
                </w:r>
              </w:sdtContent>
            </w:sdt>
          </w:p>
        </w:tc>
        <w:tc>
          <w:tcPr>
            <w:tcW w:w="2062" w:type="pct"/>
          </w:tcPr>
          <w:p w14:paraId="19B067F3" w14:textId="77777777" w:rsidR="00114762" w:rsidRPr="00B90B06" w:rsidRDefault="00114762" w:rsidP="007A55C8">
            <w:pPr>
              <w:pStyle w:val="Normaltable"/>
              <w:rPr>
                <w:rFonts w:ascii="Arial" w:hAnsi="Arial" w:cs="Arial"/>
              </w:rPr>
            </w:pPr>
            <w:r w:rsidRPr="00B90B06">
              <w:rPr>
                <w:rFonts w:ascii="Arial" w:hAnsi="Arial" w:cs="Arial"/>
              </w:rPr>
              <w:t>Potential exposure to blood or bodily fluids</w:t>
            </w:r>
          </w:p>
        </w:tc>
        <w:tc>
          <w:tcPr>
            <w:tcW w:w="278" w:type="pct"/>
          </w:tcPr>
          <w:p w14:paraId="1F90883B" w14:textId="74CF6F2B" w:rsidR="00114762" w:rsidRPr="00B90B06" w:rsidRDefault="0096255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95162" w:rsidRPr="00B90B06">
                  <w:rPr>
                    <w:rFonts w:ascii="Wingdings 2" w:eastAsia="Wingdings 2" w:hAnsi="Wingdings 2" w:cs="Wingdings 2"/>
                    <w:sz w:val="36"/>
                  </w:rPr>
                  <w:t>R</w:t>
                </w:r>
              </w:sdtContent>
            </w:sdt>
          </w:p>
        </w:tc>
        <w:tc>
          <w:tcPr>
            <w:tcW w:w="2381" w:type="pct"/>
          </w:tcPr>
          <w:p w14:paraId="06C706B2" w14:textId="77777777" w:rsidR="00114762" w:rsidRPr="00B90B06" w:rsidRDefault="00114762" w:rsidP="007A55C8">
            <w:pPr>
              <w:pStyle w:val="Normaltable"/>
              <w:rPr>
                <w:rFonts w:ascii="Arial" w:hAnsi="Arial" w:cs="Arial"/>
              </w:rPr>
            </w:pPr>
            <w:r w:rsidRPr="00B90B06">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B90B06" w14:paraId="763D68EB" w14:textId="77777777" w:rsidTr="005021D7">
        <w:trPr>
          <w:trHeight w:val="389"/>
        </w:trPr>
        <w:tc>
          <w:tcPr>
            <w:tcW w:w="576" w:type="dxa"/>
          </w:tcPr>
          <w:bookmarkEnd w:id="6"/>
          <w:p w14:paraId="61A2A42D" w14:textId="453CAB5A" w:rsidR="00607DED" w:rsidRPr="00B90B06" w:rsidRDefault="0096255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B90B06">
                  <w:rPr>
                    <w:rFonts w:ascii="Segoe UI Symbol" w:eastAsia="MS Gothic" w:hAnsi="Segoe UI Symbol" w:cs="Segoe UI Symbol"/>
                    <w:szCs w:val="22"/>
                  </w:rPr>
                  <w:t>☐</w:t>
                </w:r>
              </w:sdtContent>
            </w:sdt>
          </w:p>
        </w:tc>
        <w:tc>
          <w:tcPr>
            <w:tcW w:w="9625" w:type="dxa"/>
          </w:tcPr>
          <w:p w14:paraId="37814B95" w14:textId="211560E0" w:rsidR="00607DED" w:rsidRPr="00B90B06" w:rsidRDefault="00607DED" w:rsidP="00114762">
            <w:pPr>
              <w:rPr>
                <w:rFonts w:ascii="Arial" w:hAnsi="Arial" w:cs="Arial"/>
                <w:szCs w:val="22"/>
              </w:rPr>
            </w:pPr>
            <w:r w:rsidRPr="00B90B06">
              <w:rPr>
                <w:rFonts w:ascii="Arial" w:hAnsi="Arial" w:cs="Arial"/>
                <w:szCs w:val="22"/>
              </w:rPr>
              <w:t xml:space="preserve">Other (please specify): </w:t>
            </w:r>
            <w:r w:rsidRPr="00B90B06">
              <w:rPr>
                <w:rFonts w:ascii="Arial" w:hAnsi="Arial" w:cs="Arial"/>
                <w:szCs w:val="22"/>
              </w:rPr>
              <w:fldChar w:fldCharType="begin">
                <w:ffData>
                  <w:name w:val="Text115"/>
                  <w:enabled/>
                  <w:calcOnExit w:val="0"/>
                  <w:textInput/>
                </w:ffData>
              </w:fldChar>
            </w:r>
            <w:r w:rsidRPr="00B90B06">
              <w:rPr>
                <w:rFonts w:ascii="Arial" w:hAnsi="Arial" w:cs="Arial"/>
                <w:szCs w:val="22"/>
              </w:rPr>
              <w:instrText xml:space="preserve"> FORMTEXT </w:instrText>
            </w:r>
            <w:r w:rsidRPr="00B90B06">
              <w:rPr>
                <w:rFonts w:ascii="Arial" w:hAnsi="Arial" w:cs="Arial"/>
                <w:szCs w:val="22"/>
              </w:rPr>
            </w:r>
            <w:r w:rsidRPr="00B90B06">
              <w:rPr>
                <w:rFonts w:ascii="Arial" w:hAnsi="Arial" w:cs="Arial"/>
                <w:szCs w:val="22"/>
              </w:rPr>
              <w:fldChar w:fldCharType="separate"/>
            </w:r>
            <w:r w:rsidRPr="00B90B06">
              <w:rPr>
                <w:rFonts w:ascii="Arial" w:hAnsi="Arial" w:cs="Arial"/>
                <w:noProof/>
                <w:szCs w:val="22"/>
              </w:rPr>
              <w:t> </w:t>
            </w:r>
            <w:r w:rsidRPr="00B90B06">
              <w:rPr>
                <w:rFonts w:ascii="Arial" w:hAnsi="Arial" w:cs="Arial"/>
                <w:noProof/>
                <w:szCs w:val="22"/>
              </w:rPr>
              <w:t> </w:t>
            </w:r>
            <w:r w:rsidRPr="00B90B06">
              <w:rPr>
                <w:rFonts w:ascii="Arial" w:hAnsi="Arial" w:cs="Arial"/>
                <w:noProof/>
                <w:szCs w:val="22"/>
              </w:rPr>
              <w:t> </w:t>
            </w:r>
            <w:r w:rsidRPr="00B90B06">
              <w:rPr>
                <w:rFonts w:ascii="Arial" w:hAnsi="Arial" w:cs="Arial"/>
                <w:noProof/>
                <w:szCs w:val="22"/>
              </w:rPr>
              <w:t> </w:t>
            </w:r>
            <w:r w:rsidRPr="00B90B06">
              <w:rPr>
                <w:rFonts w:ascii="Arial" w:hAnsi="Arial" w:cs="Arial"/>
                <w:noProof/>
                <w:szCs w:val="22"/>
              </w:rPr>
              <w:t> </w:t>
            </w:r>
            <w:r w:rsidRPr="00B90B06">
              <w:rPr>
                <w:rFonts w:ascii="Arial" w:hAnsi="Arial" w:cs="Arial"/>
                <w:szCs w:val="22"/>
              </w:rPr>
              <w:fldChar w:fldCharType="end"/>
            </w:r>
          </w:p>
        </w:tc>
      </w:tr>
    </w:tbl>
    <w:p w14:paraId="6928BF1B" w14:textId="77777777" w:rsidR="00114762" w:rsidRPr="00B90B06" w:rsidRDefault="00114762" w:rsidP="00114762">
      <w:pPr>
        <w:rPr>
          <w:rFonts w:ascii="Arial" w:hAnsi="Arial" w:cs="Arial"/>
          <w:sz w:val="24"/>
        </w:rPr>
      </w:pPr>
    </w:p>
    <w:bookmarkEnd w:id="7"/>
    <w:p w14:paraId="15090DA4" w14:textId="175D1496" w:rsidR="00C57F20" w:rsidRPr="00B90B06" w:rsidRDefault="00C57F20">
      <w:pPr>
        <w:rPr>
          <w:rFonts w:ascii="Arial" w:hAnsi="Arial" w:cs="Arial"/>
          <w:iCs/>
          <w:color w:val="000000"/>
          <w:szCs w:val="22"/>
        </w:rPr>
      </w:pPr>
    </w:p>
    <w:p w14:paraId="687A4665" w14:textId="0762BC20" w:rsidR="55F4080D" w:rsidRDefault="55F4080D" w:rsidP="59B5A979">
      <w:pPr>
        <w:spacing w:line="259" w:lineRule="auto"/>
        <w:rPr>
          <w:rFonts w:ascii="Arial" w:hAnsi="Arial" w:cs="Arial"/>
        </w:rPr>
      </w:pPr>
      <w:r w:rsidRPr="00B90B06">
        <w:rPr>
          <w:rFonts w:ascii="Arial" w:hAnsi="Arial" w:cs="Arial"/>
        </w:rPr>
        <w:t>October 2023</w:t>
      </w:r>
    </w:p>
    <w:sectPr w:rsidR="55F4080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C6B8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C6B8F" w:rsidRDefault="009C6B8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C6B8F" w:rsidRPr="0006028D" w:rsidRDefault="009C6B8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C6B8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C6B8F" w:rsidRDefault="009C6B8F" w:rsidP="00FC4D27">
    <w:pPr>
      <w:pStyle w:val="Footer"/>
      <w:ind w:firstLine="2880"/>
      <w:jc w:val="right"/>
      <w:rPr>
        <w:rFonts w:ascii="Arial" w:hAnsi="Arial" w:cs="Arial"/>
        <w:noProof/>
      </w:rPr>
    </w:pPr>
  </w:p>
  <w:p w14:paraId="04BBDEFD" w14:textId="77777777" w:rsidR="009C6B8F" w:rsidRDefault="009C6B8F" w:rsidP="00FC4D27">
    <w:pPr>
      <w:pStyle w:val="Footer"/>
      <w:ind w:firstLine="2880"/>
      <w:jc w:val="right"/>
      <w:rPr>
        <w:rFonts w:ascii="Arial" w:hAnsi="Arial" w:cs="Arial"/>
        <w:noProof/>
      </w:rPr>
    </w:pPr>
  </w:p>
  <w:p w14:paraId="0AC40F32" w14:textId="77777777" w:rsidR="009C6B8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C6B8F"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E79"/>
    <w:multiLevelType w:val="hybridMultilevel"/>
    <w:tmpl w:val="0AE6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E996B93"/>
    <w:multiLevelType w:val="hybridMultilevel"/>
    <w:tmpl w:val="C43E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4037F"/>
    <w:multiLevelType w:val="hybridMultilevel"/>
    <w:tmpl w:val="9BA21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A54E57"/>
    <w:multiLevelType w:val="multilevel"/>
    <w:tmpl w:val="28AA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00F21"/>
    <w:multiLevelType w:val="hybridMultilevel"/>
    <w:tmpl w:val="39DE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437931">
    <w:abstractNumId w:val="4"/>
  </w:num>
  <w:num w:numId="2" w16cid:durableId="655649661">
    <w:abstractNumId w:val="15"/>
  </w:num>
  <w:num w:numId="3" w16cid:durableId="309942794">
    <w:abstractNumId w:val="11"/>
  </w:num>
  <w:num w:numId="4" w16cid:durableId="1047802400">
    <w:abstractNumId w:val="9"/>
  </w:num>
  <w:num w:numId="5" w16cid:durableId="1987775594">
    <w:abstractNumId w:val="16"/>
  </w:num>
  <w:num w:numId="6" w16cid:durableId="1515220767">
    <w:abstractNumId w:val="14"/>
  </w:num>
  <w:num w:numId="7" w16cid:durableId="1560435325">
    <w:abstractNumId w:val="3"/>
  </w:num>
  <w:num w:numId="8" w16cid:durableId="1593971671">
    <w:abstractNumId w:val="18"/>
  </w:num>
  <w:num w:numId="9" w16cid:durableId="627516381">
    <w:abstractNumId w:val="7"/>
  </w:num>
  <w:num w:numId="10" w16cid:durableId="2138838813">
    <w:abstractNumId w:val="1"/>
  </w:num>
  <w:num w:numId="11" w16cid:durableId="1150755173">
    <w:abstractNumId w:val="12"/>
  </w:num>
  <w:num w:numId="12" w16cid:durableId="2112696448">
    <w:abstractNumId w:val="8"/>
  </w:num>
  <w:num w:numId="13" w16cid:durableId="337003338">
    <w:abstractNumId w:val="6"/>
  </w:num>
  <w:num w:numId="14" w16cid:durableId="2113746212">
    <w:abstractNumId w:val="2"/>
  </w:num>
  <w:num w:numId="15" w16cid:durableId="2083332102">
    <w:abstractNumId w:val="10"/>
  </w:num>
  <w:num w:numId="16" w16cid:durableId="312101842">
    <w:abstractNumId w:val="19"/>
  </w:num>
  <w:num w:numId="17" w16cid:durableId="2063484008">
    <w:abstractNumId w:val="13"/>
  </w:num>
  <w:num w:numId="18" w16cid:durableId="487477701">
    <w:abstractNumId w:val="5"/>
  </w:num>
  <w:num w:numId="19" w16cid:durableId="2061243718">
    <w:abstractNumId w:val="0"/>
  </w:num>
  <w:num w:numId="20" w16cid:durableId="1309628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6031"/>
    <w:rsid w:val="00042E71"/>
    <w:rsid w:val="00057974"/>
    <w:rsid w:val="00063DDA"/>
    <w:rsid w:val="00095994"/>
    <w:rsid w:val="000B4310"/>
    <w:rsid w:val="000C313F"/>
    <w:rsid w:val="001011E5"/>
    <w:rsid w:val="00112331"/>
    <w:rsid w:val="00114762"/>
    <w:rsid w:val="00125ADA"/>
    <w:rsid w:val="00142BC6"/>
    <w:rsid w:val="00172A40"/>
    <w:rsid w:val="0019309F"/>
    <w:rsid w:val="001A3EA1"/>
    <w:rsid w:val="001E1A41"/>
    <w:rsid w:val="001E4C1C"/>
    <w:rsid w:val="00246F15"/>
    <w:rsid w:val="00265E26"/>
    <w:rsid w:val="00277475"/>
    <w:rsid w:val="002B2D2A"/>
    <w:rsid w:val="002D0C77"/>
    <w:rsid w:val="00343F71"/>
    <w:rsid w:val="00347580"/>
    <w:rsid w:val="00361C14"/>
    <w:rsid w:val="003930B2"/>
    <w:rsid w:val="003B7D40"/>
    <w:rsid w:val="003E7E21"/>
    <w:rsid w:val="004000D7"/>
    <w:rsid w:val="00447A18"/>
    <w:rsid w:val="00460CB3"/>
    <w:rsid w:val="004619FB"/>
    <w:rsid w:val="0046450A"/>
    <w:rsid w:val="00480F10"/>
    <w:rsid w:val="00491845"/>
    <w:rsid w:val="004A4044"/>
    <w:rsid w:val="004D7CA2"/>
    <w:rsid w:val="004E77EF"/>
    <w:rsid w:val="005021D7"/>
    <w:rsid w:val="00504E43"/>
    <w:rsid w:val="005538F8"/>
    <w:rsid w:val="00584DE3"/>
    <w:rsid w:val="00586503"/>
    <w:rsid w:val="00587FAF"/>
    <w:rsid w:val="005959B5"/>
    <w:rsid w:val="005A55A0"/>
    <w:rsid w:val="005C4D6B"/>
    <w:rsid w:val="005C6495"/>
    <w:rsid w:val="005E0DBE"/>
    <w:rsid w:val="005E7A01"/>
    <w:rsid w:val="00607DED"/>
    <w:rsid w:val="00625D49"/>
    <w:rsid w:val="00630669"/>
    <w:rsid w:val="00644BD9"/>
    <w:rsid w:val="0065462D"/>
    <w:rsid w:val="00675FDF"/>
    <w:rsid w:val="00697CAE"/>
    <w:rsid w:val="006B51E3"/>
    <w:rsid w:val="006C11BB"/>
    <w:rsid w:val="006C2D61"/>
    <w:rsid w:val="006C3EC9"/>
    <w:rsid w:val="006E33ED"/>
    <w:rsid w:val="006F5292"/>
    <w:rsid w:val="007004F3"/>
    <w:rsid w:val="00720FAD"/>
    <w:rsid w:val="00725B7B"/>
    <w:rsid w:val="00743EFE"/>
    <w:rsid w:val="00745CEB"/>
    <w:rsid w:val="007573B9"/>
    <w:rsid w:val="00760609"/>
    <w:rsid w:val="007802D3"/>
    <w:rsid w:val="007908F4"/>
    <w:rsid w:val="00795391"/>
    <w:rsid w:val="007A55C8"/>
    <w:rsid w:val="007A5ECF"/>
    <w:rsid w:val="007A69C5"/>
    <w:rsid w:val="008113A7"/>
    <w:rsid w:val="00817372"/>
    <w:rsid w:val="008361E2"/>
    <w:rsid w:val="00863690"/>
    <w:rsid w:val="008802E7"/>
    <w:rsid w:val="00881241"/>
    <w:rsid w:val="00882210"/>
    <w:rsid w:val="00896E56"/>
    <w:rsid w:val="008A1153"/>
    <w:rsid w:val="008C0294"/>
    <w:rsid w:val="008C335F"/>
    <w:rsid w:val="008D59C2"/>
    <w:rsid w:val="00914FCC"/>
    <w:rsid w:val="00925E8C"/>
    <w:rsid w:val="0096255C"/>
    <w:rsid w:val="00980C0A"/>
    <w:rsid w:val="009A585B"/>
    <w:rsid w:val="009A7FD0"/>
    <w:rsid w:val="009B56DA"/>
    <w:rsid w:val="009C6B8F"/>
    <w:rsid w:val="009D37A9"/>
    <w:rsid w:val="009D43F7"/>
    <w:rsid w:val="009D5949"/>
    <w:rsid w:val="009E3B80"/>
    <w:rsid w:val="00A405EF"/>
    <w:rsid w:val="00A50C5D"/>
    <w:rsid w:val="00A75917"/>
    <w:rsid w:val="00A827C9"/>
    <w:rsid w:val="00AD3168"/>
    <w:rsid w:val="00AD47F9"/>
    <w:rsid w:val="00AF316A"/>
    <w:rsid w:val="00AF31B6"/>
    <w:rsid w:val="00AF3662"/>
    <w:rsid w:val="00B0457A"/>
    <w:rsid w:val="00B26C50"/>
    <w:rsid w:val="00B402F1"/>
    <w:rsid w:val="00B47EA8"/>
    <w:rsid w:val="00B50963"/>
    <w:rsid w:val="00B857D8"/>
    <w:rsid w:val="00B90B06"/>
    <w:rsid w:val="00BA65A0"/>
    <w:rsid w:val="00BD6530"/>
    <w:rsid w:val="00BE3A8A"/>
    <w:rsid w:val="00C03BBF"/>
    <w:rsid w:val="00C22EE6"/>
    <w:rsid w:val="00C45616"/>
    <w:rsid w:val="00C57298"/>
    <w:rsid w:val="00C57F20"/>
    <w:rsid w:val="00C7665B"/>
    <w:rsid w:val="00C955F3"/>
    <w:rsid w:val="00CA1CE8"/>
    <w:rsid w:val="00CA2BAB"/>
    <w:rsid w:val="00CB3584"/>
    <w:rsid w:val="00CB40BC"/>
    <w:rsid w:val="00CB71DC"/>
    <w:rsid w:val="00D00434"/>
    <w:rsid w:val="00D20953"/>
    <w:rsid w:val="00D757B0"/>
    <w:rsid w:val="00D849CF"/>
    <w:rsid w:val="00D93D43"/>
    <w:rsid w:val="00DA7303"/>
    <w:rsid w:val="00DB2194"/>
    <w:rsid w:val="00DD3ED0"/>
    <w:rsid w:val="00DD79CA"/>
    <w:rsid w:val="00DF3CC6"/>
    <w:rsid w:val="00E13EC4"/>
    <w:rsid w:val="00E15EEF"/>
    <w:rsid w:val="00E27CB8"/>
    <w:rsid w:val="00E34F5F"/>
    <w:rsid w:val="00E60F77"/>
    <w:rsid w:val="00E63968"/>
    <w:rsid w:val="00E709E9"/>
    <w:rsid w:val="00E86136"/>
    <w:rsid w:val="00EA6D19"/>
    <w:rsid w:val="00EB3DAE"/>
    <w:rsid w:val="00EB6F28"/>
    <w:rsid w:val="00EF6D56"/>
    <w:rsid w:val="00F01386"/>
    <w:rsid w:val="00F22BA3"/>
    <w:rsid w:val="00F25B75"/>
    <w:rsid w:val="00F31C5C"/>
    <w:rsid w:val="00F371AD"/>
    <w:rsid w:val="00F50B0D"/>
    <w:rsid w:val="00F745FE"/>
    <w:rsid w:val="00F9367E"/>
    <w:rsid w:val="00F95162"/>
    <w:rsid w:val="00F96573"/>
    <w:rsid w:val="00FC5645"/>
    <w:rsid w:val="00FC7172"/>
    <w:rsid w:val="00FC71AD"/>
    <w:rsid w:val="00FD3A85"/>
    <w:rsid w:val="00FD567A"/>
    <w:rsid w:val="00FE0F17"/>
    <w:rsid w:val="00FF5074"/>
    <w:rsid w:val="0AC79A17"/>
    <w:rsid w:val="10814FA2"/>
    <w:rsid w:val="12DB4E79"/>
    <w:rsid w:val="3AFC327D"/>
    <w:rsid w:val="43BAB3B5"/>
    <w:rsid w:val="4791A639"/>
    <w:rsid w:val="521B58AB"/>
    <w:rsid w:val="55F4080D"/>
    <w:rsid w:val="5827EB38"/>
    <w:rsid w:val="583B28C0"/>
    <w:rsid w:val="59B5A979"/>
    <w:rsid w:val="62D04001"/>
    <w:rsid w:val="78F15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7146110-9608-4624-8f0f-0169f6c8ad7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91FCD6CCFA4540B735465D560F8511" ma:contentTypeVersion="5" ma:contentTypeDescription="Create a new document." ma:contentTypeScope="" ma:versionID="11023dfb1a3157fee11740fca99a3c13">
  <xsd:schema xmlns:xsd="http://www.w3.org/2001/XMLSchema" xmlns:xs="http://www.w3.org/2001/XMLSchema" xmlns:p="http://schemas.microsoft.com/office/2006/metadata/properties" xmlns:ns2="62718eee-d74f-4a7d-abc6-d0a32ecd2516" xmlns:ns3="17146110-9608-4624-8f0f-0169f6c8ad79" targetNamespace="http://schemas.microsoft.com/office/2006/metadata/properties" ma:root="true" ma:fieldsID="4bddc967df8f6e24686b65ed88b319d6" ns2:_="" ns3:_="">
    <xsd:import namespace="62718eee-d74f-4a7d-abc6-d0a32ecd2516"/>
    <xsd:import namespace="17146110-9608-4624-8f0f-0169f6c8ad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8eee-d74f-4a7d-abc6-d0a32ecd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46110-9608-4624-8f0f-0169f6c8ad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ec8564e-1822-4854-8d53-d64bb0358bd5"/>
    <ds:schemaRef ds:uri="1568ba16-bb89-445e-9305-080e81120003"/>
    <ds:schemaRef ds:uri="17146110-9608-4624-8f0f-0169f6c8ad79"/>
  </ds:schemaRefs>
</ds:datastoreItem>
</file>

<file path=customXml/itemProps3.xml><?xml version="1.0" encoding="utf-8"?>
<ds:datastoreItem xmlns:ds="http://schemas.openxmlformats.org/officeDocument/2006/customXml" ds:itemID="{96D529E8-1E2E-487F-9871-1EAD5923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8eee-d74f-4a7d-abc6-d0a32ecd2516"/>
    <ds:schemaRef ds:uri="17146110-9608-4624-8f0f-0169f6c8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1637</Words>
  <Characters>9333</Characters>
  <Application>Microsoft Office Word</Application>
  <DocSecurity>0</DocSecurity>
  <Lines>77</Lines>
  <Paragraphs>21</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Mills, Clare - Oxfordshire County Council</cp:lastModifiedBy>
  <cp:revision>3</cp:revision>
  <dcterms:created xsi:type="dcterms:W3CDTF">2025-07-15T10:20:00Z</dcterms:created>
  <dcterms:modified xsi:type="dcterms:W3CDTF">2025-07-15T10:21:00Z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0x0101007491FCD6CCFA4540B735465D560F8511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