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DBB1"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099BC316" w14:textId="77777777" w:rsidR="00114762" w:rsidRPr="009F0647" w:rsidRDefault="00114762" w:rsidP="00114762">
      <w:pPr>
        <w:rPr>
          <w:rFonts w:ascii="Arial" w:hAnsi="Arial" w:cs="Arial"/>
          <w:szCs w:val="22"/>
        </w:rPr>
      </w:pPr>
    </w:p>
    <w:p w14:paraId="3797D5CB" w14:textId="77777777" w:rsidR="00114762" w:rsidRPr="009F0647" w:rsidRDefault="00114762" w:rsidP="00114762">
      <w:pPr>
        <w:pStyle w:val="Heading1"/>
      </w:pPr>
      <w:r w:rsidRPr="009F0647">
        <w:t>Section A:</w:t>
      </w:r>
      <w:r>
        <w:t xml:space="preserve"> Job</w:t>
      </w:r>
      <w:r w:rsidRPr="009F0647">
        <w:t xml:space="preserve"> Profile</w:t>
      </w:r>
    </w:p>
    <w:p w14:paraId="56F1AC6E" w14:textId="77777777"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29ED1C59" w14:textId="77777777" w:rsidTr="005021D7">
        <w:tc>
          <w:tcPr>
            <w:tcW w:w="1299" w:type="pct"/>
          </w:tcPr>
          <w:p w14:paraId="1070D014"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52EB5A1E" w14:textId="59F73E57" w:rsidR="00114762" w:rsidRPr="00B26C50" w:rsidRDefault="001F5391" w:rsidP="00B26C50">
            <w:pPr>
              <w:pStyle w:val="Heading2"/>
              <w:jc w:val="both"/>
              <w:rPr>
                <w:b w:val="0"/>
                <w:iCs/>
                <w:sz w:val="24"/>
                <w:szCs w:val="24"/>
              </w:rPr>
            </w:pPr>
            <w:r>
              <w:rPr>
                <w:b w:val="0"/>
                <w:iCs/>
                <w:sz w:val="24"/>
                <w:szCs w:val="24"/>
              </w:rPr>
              <w:t>Streetworks Inspector -</w:t>
            </w:r>
            <w:r w:rsidR="00C9042F">
              <w:rPr>
                <w:b w:val="0"/>
                <w:iCs/>
                <w:sz w:val="24"/>
                <w:szCs w:val="24"/>
              </w:rPr>
              <w:t xml:space="preserve"> Network Coordination </w:t>
            </w:r>
          </w:p>
        </w:tc>
      </w:tr>
      <w:tr w:rsidR="00DD3ED0" w:rsidRPr="009F0647" w14:paraId="1506B8F2" w14:textId="77777777" w:rsidTr="005021D7">
        <w:tc>
          <w:tcPr>
            <w:tcW w:w="1299" w:type="pct"/>
          </w:tcPr>
          <w:p w14:paraId="086547F2" w14:textId="77777777"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3085B893" w14:textId="4B7F60A2" w:rsidR="00DD3ED0" w:rsidRDefault="00A93271" w:rsidP="00DD3ED0">
            <w:pPr>
              <w:rPr>
                <w:rFonts w:ascii="Arial" w:hAnsi="Arial" w:cs="Arial"/>
              </w:rPr>
            </w:pPr>
            <w:r>
              <w:rPr>
                <w:rFonts w:ascii="Arial" w:hAnsi="Arial" w:cs="Arial"/>
              </w:rPr>
              <w:t>£</w:t>
            </w:r>
            <w:r w:rsidR="001F5391">
              <w:rPr>
                <w:rFonts w:ascii="Arial" w:hAnsi="Arial" w:cs="Arial"/>
              </w:rPr>
              <w:t>34,464</w:t>
            </w:r>
            <w:r>
              <w:rPr>
                <w:rFonts w:ascii="Arial" w:hAnsi="Arial" w:cs="Arial"/>
              </w:rPr>
              <w:t xml:space="preserve"> - £3</w:t>
            </w:r>
            <w:r w:rsidR="001F5391">
              <w:rPr>
                <w:rFonts w:ascii="Arial" w:hAnsi="Arial" w:cs="Arial"/>
              </w:rPr>
              <w:t>7</w:t>
            </w:r>
            <w:r w:rsidR="00CE107A">
              <w:rPr>
                <w:rFonts w:ascii="Arial" w:hAnsi="Arial" w:cs="Arial"/>
              </w:rPr>
              <w:t>,</w:t>
            </w:r>
            <w:r w:rsidR="001F5391">
              <w:rPr>
                <w:rFonts w:ascii="Arial" w:hAnsi="Arial" w:cs="Arial"/>
              </w:rPr>
              <w:t>280</w:t>
            </w:r>
          </w:p>
        </w:tc>
      </w:tr>
      <w:tr w:rsidR="00A405EF" w:rsidRPr="009F0647" w14:paraId="08F00901" w14:textId="77777777" w:rsidTr="005021D7">
        <w:tc>
          <w:tcPr>
            <w:tcW w:w="1299" w:type="pct"/>
          </w:tcPr>
          <w:p w14:paraId="3DF1D1B7" w14:textId="77777777"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01071CFF" w14:textId="77777777" w:rsidR="00A405EF" w:rsidRPr="00471DAB" w:rsidRDefault="00C9042F" w:rsidP="00DD3ED0">
            <w:pPr>
              <w:rPr>
                <w:rFonts w:ascii="Arial" w:hAnsi="Arial" w:cs="Arial"/>
              </w:rPr>
            </w:pPr>
            <w:r>
              <w:rPr>
                <w:rFonts w:ascii="Arial" w:hAnsi="Arial" w:cs="Arial"/>
              </w:rPr>
              <w:t xml:space="preserve">Grade 9 </w:t>
            </w:r>
          </w:p>
        </w:tc>
      </w:tr>
      <w:tr w:rsidR="00114762" w:rsidRPr="009F0647" w14:paraId="6A99BADE" w14:textId="77777777" w:rsidTr="005021D7">
        <w:tc>
          <w:tcPr>
            <w:tcW w:w="1299" w:type="pct"/>
          </w:tcPr>
          <w:p w14:paraId="7B961ED6"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929FB47" w14:textId="77777777" w:rsidR="00114762" w:rsidRPr="00AF316A" w:rsidRDefault="00B26C50" w:rsidP="00DD3ED0">
            <w:r w:rsidRPr="00AF316A">
              <w:rPr>
                <w:rFonts w:ascii="Arial" w:hAnsi="Arial" w:cs="Arial"/>
              </w:rPr>
              <w:t>37 per week.</w:t>
            </w:r>
            <w:r w:rsidR="00114762" w:rsidRPr="00AF316A">
              <w:rPr>
                <w:rFonts w:ascii="Arial" w:hAnsi="Arial" w:cs="Arial"/>
              </w:rPr>
              <w:t xml:space="preserve">  </w:t>
            </w:r>
            <w:r w:rsidR="005C6495" w:rsidRPr="00AF316A">
              <w:rPr>
                <w:rFonts w:ascii="Arial" w:hAnsi="Arial" w:cs="Arial"/>
              </w:rPr>
              <w:t>We are open to discussions about flexible working.</w:t>
            </w:r>
            <w:r w:rsidR="00290BF6">
              <w:rPr>
                <w:rFonts w:ascii="Arial" w:hAnsi="Arial" w:cs="Arial"/>
              </w:rPr>
              <w:t xml:space="preserve"> </w:t>
            </w:r>
            <w:r w:rsidR="00290BF6">
              <w:t xml:space="preserve">This will include an element of out of hours working to safeguard the network. </w:t>
            </w:r>
          </w:p>
        </w:tc>
      </w:tr>
      <w:tr w:rsidR="00114762" w:rsidRPr="009F0647" w14:paraId="4E35B14A" w14:textId="77777777" w:rsidTr="005021D7">
        <w:tc>
          <w:tcPr>
            <w:tcW w:w="1299" w:type="pct"/>
          </w:tcPr>
          <w:p w14:paraId="26A2BBF4"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4C11494B" w14:textId="77777777" w:rsidR="00114762" w:rsidRDefault="00C9042F" w:rsidP="00DD3ED0">
            <w:r>
              <w:t xml:space="preserve">Network Management </w:t>
            </w:r>
          </w:p>
        </w:tc>
      </w:tr>
      <w:tr w:rsidR="005021D7" w:rsidRPr="009F0647" w14:paraId="12A9216A" w14:textId="77777777" w:rsidTr="005021D7">
        <w:tc>
          <w:tcPr>
            <w:tcW w:w="1299" w:type="pct"/>
          </w:tcPr>
          <w:p w14:paraId="7CDF4510" w14:textId="77777777"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1C696735" w14:textId="77777777" w:rsidR="005021D7" w:rsidRDefault="00AF316A" w:rsidP="00DD3ED0">
            <w:r>
              <w:t>Transport and Infrastructure</w:t>
            </w:r>
            <w:r w:rsidR="00DD3787">
              <w:t xml:space="preserve"> </w:t>
            </w:r>
            <w:r>
              <w:t>(within Environment and Place)</w:t>
            </w:r>
          </w:p>
        </w:tc>
      </w:tr>
      <w:tr w:rsidR="00114762" w:rsidRPr="009F0647" w14:paraId="05B1F62A" w14:textId="77777777" w:rsidTr="005021D7">
        <w:tc>
          <w:tcPr>
            <w:tcW w:w="1299" w:type="pct"/>
          </w:tcPr>
          <w:p w14:paraId="7D73AC15"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99D93E5" w14:textId="77777777" w:rsidR="00F50B0D" w:rsidRPr="004A09E1" w:rsidRDefault="00C9042F" w:rsidP="00DD3ED0">
            <w:pPr>
              <w:rPr>
                <w:rFonts w:ascii="Arial" w:hAnsi="Arial" w:cs="Arial"/>
              </w:rPr>
            </w:pPr>
            <w:r w:rsidRPr="004A09E1">
              <w:rPr>
                <w:rFonts w:ascii="Arial" w:hAnsi="Arial" w:cs="Arial"/>
              </w:rPr>
              <w:t>Ron Groves House Kidlington</w:t>
            </w:r>
          </w:p>
          <w:p w14:paraId="0D3F922F" w14:textId="77777777" w:rsidR="00AF316A" w:rsidRDefault="00AF316A" w:rsidP="00DD3ED0">
            <w:pPr>
              <w:rPr>
                <w:rFonts w:ascii="Arial" w:hAnsi="Arial" w:cs="Arial"/>
                <w:i/>
                <w:iCs/>
              </w:rPr>
            </w:pPr>
          </w:p>
          <w:p w14:paraId="5AD7CE51" w14:textId="77777777"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290BF6">
              <w:rPr>
                <w:rFonts w:ascii="Arial" w:hAnsi="Arial" w:cs="Arial"/>
                <w:i/>
                <w:iCs/>
              </w:rPr>
              <w:t>.</w:t>
            </w:r>
          </w:p>
          <w:p w14:paraId="2412F0F0" w14:textId="77777777" w:rsidR="00114762" w:rsidRDefault="00114762" w:rsidP="00DD3ED0"/>
        </w:tc>
      </w:tr>
      <w:tr w:rsidR="00DD3ED0" w:rsidRPr="009F0647" w14:paraId="52004B56" w14:textId="77777777" w:rsidTr="005021D7">
        <w:tc>
          <w:tcPr>
            <w:tcW w:w="1299" w:type="pct"/>
          </w:tcPr>
          <w:p w14:paraId="173D6DF8" w14:textId="77777777"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2AB08C3A" w14:textId="77777777" w:rsidR="00DD3ED0" w:rsidRPr="009F0647" w:rsidRDefault="00C9042F" w:rsidP="00DD3ED0">
            <w:pPr>
              <w:rPr>
                <w:rFonts w:ascii="Arial" w:hAnsi="Arial" w:cs="Arial"/>
              </w:rPr>
            </w:pPr>
            <w:r>
              <w:rPr>
                <w:rFonts w:ascii="Arial" w:hAnsi="Arial" w:cs="Arial"/>
              </w:rPr>
              <w:t>None</w:t>
            </w:r>
          </w:p>
        </w:tc>
      </w:tr>
      <w:tr w:rsidR="00DD3ED0" w:rsidRPr="009F0647" w14:paraId="40ECFB9C" w14:textId="77777777" w:rsidTr="005021D7">
        <w:tc>
          <w:tcPr>
            <w:tcW w:w="1299" w:type="pct"/>
          </w:tcPr>
          <w:p w14:paraId="7056F9E8" w14:textId="77777777"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53BE270D" w14:textId="71486F6D" w:rsidR="00DD3ED0" w:rsidRPr="009F0647" w:rsidRDefault="001F5391" w:rsidP="00DD3ED0">
            <w:pPr>
              <w:rPr>
                <w:rFonts w:ascii="Arial" w:hAnsi="Arial" w:cs="Arial"/>
              </w:rPr>
            </w:pPr>
            <w:r>
              <w:rPr>
                <w:rFonts w:ascii="Arial" w:hAnsi="Arial" w:cs="Arial"/>
              </w:rPr>
              <w:t>Streetworks Manager</w:t>
            </w:r>
            <w:r w:rsidR="00795391">
              <w:rPr>
                <w:rFonts w:ascii="Arial" w:hAnsi="Arial" w:cs="Arial"/>
              </w:rPr>
              <w:t xml:space="preserve"> </w:t>
            </w:r>
            <w:r w:rsidR="008A1153">
              <w:rPr>
                <w:rFonts w:ascii="Arial" w:hAnsi="Arial" w:cs="Arial"/>
              </w:rPr>
              <w:t xml:space="preserve">– </w:t>
            </w:r>
            <w:r w:rsidR="00C9042F">
              <w:rPr>
                <w:rFonts w:ascii="Arial" w:hAnsi="Arial" w:cs="Arial"/>
              </w:rPr>
              <w:t>Operations</w:t>
            </w:r>
          </w:p>
        </w:tc>
      </w:tr>
      <w:tr w:rsidR="00114762" w:rsidRPr="009F0647" w14:paraId="39FF7C5D" w14:textId="77777777" w:rsidTr="005021D7">
        <w:tc>
          <w:tcPr>
            <w:tcW w:w="1299" w:type="pct"/>
          </w:tcPr>
          <w:p w14:paraId="5E7D5A00"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09F29309" w14:textId="40ECA50F" w:rsidR="00AF316A" w:rsidRPr="007A213F" w:rsidRDefault="001F5391" w:rsidP="00DD3ED0">
            <w:pPr>
              <w:rPr>
                <w:rFonts w:ascii="Arial" w:hAnsi="Arial" w:cs="Arial"/>
              </w:rPr>
            </w:pPr>
            <w:r>
              <w:rPr>
                <w:rFonts w:ascii="Arial" w:hAnsi="Arial" w:cs="Arial"/>
              </w:rPr>
              <w:t>n/a</w:t>
            </w:r>
          </w:p>
        </w:tc>
      </w:tr>
      <w:tr w:rsidR="00E709E9" w:rsidRPr="009F0647" w14:paraId="604CBDA6" w14:textId="77777777" w:rsidTr="005021D7">
        <w:tc>
          <w:tcPr>
            <w:tcW w:w="1299" w:type="pct"/>
          </w:tcPr>
          <w:p w14:paraId="1952C930" w14:textId="77777777"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17FD0245" w14:textId="77777777" w:rsidR="00E709E9" w:rsidRPr="009F0647" w:rsidRDefault="00DD79CA" w:rsidP="00DD3ED0">
            <w:pPr>
              <w:rPr>
                <w:rFonts w:ascii="Arial" w:hAnsi="Arial" w:cs="Arial"/>
              </w:rPr>
            </w:pPr>
            <w:r>
              <w:rPr>
                <w:rFonts w:ascii="Arial" w:hAnsi="Arial" w:cs="Arial"/>
              </w:rPr>
              <w:t>Not a restricted post</w:t>
            </w:r>
          </w:p>
        </w:tc>
      </w:tr>
    </w:tbl>
    <w:p w14:paraId="7B146610" w14:textId="77777777" w:rsidR="00A50C5D" w:rsidRPr="009F0647" w:rsidRDefault="00A50C5D" w:rsidP="00760609">
      <w:pPr>
        <w:pStyle w:val="Heading2"/>
      </w:pPr>
      <w:r>
        <w:t>Job</w:t>
      </w:r>
      <w:r w:rsidRPr="009F0647">
        <w:t xml:space="preserve"> Purpose</w:t>
      </w:r>
    </w:p>
    <w:tbl>
      <w:tblPr>
        <w:tblStyle w:val="TableGridLight"/>
        <w:tblW w:w="10343" w:type="dxa"/>
        <w:tblBorders>
          <w:bottom w:val="none" w:sz="0" w:space="0" w:color="auto"/>
          <w:insideH w:val="none" w:sz="0" w:space="0" w:color="auto"/>
          <w:insideV w:val="none" w:sz="0" w:space="0" w:color="auto"/>
        </w:tblBorders>
        <w:tblLook w:val="04A0" w:firstRow="1" w:lastRow="0" w:firstColumn="1" w:lastColumn="0" w:noHBand="0" w:noVBand="1"/>
      </w:tblPr>
      <w:tblGrid>
        <w:gridCol w:w="10343"/>
      </w:tblGrid>
      <w:tr w:rsidR="00B0457A" w14:paraId="747E5558" w14:textId="77777777" w:rsidTr="008D329A">
        <w:tc>
          <w:tcPr>
            <w:tcW w:w="10343" w:type="dxa"/>
          </w:tcPr>
          <w:p w14:paraId="589C6F12" w14:textId="23F53F08" w:rsidR="00C9042F" w:rsidRDefault="00C03BBF" w:rsidP="00C9042F">
            <w:pPr>
              <w:autoSpaceDE w:val="0"/>
              <w:autoSpaceDN w:val="0"/>
              <w:spacing w:before="40" w:after="40"/>
              <w:rPr>
                <w:rFonts w:ascii="Arial" w:hAnsi="Arial" w:cs="Arial"/>
                <w:color w:val="000000"/>
                <w:sz w:val="24"/>
                <w:lang w:eastAsia="en-GB"/>
              </w:rPr>
            </w:pPr>
            <w:r>
              <w:rPr>
                <w:rStyle w:val="normaltextrun"/>
                <w:rFonts w:ascii="Arial" w:hAnsi="Arial" w:cs="Arial"/>
                <w:szCs w:val="22"/>
              </w:rPr>
              <w:t xml:space="preserve">The purpose of this job is to </w:t>
            </w:r>
            <w:r w:rsidR="00C9042F" w:rsidRPr="00AF4D35">
              <w:rPr>
                <w:rFonts w:ascii="Arial" w:hAnsi="Arial" w:cs="Arial"/>
                <w:color w:val="000000"/>
                <w:sz w:val="24"/>
                <w:lang w:eastAsia="en-GB"/>
              </w:rPr>
              <w:t>work as part of the Network Management Team, whose function it is to ensure that all Street working activity is</w:t>
            </w:r>
            <w:r w:rsidR="00C9042F">
              <w:rPr>
                <w:rFonts w:ascii="Arial" w:hAnsi="Arial" w:cs="Arial"/>
                <w:color w:val="000000"/>
                <w:sz w:val="24"/>
                <w:lang w:eastAsia="en-GB"/>
              </w:rPr>
              <w:t xml:space="preserve"> appropriate managed within the boundaries of legislation and the County Council’s Permit </w:t>
            </w:r>
            <w:r w:rsidR="00A93271">
              <w:rPr>
                <w:rFonts w:ascii="Arial" w:hAnsi="Arial" w:cs="Arial"/>
                <w:color w:val="000000"/>
                <w:sz w:val="24"/>
                <w:lang w:eastAsia="en-GB"/>
              </w:rPr>
              <w:t>Scheme</w:t>
            </w:r>
            <w:r w:rsidR="000925AB">
              <w:rPr>
                <w:rFonts w:ascii="Arial" w:hAnsi="Arial" w:cs="Arial"/>
                <w:color w:val="000000"/>
                <w:sz w:val="24"/>
                <w:lang w:eastAsia="en-GB"/>
              </w:rPr>
              <w:t xml:space="preserve"> and Lane Rental Scheme. T</w:t>
            </w:r>
            <w:r w:rsidR="00C9042F">
              <w:rPr>
                <w:rFonts w:ascii="Arial" w:hAnsi="Arial" w:cs="Arial"/>
                <w:color w:val="000000"/>
                <w:sz w:val="24"/>
                <w:lang w:eastAsia="en-GB"/>
              </w:rPr>
              <w:t xml:space="preserve">o support and supervise junior staff involved in the inspection and regulation of live sites. Escalating unresolved issues to management. </w:t>
            </w:r>
          </w:p>
          <w:p w14:paraId="1F2A2B1B" w14:textId="77777777" w:rsidR="00C9042F" w:rsidRPr="00AF4D35" w:rsidRDefault="00C9042F" w:rsidP="00C9042F">
            <w:pPr>
              <w:autoSpaceDE w:val="0"/>
              <w:autoSpaceDN w:val="0"/>
              <w:spacing w:before="40" w:after="40"/>
              <w:rPr>
                <w:rFonts w:ascii="Arial" w:hAnsi="Arial" w:cs="Arial"/>
                <w:color w:val="000000"/>
                <w:sz w:val="24"/>
                <w:lang w:eastAsia="en-GB"/>
              </w:rPr>
            </w:pPr>
            <w:r w:rsidRPr="00AF4D35">
              <w:rPr>
                <w:rFonts w:ascii="Arial" w:hAnsi="Arial" w:cs="Arial"/>
                <w:color w:val="000000"/>
                <w:sz w:val="24"/>
                <w:lang w:eastAsia="en-GB"/>
              </w:rPr>
              <w:t>T</w:t>
            </w:r>
            <w:r w:rsidRPr="0015316A">
              <w:rPr>
                <w:rFonts w:ascii="Arial" w:hAnsi="Arial" w:cs="Arial"/>
                <w:sz w:val="24"/>
              </w:rPr>
              <w:t>he coordination, approval and inspection of all works on the highway</w:t>
            </w:r>
            <w:r>
              <w:rPr>
                <w:rFonts w:ascii="Arial" w:hAnsi="Arial" w:cs="Arial"/>
                <w:b/>
                <w:bCs/>
                <w:sz w:val="24"/>
              </w:rPr>
              <w:t xml:space="preserve">. </w:t>
            </w:r>
            <w:r w:rsidRPr="008E7B69">
              <w:rPr>
                <w:rFonts w:ascii="Arial" w:hAnsi="Arial" w:cs="Arial"/>
                <w:sz w:val="24"/>
              </w:rPr>
              <w:t>Coordination and management of works on the highway, agreeing traffic management and user mitigations, enforcing conditions, issuing fines and removing works promoters from the network if they do not confirm to the national and local standards</w:t>
            </w:r>
            <w:r>
              <w:rPr>
                <w:rFonts w:ascii="Arial" w:hAnsi="Arial" w:cs="Arial"/>
                <w:sz w:val="24"/>
              </w:rPr>
              <w:t>.  T</w:t>
            </w:r>
            <w:r w:rsidRPr="00AF4D35">
              <w:rPr>
                <w:rFonts w:ascii="Arial" w:hAnsi="Arial" w:cs="Arial"/>
                <w:color w:val="000000"/>
                <w:sz w:val="24"/>
                <w:lang w:eastAsia="en-GB"/>
              </w:rPr>
              <w:t xml:space="preserve">o plan, co-ordinate, </w:t>
            </w:r>
            <w:r>
              <w:rPr>
                <w:rFonts w:ascii="Arial" w:hAnsi="Arial" w:cs="Arial"/>
                <w:color w:val="000000"/>
                <w:sz w:val="24"/>
                <w:lang w:eastAsia="en-GB"/>
              </w:rPr>
              <w:t xml:space="preserve">review and approve or modify proposed diversion routes, </w:t>
            </w:r>
            <w:r w:rsidRPr="00AF4D35">
              <w:rPr>
                <w:rFonts w:ascii="Arial" w:hAnsi="Arial" w:cs="Arial"/>
                <w:color w:val="000000"/>
                <w:sz w:val="24"/>
                <w:lang w:eastAsia="en-GB"/>
              </w:rPr>
              <w:t>monitor and inspect the street</w:t>
            </w:r>
            <w:r>
              <w:rPr>
                <w:rFonts w:ascii="Arial" w:hAnsi="Arial" w:cs="Arial"/>
                <w:color w:val="000000"/>
                <w:sz w:val="24"/>
                <w:lang w:eastAsia="en-GB"/>
              </w:rPr>
              <w:t xml:space="preserve"> </w:t>
            </w:r>
            <w:r w:rsidRPr="00AF4D35">
              <w:rPr>
                <w:rFonts w:ascii="Arial" w:hAnsi="Arial" w:cs="Arial"/>
                <w:color w:val="000000"/>
                <w:sz w:val="24"/>
                <w:lang w:eastAsia="en-GB"/>
              </w:rPr>
              <w:t>work activity of public utility companies, the County Council</w:t>
            </w:r>
            <w:r>
              <w:rPr>
                <w:rFonts w:ascii="Arial" w:hAnsi="Arial" w:cs="Arial"/>
                <w:color w:val="000000"/>
                <w:sz w:val="24"/>
                <w:lang w:eastAsia="en-GB"/>
              </w:rPr>
              <w:t>, developers</w:t>
            </w:r>
            <w:r w:rsidRPr="00AF4D35">
              <w:rPr>
                <w:rFonts w:ascii="Arial" w:hAnsi="Arial" w:cs="Arial"/>
                <w:color w:val="000000"/>
                <w:sz w:val="24"/>
                <w:lang w:eastAsia="en-GB"/>
              </w:rPr>
              <w:t xml:space="preserve"> and other contractors</w:t>
            </w:r>
            <w:r>
              <w:rPr>
                <w:rFonts w:ascii="Arial" w:hAnsi="Arial" w:cs="Arial"/>
                <w:color w:val="000000"/>
                <w:sz w:val="24"/>
                <w:lang w:eastAsia="en-GB"/>
              </w:rPr>
              <w:t>.</w:t>
            </w:r>
          </w:p>
          <w:p w14:paraId="2FC45C30" w14:textId="77777777" w:rsidR="00C9042F" w:rsidRPr="00AF4D35" w:rsidRDefault="00C9042F" w:rsidP="00C9042F">
            <w:pPr>
              <w:autoSpaceDE w:val="0"/>
              <w:autoSpaceDN w:val="0"/>
              <w:spacing w:before="40" w:after="40"/>
              <w:rPr>
                <w:rFonts w:ascii="Arial" w:hAnsi="Arial" w:cs="Arial"/>
                <w:sz w:val="24"/>
                <w:lang w:eastAsia="en-GB"/>
              </w:rPr>
            </w:pPr>
          </w:p>
          <w:p w14:paraId="1B116BD1" w14:textId="77777777" w:rsidR="00C9042F" w:rsidRDefault="00C9042F" w:rsidP="00C9042F">
            <w:pPr>
              <w:jc w:val="both"/>
              <w:rPr>
                <w:rFonts w:ascii="Arial" w:hAnsi="Arial" w:cs="Arial"/>
                <w:sz w:val="24"/>
              </w:rPr>
            </w:pPr>
            <w:r>
              <w:rPr>
                <w:rFonts w:ascii="Arial" w:hAnsi="Arial" w:cs="Arial"/>
                <w:sz w:val="24"/>
              </w:rPr>
              <w:lastRenderedPageBreak/>
              <w:t xml:space="preserve">This role will specifically support the above by undertaking tasks relating to the management of the network, ensuring that works take place in accordance with national legislation and local priorities, appropriate penalties are applied to sites that fail inspection, raising Fixed Penalty Notices and Overstay Charges as required, respond to challenges on the network and resolve local issues with communities and Works Promoters. </w:t>
            </w:r>
          </w:p>
          <w:p w14:paraId="0661E441" w14:textId="77777777" w:rsidR="00B0457A" w:rsidRPr="00B0457A" w:rsidRDefault="00B0457A" w:rsidP="00C9042F">
            <w:pPr>
              <w:pStyle w:val="paragraph"/>
              <w:spacing w:before="0" w:beforeAutospacing="0" w:after="0" w:afterAutospacing="0"/>
              <w:textAlignment w:val="baseline"/>
            </w:pPr>
          </w:p>
        </w:tc>
      </w:tr>
    </w:tbl>
    <w:p w14:paraId="2D9D18F7" w14:textId="77777777"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7E73E97E" w14:textId="77777777" w:rsidTr="005021D7">
        <w:trPr>
          <w:trHeight w:val="859"/>
        </w:trPr>
        <w:tc>
          <w:tcPr>
            <w:tcW w:w="10343" w:type="dxa"/>
          </w:tcPr>
          <w:p w14:paraId="7ED38947" w14:textId="77777777" w:rsidR="00265E26" w:rsidRDefault="00265E26" w:rsidP="007A213F">
            <w:pPr>
              <w:pStyle w:val="paragraph"/>
              <w:spacing w:before="0" w:beforeAutospacing="0" w:after="0" w:afterAutospacing="0"/>
              <w:jc w:val="both"/>
              <w:textAlignment w:val="baseline"/>
              <w:rPr>
                <w:rStyle w:val="normaltextrun"/>
                <w:rFonts w:ascii="Arial" w:hAnsi="Arial" w:cs="Arial"/>
                <w:color w:val="000000"/>
                <w:szCs w:val="22"/>
              </w:rPr>
            </w:pPr>
          </w:p>
          <w:p w14:paraId="144668EC" w14:textId="76FD1A6B" w:rsidR="00C9042F" w:rsidRDefault="004D5EB4" w:rsidP="00670698">
            <w:pPr>
              <w:numPr>
                <w:ilvl w:val="0"/>
                <w:numId w:val="17"/>
              </w:numPr>
              <w:contextualSpacing/>
              <w:rPr>
                <w:rFonts w:ascii="Arial" w:hAnsi="Arial" w:cs="Arial"/>
                <w:sz w:val="24"/>
              </w:rPr>
            </w:pPr>
            <w:r>
              <w:rPr>
                <w:rFonts w:ascii="Arial" w:hAnsi="Arial" w:cs="Arial"/>
                <w:sz w:val="24"/>
              </w:rPr>
              <w:t>Plan, c</w:t>
            </w:r>
            <w:r w:rsidR="00C9042F" w:rsidRPr="00C9042F">
              <w:rPr>
                <w:rFonts w:ascii="Arial" w:hAnsi="Arial" w:cs="Arial"/>
                <w:sz w:val="24"/>
              </w:rPr>
              <w:t>oordinat</w:t>
            </w:r>
            <w:r>
              <w:rPr>
                <w:rFonts w:ascii="Arial" w:hAnsi="Arial" w:cs="Arial"/>
                <w:sz w:val="24"/>
              </w:rPr>
              <w:t xml:space="preserve">e and carry out inspection </w:t>
            </w:r>
            <w:r w:rsidR="00C9042F" w:rsidRPr="00C9042F">
              <w:rPr>
                <w:rFonts w:ascii="Arial" w:hAnsi="Arial" w:cs="Arial"/>
                <w:sz w:val="24"/>
              </w:rPr>
              <w:t>activity on the network to ensure the most efficient use of road space, minimising disruption to the travelling public and, as far as possible, managing stakeholder expectations including cross boundary and national liaison on works affecting our, and adjacent, network</w:t>
            </w:r>
            <w:r w:rsidR="00670698">
              <w:rPr>
                <w:rFonts w:ascii="Arial" w:hAnsi="Arial" w:cs="Arial"/>
                <w:sz w:val="24"/>
              </w:rPr>
              <w:t>s</w:t>
            </w:r>
            <w:r w:rsidR="00C9042F" w:rsidRPr="00C9042F">
              <w:rPr>
                <w:rFonts w:ascii="Arial" w:hAnsi="Arial" w:cs="Arial"/>
                <w:sz w:val="24"/>
              </w:rPr>
              <w:t xml:space="preserve">. </w:t>
            </w:r>
          </w:p>
          <w:p w14:paraId="34D7C886" w14:textId="6CF34E22" w:rsidR="004D5EB4" w:rsidRDefault="004D5EB4" w:rsidP="00670698">
            <w:pPr>
              <w:pStyle w:val="ListParagraph"/>
              <w:numPr>
                <w:ilvl w:val="0"/>
                <w:numId w:val="17"/>
              </w:numPr>
              <w:contextualSpacing w:val="0"/>
              <w:rPr>
                <w:rFonts w:ascii="Arial" w:hAnsi="Arial" w:cs="Arial"/>
                <w:sz w:val="24"/>
              </w:rPr>
            </w:pPr>
            <w:r>
              <w:rPr>
                <w:rFonts w:ascii="Arial" w:hAnsi="Arial" w:cs="Arial"/>
                <w:sz w:val="24"/>
              </w:rPr>
              <w:t xml:space="preserve">Inspection of all live sites/activities in progress to ensure that works promoters are undertaking works in accordance </w:t>
            </w:r>
            <w:r w:rsidR="000925AB">
              <w:rPr>
                <w:rFonts w:ascii="Arial" w:hAnsi="Arial" w:cs="Arial"/>
                <w:sz w:val="24"/>
              </w:rPr>
              <w:t xml:space="preserve">with </w:t>
            </w:r>
            <w:r>
              <w:rPr>
                <w:rFonts w:ascii="Arial" w:hAnsi="Arial" w:cs="Arial"/>
                <w:sz w:val="24"/>
              </w:rPr>
              <w:t>all relevant codes of practice in accordance with</w:t>
            </w:r>
            <w:r>
              <w:t xml:space="preserve"> </w:t>
            </w:r>
            <w:r>
              <w:rPr>
                <w:rFonts w:ascii="Arial" w:hAnsi="Arial" w:cs="Arial"/>
                <w:sz w:val="24"/>
              </w:rPr>
              <w:t>New Roads &amp; Street Works Act 1991 (NRSWA), Traffic Management Act 2004 (TMA), the Oxfordshire Permit Scheme</w:t>
            </w:r>
            <w:r w:rsidR="000925AB">
              <w:rPr>
                <w:rFonts w:ascii="Arial" w:hAnsi="Arial" w:cs="Arial"/>
                <w:sz w:val="24"/>
              </w:rPr>
              <w:t>, Lane Rental Scheme</w:t>
            </w:r>
            <w:r>
              <w:rPr>
                <w:rFonts w:ascii="Arial" w:hAnsi="Arial" w:cs="Arial"/>
                <w:sz w:val="24"/>
              </w:rPr>
              <w:t xml:space="preserve"> &amp; other national legislation.</w:t>
            </w:r>
          </w:p>
          <w:p w14:paraId="6C33F096" w14:textId="77777777"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 xml:space="preserve">Liaison with key stakeholders/works promoters at planned and ad-hoc meetings. </w:t>
            </w:r>
          </w:p>
          <w:p w14:paraId="20249C5A" w14:textId="515D708D" w:rsidR="00670698" w:rsidRDefault="00670698" w:rsidP="00670698">
            <w:pPr>
              <w:pStyle w:val="ListParagraph"/>
              <w:numPr>
                <w:ilvl w:val="0"/>
                <w:numId w:val="17"/>
              </w:numPr>
              <w:contextualSpacing w:val="0"/>
              <w:rPr>
                <w:rFonts w:ascii="Arial" w:hAnsi="Arial" w:cs="Arial"/>
                <w:sz w:val="24"/>
              </w:rPr>
            </w:pPr>
            <w:r>
              <w:rPr>
                <w:rFonts w:ascii="Arial" w:hAnsi="Arial" w:cs="Arial"/>
                <w:sz w:val="24"/>
              </w:rPr>
              <w:t xml:space="preserve">Ensure all defects and non-conformities are correctly recorded with appropriate evidence obtained and shared to allow for the negotiating of defect for resolutions/ remedial action, S74’s, fixed penalty notice charges and disputes. </w:t>
            </w:r>
          </w:p>
          <w:p w14:paraId="15020450" w14:textId="77777777"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Assisting in the coordination of large events on or adjacent to the road network to ensure compliance and safety.</w:t>
            </w:r>
          </w:p>
          <w:p w14:paraId="096C28AA" w14:textId="77777777"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 xml:space="preserve">Providing support and advice to internal and external works promoters. </w:t>
            </w:r>
          </w:p>
          <w:p w14:paraId="1560ACB2" w14:textId="704728B8"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 xml:space="preserve">Escalation from </w:t>
            </w:r>
            <w:r>
              <w:rPr>
                <w:rFonts w:ascii="Arial" w:hAnsi="Arial" w:cs="Arial"/>
                <w:sz w:val="24"/>
              </w:rPr>
              <w:t>Permit/</w:t>
            </w:r>
            <w:r w:rsidRPr="00C9042F">
              <w:rPr>
                <w:rFonts w:ascii="Arial" w:hAnsi="Arial" w:cs="Arial"/>
                <w:sz w:val="24"/>
              </w:rPr>
              <w:t>TTRO queries, diversion planning, challenging traffic management requests,</w:t>
            </w:r>
            <w:r w:rsidR="00A93271">
              <w:rPr>
                <w:rFonts w:ascii="Arial" w:hAnsi="Arial" w:cs="Arial"/>
                <w:sz w:val="24"/>
              </w:rPr>
              <w:t xml:space="preserve"> highway licences, and</w:t>
            </w:r>
            <w:r w:rsidRPr="00C9042F">
              <w:rPr>
                <w:rFonts w:ascii="Arial" w:hAnsi="Arial" w:cs="Arial"/>
                <w:sz w:val="24"/>
              </w:rPr>
              <w:t xml:space="preserve"> site visits</w:t>
            </w:r>
            <w:r w:rsidR="00290BF6">
              <w:rPr>
                <w:rFonts w:ascii="Arial" w:hAnsi="Arial" w:cs="Arial"/>
                <w:sz w:val="24"/>
              </w:rPr>
              <w:t>.</w:t>
            </w:r>
          </w:p>
          <w:p w14:paraId="38CDDF36" w14:textId="341CB7E1" w:rsidR="00C9042F" w:rsidRDefault="00C9042F" w:rsidP="00670698">
            <w:pPr>
              <w:numPr>
                <w:ilvl w:val="0"/>
                <w:numId w:val="17"/>
              </w:numPr>
              <w:contextualSpacing/>
              <w:rPr>
                <w:rFonts w:ascii="Arial" w:hAnsi="Arial" w:cs="Arial"/>
                <w:sz w:val="24"/>
              </w:rPr>
            </w:pPr>
            <w:r w:rsidRPr="00C9042F">
              <w:rPr>
                <w:rFonts w:ascii="Arial" w:hAnsi="Arial" w:cs="Arial"/>
                <w:sz w:val="24"/>
              </w:rPr>
              <w:t>Pre-planning for private licenses, S50 &amp; agreeing road space for S278</w:t>
            </w:r>
            <w:r w:rsidR="004D5EB4">
              <w:rPr>
                <w:rFonts w:ascii="Arial" w:hAnsi="Arial" w:cs="Arial"/>
                <w:sz w:val="24"/>
              </w:rPr>
              <w:t>, S38, S106 and S187 ensuring conformity with conditions on licenses</w:t>
            </w:r>
          </w:p>
          <w:p w14:paraId="0C6DED9A" w14:textId="6173E4D4" w:rsidR="004D5EB4" w:rsidRDefault="004D5EB4" w:rsidP="00670698">
            <w:pPr>
              <w:numPr>
                <w:ilvl w:val="0"/>
                <w:numId w:val="17"/>
              </w:numPr>
              <w:contextualSpacing/>
              <w:rPr>
                <w:rFonts w:ascii="Arial" w:hAnsi="Arial" w:cs="Arial"/>
                <w:sz w:val="24"/>
              </w:rPr>
            </w:pPr>
            <w:r>
              <w:rPr>
                <w:rFonts w:ascii="Arial" w:hAnsi="Arial" w:cs="Arial"/>
                <w:sz w:val="24"/>
              </w:rPr>
              <w:t>Reporting and inspection of S81 defective apparatus</w:t>
            </w:r>
          </w:p>
          <w:p w14:paraId="4CF8FD72" w14:textId="77777777" w:rsidR="00C9042F" w:rsidRPr="00C9042F" w:rsidRDefault="00C9042F" w:rsidP="00670698">
            <w:pPr>
              <w:numPr>
                <w:ilvl w:val="0"/>
                <w:numId w:val="17"/>
              </w:numPr>
              <w:contextualSpacing/>
              <w:rPr>
                <w:rFonts w:ascii="Arial" w:hAnsi="Arial" w:cs="Arial"/>
                <w:sz w:val="24"/>
              </w:rPr>
            </w:pPr>
            <w:r>
              <w:rPr>
                <w:rFonts w:ascii="Arial" w:hAnsi="Arial" w:cs="Arial"/>
                <w:sz w:val="24"/>
              </w:rPr>
              <w:t xml:space="preserve">Supervision of Assistant Officers involved in the inspection and regulation of live sites. </w:t>
            </w:r>
          </w:p>
          <w:p w14:paraId="071FEEA9"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p>
          <w:p w14:paraId="6F13809D" w14:textId="19B59D34" w:rsidR="00C57F20" w:rsidRPr="00AF31B6" w:rsidRDefault="00C57F20" w:rsidP="00AF31B6">
            <w:pPr>
              <w:pStyle w:val="paragraph"/>
              <w:spacing w:before="0" w:beforeAutospacing="0" w:after="0" w:afterAutospacing="0"/>
              <w:jc w:val="both"/>
              <w:textAlignment w:val="baseline"/>
              <w:rPr>
                <w:rStyle w:val="normaltextrun"/>
                <w:rFonts w:ascii="Arial" w:hAnsi="Arial" w:cs="Arial"/>
                <w:szCs w:val="22"/>
              </w:rPr>
            </w:pPr>
            <w:r w:rsidRPr="00AF31B6">
              <w:rPr>
                <w:rStyle w:val="normaltextrun"/>
                <w:rFonts w:ascii="Arial" w:hAnsi="Arial" w:cs="Arial"/>
                <w:szCs w:val="22"/>
              </w:rPr>
              <w:t>Any other duties as may be deemed necessary to carry out the full remit of the role</w:t>
            </w:r>
            <w:r w:rsidR="00290BF6">
              <w:rPr>
                <w:rStyle w:val="normaltextrun"/>
                <w:rFonts w:ascii="Arial" w:hAnsi="Arial" w:cs="Arial"/>
                <w:szCs w:val="22"/>
              </w:rPr>
              <w:t>, including working out of hours</w:t>
            </w:r>
            <w:r w:rsidR="001C02CB">
              <w:rPr>
                <w:rStyle w:val="normaltextrun"/>
                <w:rFonts w:ascii="Arial" w:hAnsi="Arial" w:cs="Arial"/>
                <w:szCs w:val="22"/>
              </w:rPr>
              <w:t>/</w:t>
            </w:r>
            <w:r w:rsidR="001C02CB" w:rsidRPr="001C02CB">
              <w:rPr>
                <w:rStyle w:val="normaltextrun"/>
                <w:rFonts w:ascii="Arial" w:hAnsi="Arial" w:cs="Arial"/>
                <w:szCs w:val="22"/>
              </w:rPr>
              <w:t>weekends</w:t>
            </w:r>
            <w:r w:rsidR="00290BF6">
              <w:rPr>
                <w:rStyle w:val="normaltextrun"/>
                <w:rFonts w:ascii="Arial" w:hAnsi="Arial" w:cs="Arial"/>
                <w:szCs w:val="22"/>
              </w:rPr>
              <w:t xml:space="preserve"> to ensure the management and regulation of live sites and events across the County. </w:t>
            </w:r>
          </w:p>
          <w:p w14:paraId="5A3A0237" w14:textId="77777777" w:rsidR="0065462D" w:rsidRPr="00D757B0" w:rsidRDefault="0065462D" w:rsidP="00A50C5D">
            <w:pPr>
              <w:rPr>
                <w:rFonts w:ascii="Arial" w:hAnsi="Arial" w:cs="Arial"/>
                <w:noProof/>
                <w:sz w:val="20"/>
                <w:szCs w:val="20"/>
              </w:rPr>
            </w:pPr>
          </w:p>
        </w:tc>
      </w:tr>
    </w:tbl>
    <w:p w14:paraId="3FD18E18"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65450A5B" w14:textId="77777777"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24AB2485" w14:textId="77777777"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54A4C58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503AA34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7496054C"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3A562B2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6C2121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E3BF809" w14:textId="77777777"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4DA72D49" w14:textId="77777777"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21813651" w14:textId="7777777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750D915F" w14:textId="77777777" w:rsidR="00114762" w:rsidRPr="009F0647" w:rsidRDefault="00114762" w:rsidP="00114762">
      <w:pPr>
        <w:jc w:val="both"/>
        <w:rPr>
          <w:rFonts w:ascii="Arial" w:hAnsi="Arial" w:cs="Arial"/>
        </w:rPr>
      </w:pPr>
    </w:p>
    <w:p w14:paraId="248EE273" w14:textId="77777777"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18920FD9"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3710C3B7" w14:textId="77777777" w:rsidTr="79672C06">
        <w:trPr>
          <w:trHeight w:val="80"/>
        </w:trPr>
        <w:tc>
          <w:tcPr>
            <w:tcW w:w="4015" w:type="pct"/>
          </w:tcPr>
          <w:bookmarkEnd w:id="0"/>
          <w:p w14:paraId="3676C8E8" w14:textId="77777777" w:rsidR="00114762" w:rsidRPr="009F0647" w:rsidRDefault="00114762" w:rsidP="00C927F1">
            <w:pPr>
              <w:pStyle w:val="Heading3"/>
              <w:rPr>
                <w:rFonts w:cs="Arial"/>
              </w:rPr>
            </w:pPr>
            <w:r w:rsidRPr="009F0647">
              <w:rPr>
                <w:rFonts w:cs="Arial"/>
              </w:rPr>
              <w:t>Essential Criteria</w:t>
            </w:r>
          </w:p>
        </w:tc>
        <w:tc>
          <w:tcPr>
            <w:tcW w:w="985" w:type="pct"/>
          </w:tcPr>
          <w:p w14:paraId="0606344B" w14:textId="77777777" w:rsidR="00114762" w:rsidRPr="009F0647" w:rsidRDefault="00114762" w:rsidP="00A405EF">
            <w:pPr>
              <w:pStyle w:val="Heading3"/>
            </w:pPr>
            <w:r w:rsidRPr="009F0647">
              <w:t>Assessed By:</w:t>
            </w:r>
          </w:p>
        </w:tc>
      </w:tr>
      <w:tr w:rsidR="00DD3787" w:rsidRPr="009F0647" w14:paraId="2381CD30" w14:textId="77777777" w:rsidTr="79672C06">
        <w:tc>
          <w:tcPr>
            <w:tcW w:w="4015" w:type="pct"/>
          </w:tcPr>
          <w:p w14:paraId="19310C3D" w14:textId="221C0EF3" w:rsidR="00DD3787" w:rsidRPr="00925E8C" w:rsidRDefault="00290BF6" w:rsidP="00B26C50">
            <w:pPr>
              <w:rPr>
                <w:rFonts w:ascii="Arial" w:hAnsi="Arial" w:cs="Arial"/>
                <w:b/>
                <w:color w:val="000000"/>
                <w:szCs w:val="22"/>
                <w:lang w:eastAsia="en-GB"/>
              </w:rPr>
            </w:pPr>
            <w:r>
              <w:rPr>
                <w:rStyle w:val="normaltextrun"/>
                <w:sz w:val="20"/>
                <w:szCs w:val="20"/>
                <w:shd w:val="clear" w:color="auto" w:fill="FFFFFF"/>
              </w:rPr>
              <w:t>LANTRA Chapter 8 Signing Lighting and Guarding</w:t>
            </w:r>
          </w:p>
        </w:tc>
        <w:tc>
          <w:tcPr>
            <w:tcW w:w="985" w:type="pct"/>
          </w:tcPr>
          <w:p w14:paraId="09AF41F3" w14:textId="77777777" w:rsidR="00DD3787" w:rsidRDefault="00DD3787" w:rsidP="007A55C8">
            <w:pPr>
              <w:spacing w:before="120" w:after="120"/>
              <w:jc w:val="both"/>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A</w:t>
            </w:r>
            <w:r w:rsidR="00290BF6">
              <w:rPr>
                <w:rStyle w:val="normaltextrun"/>
                <w:rFonts w:ascii="Arial" w:hAnsi="Arial" w:cs="Arial"/>
                <w:color w:val="000000"/>
                <w:sz w:val="20"/>
                <w:szCs w:val="20"/>
                <w:shd w:val="clear" w:color="auto" w:fill="FFFFFF"/>
              </w:rPr>
              <w:t>/D/I</w:t>
            </w:r>
          </w:p>
        </w:tc>
      </w:tr>
      <w:tr w:rsidR="001C02CB" w:rsidRPr="009F0647" w14:paraId="19F3E7EC" w14:textId="77777777" w:rsidTr="79672C06">
        <w:tc>
          <w:tcPr>
            <w:tcW w:w="4015" w:type="pct"/>
          </w:tcPr>
          <w:p w14:paraId="4B160D3B" w14:textId="6941F334" w:rsidR="001C02CB" w:rsidRDefault="001C02CB" w:rsidP="001C02CB">
            <w:pPr>
              <w:rPr>
                <w:rStyle w:val="normaltextrun"/>
                <w:rFonts w:ascii="Arial" w:hAnsi="Arial" w:cs="Arial"/>
                <w:color w:val="000000"/>
                <w:sz w:val="20"/>
                <w:szCs w:val="20"/>
                <w:shd w:val="clear" w:color="auto" w:fill="FFFFFF"/>
              </w:rPr>
            </w:pPr>
            <w:r w:rsidRPr="004A09E1">
              <w:rPr>
                <w:rFonts w:ascii="Arial" w:hAnsi="Arial" w:cs="Arial"/>
                <w:noProof/>
                <w:sz w:val="20"/>
                <w:szCs w:val="20"/>
              </w:rPr>
              <w:t>NRSWA Streetworks Accreditation</w:t>
            </w:r>
          </w:p>
        </w:tc>
        <w:tc>
          <w:tcPr>
            <w:tcW w:w="985" w:type="pct"/>
          </w:tcPr>
          <w:p w14:paraId="28066F98" w14:textId="6E1F2D8D" w:rsidR="001C02CB" w:rsidRDefault="001C02CB" w:rsidP="001C02CB">
            <w:pPr>
              <w:spacing w:before="120" w:after="120"/>
              <w:jc w:val="both"/>
              <w:rPr>
                <w:rStyle w:val="normaltextrun"/>
                <w:rFonts w:ascii="Arial" w:hAnsi="Arial" w:cs="Arial"/>
                <w:color w:val="000000"/>
                <w:sz w:val="20"/>
                <w:szCs w:val="20"/>
                <w:shd w:val="clear" w:color="auto" w:fill="FFFFFF"/>
              </w:rPr>
            </w:pPr>
            <w:r w:rsidRPr="004A09E1">
              <w:rPr>
                <w:rFonts w:ascii="Arial" w:hAnsi="Arial" w:cs="Arial"/>
                <w:sz w:val="20"/>
                <w:szCs w:val="20"/>
                <w:lang w:eastAsia="en-GB"/>
              </w:rPr>
              <w:t>A/I </w:t>
            </w:r>
          </w:p>
        </w:tc>
      </w:tr>
      <w:tr w:rsidR="001C02CB" w:rsidRPr="009F0647" w14:paraId="0604BB41" w14:textId="77777777" w:rsidTr="79672C06">
        <w:tc>
          <w:tcPr>
            <w:tcW w:w="4015" w:type="pct"/>
          </w:tcPr>
          <w:p w14:paraId="45A96FF9" w14:textId="294F7B82" w:rsidR="001C02CB" w:rsidRPr="00DD3787" w:rsidRDefault="001C02CB" w:rsidP="001C02CB">
            <w:pPr>
              <w:rPr>
                <w:rFonts w:ascii="Arial" w:hAnsi="Arial" w:cs="Arial"/>
                <w:b/>
                <w:color w:val="000000"/>
                <w:szCs w:val="22"/>
                <w:lang w:eastAsia="en-GB"/>
              </w:rPr>
            </w:pPr>
            <w:r>
              <w:rPr>
                <w:rStyle w:val="normaltextrun"/>
                <w:rFonts w:ascii="Arial" w:hAnsi="Arial" w:cs="Arial"/>
                <w:color w:val="000000"/>
                <w:sz w:val="20"/>
                <w:szCs w:val="20"/>
                <w:shd w:val="clear" w:color="auto" w:fill="FFFFFF"/>
              </w:rPr>
              <w:t>Full driving licence</w:t>
            </w:r>
          </w:p>
        </w:tc>
        <w:tc>
          <w:tcPr>
            <w:tcW w:w="985" w:type="pct"/>
          </w:tcPr>
          <w:p w14:paraId="10396C84" w14:textId="77777777" w:rsidR="001C02CB" w:rsidRPr="00925E8C" w:rsidRDefault="001C02CB" w:rsidP="001C02CB">
            <w:pPr>
              <w:spacing w:before="120" w:after="120"/>
              <w:jc w:val="both"/>
              <w:rPr>
                <w:rFonts w:ascii="Arial" w:hAnsi="Arial" w:cs="Arial"/>
                <w:noProof/>
                <w:szCs w:val="22"/>
              </w:rPr>
            </w:pPr>
            <w:r>
              <w:rPr>
                <w:rStyle w:val="normaltextrun"/>
                <w:rFonts w:ascii="Arial" w:hAnsi="Arial" w:cs="Arial"/>
                <w:color w:val="000000"/>
                <w:sz w:val="20"/>
                <w:szCs w:val="20"/>
                <w:shd w:val="clear" w:color="auto" w:fill="FFFFFF"/>
              </w:rPr>
              <w:t>A</w:t>
            </w:r>
            <w:r>
              <w:rPr>
                <w:rStyle w:val="eop"/>
                <w:rFonts w:ascii="Arial" w:hAnsi="Arial" w:cs="Arial"/>
                <w:color w:val="000000"/>
                <w:sz w:val="20"/>
                <w:szCs w:val="20"/>
                <w:shd w:val="clear" w:color="auto" w:fill="FFFFFF"/>
              </w:rPr>
              <w:t> </w:t>
            </w:r>
          </w:p>
        </w:tc>
      </w:tr>
      <w:tr w:rsidR="001C02CB" w:rsidRPr="00AF31B6" w14:paraId="6D91E211" w14:textId="77777777" w:rsidTr="79672C06">
        <w:tblPrEx>
          <w:tblLook w:val="04A0" w:firstRow="1" w:lastRow="0" w:firstColumn="1" w:lastColumn="0" w:noHBand="0" w:noVBand="1"/>
        </w:tblPrEx>
        <w:tc>
          <w:tcPr>
            <w:tcW w:w="4015" w:type="pct"/>
            <w:hideMark/>
          </w:tcPr>
          <w:p w14:paraId="7E906209" w14:textId="4853743D" w:rsidR="001C02CB" w:rsidRDefault="001C02CB" w:rsidP="001C02CB">
            <w:pPr>
              <w:jc w:val="both"/>
              <w:textAlignment w:val="baseline"/>
              <w:rPr>
                <w:rFonts w:ascii="Arial" w:hAnsi="Arial" w:cs="Arial"/>
                <w:noProof/>
                <w:sz w:val="20"/>
                <w:szCs w:val="20"/>
              </w:rPr>
            </w:pPr>
            <w:r w:rsidRPr="00290BF6">
              <w:rPr>
                <w:rFonts w:ascii="Arial" w:hAnsi="Arial" w:cs="Arial"/>
                <w:noProof/>
                <w:sz w:val="20"/>
                <w:szCs w:val="20"/>
              </w:rPr>
              <w:t>Significant experience in NRSWA related activity</w:t>
            </w:r>
          </w:p>
          <w:p w14:paraId="040DE0AB" w14:textId="77777777" w:rsidR="001C02CB" w:rsidRDefault="001C02CB" w:rsidP="001C02CB">
            <w:pPr>
              <w:jc w:val="both"/>
              <w:textAlignment w:val="baseline"/>
              <w:rPr>
                <w:rFonts w:ascii="Arial" w:hAnsi="Arial" w:cs="Arial"/>
                <w:noProof/>
                <w:sz w:val="20"/>
                <w:szCs w:val="20"/>
              </w:rPr>
            </w:pPr>
          </w:p>
          <w:p w14:paraId="2370BB17" w14:textId="77777777" w:rsidR="001C02CB" w:rsidRPr="00290BF6" w:rsidRDefault="001C02CB" w:rsidP="001C02CB">
            <w:pPr>
              <w:jc w:val="both"/>
              <w:textAlignment w:val="baseline"/>
              <w:rPr>
                <w:rFonts w:ascii="Segoe UI" w:hAnsi="Segoe UI" w:cs="Segoe UI"/>
                <w:sz w:val="20"/>
                <w:szCs w:val="20"/>
                <w:lang w:eastAsia="en-GB"/>
              </w:rPr>
            </w:pPr>
          </w:p>
        </w:tc>
        <w:tc>
          <w:tcPr>
            <w:tcW w:w="985" w:type="pct"/>
            <w:hideMark/>
          </w:tcPr>
          <w:p w14:paraId="36C63952" w14:textId="122B5B3B" w:rsidR="001C02CB" w:rsidRPr="00AF31B6" w:rsidRDefault="001C02CB" w:rsidP="001C02CB">
            <w:pPr>
              <w:jc w:val="both"/>
              <w:textAlignment w:val="baseline"/>
              <w:rPr>
                <w:rFonts w:ascii="Segoe UI" w:hAnsi="Segoe UI" w:cs="Segoe UI"/>
                <w:sz w:val="18"/>
                <w:szCs w:val="18"/>
                <w:lang w:eastAsia="en-GB"/>
              </w:rPr>
            </w:pPr>
            <w:r w:rsidRPr="00AF31B6">
              <w:rPr>
                <w:rFonts w:ascii="Arial" w:hAnsi="Arial" w:cs="Arial"/>
                <w:szCs w:val="22"/>
                <w:lang w:eastAsia="en-GB"/>
              </w:rPr>
              <w:t>A/I </w:t>
            </w:r>
          </w:p>
        </w:tc>
      </w:tr>
      <w:tr w:rsidR="001C02CB" w:rsidRPr="00AF31B6" w14:paraId="293AAC45" w14:textId="77777777" w:rsidTr="79672C06">
        <w:tblPrEx>
          <w:tblLook w:val="04A0" w:firstRow="1" w:lastRow="0" w:firstColumn="1" w:lastColumn="0" w:noHBand="0" w:noVBand="1"/>
        </w:tblPrEx>
        <w:tc>
          <w:tcPr>
            <w:tcW w:w="4015" w:type="pct"/>
            <w:hideMark/>
          </w:tcPr>
          <w:p w14:paraId="109A99DE" w14:textId="31D80C0F" w:rsidR="001C02CB" w:rsidRDefault="001C02CB" w:rsidP="001C02CB">
            <w:pPr>
              <w:jc w:val="both"/>
              <w:textAlignment w:val="baseline"/>
              <w:rPr>
                <w:rFonts w:ascii="Arial" w:hAnsi="Arial" w:cs="Arial"/>
                <w:noProof/>
                <w:sz w:val="20"/>
                <w:szCs w:val="20"/>
              </w:rPr>
            </w:pPr>
            <w:r w:rsidRPr="00290BF6">
              <w:rPr>
                <w:rFonts w:ascii="Arial" w:hAnsi="Arial" w:cs="Arial"/>
                <w:noProof/>
                <w:sz w:val="20"/>
                <w:szCs w:val="20"/>
              </w:rPr>
              <w:t>Experience &amp; understanding of Permit Schemes (including Oxfordshire)</w:t>
            </w:r>
          </w:p>
          <w:p w14:paraId="160D9E83" w14:textId="77777777" w:rsidR="001C02CB" w:rsidRDefault="001C02CB" w:rsidP="001C02CB">
            <w:pPr>
              <w:jc w:val="both"/>
              <w:textAlignment w:val="baseline"/>
              <w:rPr>
                <w:rFonts w:ascii="Arial" w:hAnsi="Arial" w:cs="Arial"/>
                <w:noProof/>
                <w:sz w:val="20"/>
                <w:szCs w:val="20"/>
              </w:rPr>
            </w:pPr>
          </w:p>
          <w:p w14:paraId="2386B84C" w14:textId="77777777" w:rsidR="001C02CB" w:rsidRPr="00290BF6" w:rsidRDefault="001C02CB" w:rsidP="001C02CB">
            <w:pPr>
              <w:jc w:val="both"/>
              <w:textAlignment w:val="baseline"/>
              <w:rPr>
                <w:rFonts w:ascii="Segoe UI" w:hAnsi="Segoe UI" w:cs="Segoe UI"/>
                <w:sz w:val="20"/>
                <w:szCs w:val="20"/>
                <w:lang w:eastAsia="en-GB"/>
              </w:rPr>
            </w:pPr>
          </w:p>
        </w:tc>
        <w:tc>
          <w:tcPr>
            <w:tcW w:w="985" w:type="pct"/>
            <w:hideMark/>
          </w:tcPr>
          <w:p w14:paraId="0258F1A3" w14:textId="51871C7F" w:rsidR="001C02CB" w:rsidRPr="00AF31B6" w:rsidRDefault="001C02CB" w:rsidP="001C02CB">
            <w:pPr>
              <w:jc w:val="both"/>
              <w:textAlignment w:val="baseline"/>
              <w:rPr>
                <w:rFonts w:ascii="Segoe UI" w:hAnsi="Segoe UI" w:cs="Segoe UI"/>
                <w:sz w:val="18"/>
                <w:szCs w:val="18"/>
                <w:lang w:eastAsia="en-GB"/>
              </w:rPr>
            </w:pPr>
            <w:r w:rsidRPr="00AF31B6">
              <w:rPr>
                <w:rFonts w:ascii="Arial" w:hAnsi="Arial" w:cs="Arial"/>
                <w:szCs w:val="22"/>
                <w:lang w:eastAsia="en-GB"/>
              </w:rPr>
              <w:t>A/I </w:t>
            </w:r>
          </w:p>
        </w:tc>
      </w:tr>
      <w:tr w:rsidR="001C02CB" w:rsidRPr="00AF31B6" w14:paraId="3477F4E5" w14:textId="77777777" w:rsidTr="79672C06">
        <w:tblPrEx>
          <w:tblLook w:val="04A0" w:firstRow="1" w:lastRow="0" w:firstColumn="1" w:lastColumn="0" w:noHBand="0" w:noVBand="1"/>
        </w:tblPrEx>
        <w:tc>
          <w:tcPr>
            <w:tcW w:w="4015" w:type="pct"/>
            <w:hideMark/>
          </w:tcPr>
          <w:p w14:paraId="4AEF936F" w14:textId="19815B57" w:rsidR="001C02CB" w:rsidRDefault="001C02CB" w:rsidP="001C02CB">
            <w:pPr>
              <w:jc w:val="both"/>
              <w:textAlignment w:val="baseline"/>
              <w:rPr>
                <w:rFonts w:ascii="Arial" w:hAnsi="Arial" w:cs="Arial"/>
                <w:noProof/>
                <w:sz w:val="20"/>
                <w:szCs w:val="20"/>
              </w:rPr>
            </w:pPr>
            <w:r w:rsidRPr="00290BF6">
              <w:rPr>
                <w:rFonts w:ascii="Arial" w:hAnsi="Arial" w:cs="Arial"/>
                <w:noProof/>
                <w:sz w:val="20"/>
                <w:szCs w:val="20"/>
              </w:rPr>
              <w:t xml:space="preserve">Abiliity to work autonimously </w:t>
            </w:r>
          </w:p>
          <w:p w14:paraId="63F7D4ED" w14:textId="77777777" w:rsidR="001C02CB" w:rsidRDefault="001C02CB" w:rsidP="001C02CB">
            <w:pPr>
              <w:jc w:val="both"/>
              <w:textAlignment w:val="baseline"/>
              <w:rPr>
                <w:rFonts w:ascii="Arial" w:hAnsi="Arial" w:cs="Arial"/>
                <w:noProof/>
                <w:sz w:val="20"/>
                <w:szCs w:val="20"/>
              </w:rPr>
            </w:pPr>
          </w:p>
          <w:p w14:paraId="35B06C81" w14:textId="77777777" w:rsidR="001C02CB" w:rsidRPr="00290BF6" w:rsidRDefault="001C02CB" w:rsidP="001C02CB">
            <w:pPr>
              <w:jc w:val="both"/>
              <w:textAlignment w:val="baseline"/>
              <w:rPr>
                <w:rFonts w:ascii="Segoe UI" w:hAnsi="Segoe UI" w:cs="Segoe UI"/>
                <w:sz w:val="20"/>
                <w:szCs w:val="20"/>
                <w:lang w:eastAsia="en-GB"/>
              </w:rPr>
            </w:pPr>
          </w:p>
        </w:tc>
        <w:tc>
          <w:tcPr>
            <w:tcW w:w="985" w:type="pct"/>
            <w:hideMark/>
          </w:tcPr>
          <w:p w14:paraId="4C3F53A0" w14:textId="562AB5CC" w:rsidR="001C02CB" w:rsidRPr="00AF31B6" w:rsidRDefault="001C02CB" w:rsidP="001C02CB">
            <w:pPr>
              <w:jc w:val="both"/>
              <w:textAlignment w:val="baseline"/>
              <w:rPr>
                <w:rFonts w:ascii="Segoe UI" w:hAnsi="Segoe UI" w:cs="Segoe UI"/>
                <w:sz w:val="18"/>
                <w:szCs w:val="18"/>
                <w:lang w:eastAsia="en-GB"/>
              </w:rPr>
            </w:pPr>
            <w:r w:rsidRPr="00AF31B6">
              <w:rPr>
                <w:rFonts w:ascii="Arial" w:hAnsi="Arial" w:cs="Arial"/>
                <w:sz w:val="20"/>
                <w:szCs w:val="20"/>
                <w:lang w:eastAsia="en-GB"/>
              </w:rPr>
              <w:t>A/I </w:t>
            </w:r>
          </w:p>
        </w:tc>
      </w:tr>
      <w:tr w:rsidR="001C02CB" w:rsidRPr="00AF31B6" w14:paraId="0C3B2D9A" w14:textId="77777777" w:rsidTr="79672C06">
        <w:tblPrEx>
          <w:tblLook w:val="04A0" w:firstRow="1" w:lastRow="0" w:firstColumn="1" w:lastColumn="0" w:noHBand="0" w:noVBand="1"/>
        </w:tblPrEx>
        <w:trPr>
          <w:trHeight w:val="495"/>
        </w:trPr>
        <w:tc>
          <w:tcPr>
            <w:tcW w:w="4015" w:type="pct"/>
          </w:tcPr>
          <w:p w14:paraId="25BD6E77" w14:textId="1299D048" w:rsidR="001C02CB" w:rsidRPr="00290BF6" w:rsidRDefault="001C02CB" w:rsidP="001C02CB">
            <w:pPr>
              <w:jc w:val="both"/>
              <w:textAlignment w:val="baseline"/>
              <w:rPr>
                <w:rFonts w:ascii="Arial" w:hAnsi="Arial" w:cs="Arial"/>
                <w:noProof/>
                <w:sz w:val="20"/>
                <w:szCs w:val="20"/>
              </w:rPr>
            </w:pPr>
            <w:bookmarkStart w:id="1" w:name="_Hlk129344418"/>
            <w:r w:rsidRPr="00290BF6">
              <w:rPr>
                <w:rFonts w:ascii="Arial" w:hAnsi="Arial" w:cs="Arial"/>
                <w:noProof/>
                <w:sz w:val="20"/>
                <w:szCs w:val="20"/>
              </w:rPr>
              <w:t>Understanding of materials and reinstatement</w:t>
            </w:r>
            <w:bookmarkEnd w:id="1"/>
          </w:p>
        </w:tc>
        <w:tc>
          <w:tcPr>
            <w:tcW w:w="985" w:type="pct"/>
          </w:tcPr>
          <w:p w14:paraId="6F438466" w14:textId="77777777" w:rsidR="001C02CB" w:rsidRPr="00AF31B6" w:rsidRDefault="001C02CB" w:rsidP="001C02CB">
            <w:pPr>
              <w:jc w:val="both"/>
              <w:textAlignment w:val="baseline"/>
              <w:rPr>
                <w:rFonts w:ascii="Arial" w:hAnsi="Arial" w:cs="Arial"/>
                <w:sz w:val="20"/>
                <w:szCs w:val="20"/>
                <w:lang w:eastAsia="en-GB"/>
              </w:rPr>
            </w:pPr>
            <w:r w:rsidRPr="79672C06">
              <w:rPr>
                <w:rFonts w:ascii="Arial" w:hAnsi="Arial" w:cs="Arial"/>
                <w:sz w:val="20"/>
                <w:szCs w:val="20"/>
                <w:lang w:eastAsia="en-GB"/>
              </w:rPr>
              <w:t>I</w:t>
            </w:r>
          </w:p>
        </w:tc>
      </w:tr>
      <w:tr w:rsidR="001C02CB" w:rsidRPr="009F0647" w14:paraId="1BD6574B" w14:textId="77777777" w:rsidTr="79672C06">
        <w:trPr>
          <w:trHeight w:val="70"/>
        </w:trPr>
        <w:tc>
          <w:tcPr>
            <w:tcW w:w="4015" w:type="pct"/>
          </w:tcPr>
          <w:p w14:paraId="555119D4" w14:textId="77777777" w:rsidR="001C02CB" w:rsidRPr="00112331" w:rsidRDefault="001C02CB" w:rsidP="001C02CB">
            <w:pPr>
              <w:pStyle w:val="Heading3"/>
              <w:rPr>
                <w:rFonts w:cs="Arial"/>
              </w:rPr>
            </w:pPr>
            <w:r w:rsidRPr="00112331">
              <w:rPr>
                <w:rFonts w:cs="Arial"/>
              </w:rPr>
              <w:t>Desirable Criteria</w:t>
            </w:r>
          </w:p>
        </w:tc>
        <w:tc>
          <w:tcPr>
            <w:tcW w:w="985" w:type="pct"/>
          </w:tcPr>
          <w:p w14:paraId="2358AC4A" w14:textId="77777777" w:rsidR="001C02CB" w:rsidRPr="009F0647" w:rsidRDefault="001C02CB" w:rsidP="001C02CB">
            <w:pPr>
              <w:pStyle w:val="Heading3"/>
            </w:pPr>
            <w:r w:rsidRPr="009F0647">
              <w:t>Assessed By:</w:t>
            </w:r>
          </w:p>
        </w:tc>
      </w:tr>
      <w:tr w:rsidR="001C02CB" w:rsidRPr="009F0647" w14:paraId="7F874938" w14:textId="77777777" w:rsidTr="79672C06">
        <w:tc>
          <w:tcPr>
            <w:tcW w:w="4015" w:type="pct"/>
          </w:tcPr>
          <w:p w14:paraId="08DFABDF" w14:textId="7A9DF9B4" w:rsidR="001C02CB" w:rsidRPr="004A09E1" w:rsidRDefault="001C02CB" w:rsidP="001C02CB">
            <w:pPr>
              <w:spacing w:before="120" w:after="120"/>
              <w:jc w:val="both"/>
              <w:rPr>
                <w:rFonts w:ascii="Arial" w:hAnsi="Arial" w:cs="Arial"/>
                <w:noProof/>
                <w:sz w:val="20"/>
                <w:szCs w:val="20"/>
              </w:rPr>
            </w:pPr>
            <w:r w:rsidRPr="00290BF6">
              <w:rPr>
                <w:rFonts w:ascii="Arial" w:hAnsi="Arial" w:cs="Arial"/>
                <w:noProof/>
                <w:sz w:val="20"/>
                <w:szCs w:val="20"/>
              </w:rPr>
              <w:t>Working knowledge of Street Manager</w:t>
            </w:r>
          </w:p>
        </w:tc>
        <w:tc>
          <w:tcPr>
            <w:tcW w:w="985" w:type="pct"/>
          </w:tcPr>
          <w:p w14:paraId="07D13267" w14:textId="535F63CE" w:rsidR="001C02CB" w:rsidRPr="004A09E1" w:rsidRDefault="001C02CB" w:rsidP="001C02CB">
            <w:pPr>
              <w:spacing w:before="120" w:after="120"/>
              <w:jc w:val="both"/>
              <w:rPr>
                <w:rFonts w:ascii="Arial" w:hAnsi="Arial" w:cs="Arial"/>
                <w:noProof/>
                <w:sz w:val="20"/>
                <w:szCs w:val="20"/>
              </w:rPr>
            </w:pPr>
            <w:r w:rsidRPr="00AF31B6">
              <w:rPr>
                <w:rFonts w:ascii="Arial" w:hAnsi="Arial" w:cs="Arial"/>
                <w:sz w:val="20"/>
                <w:szCs w:val="20"/>
                <w:lang w:eastAsia="en-GB"/>
              </w:rPr>
              <w:t>I </w:t>
            </w:r>
          </w:p>
        </w:tc>
      </w:tr>
      <w:tr w:rsidR="001C02CB" w:rsidRPr="009F0647" w14:paraId="030B2A03" w14:textId="77777777" w:rsidTr="79672C06">
        <w:tc>
          <w:tcPr>
            <w:tcW w:w="4015" w:type="pct"/>
          </w:tcPr>
          <w:p w14:paraId="0410E534" w14:textId="297639D3" w:rsidR="001C02CB" w:rsidRPr="004A09E1" w:rsidRDefault="001C02CB" w:rsidP="001C02CB">
            <w:pPr>
              <w:spacing w:before="120" w:after="120"/>
              <w:jc w:val="both"/>
              <w:rPr>
                <w:rFonts w:ascii="Arial" w:hAnsi="Arial" w:cs="Arial"/>
                <w:sz w:val="20"/>
                <w:szCs w:val="20"/>
              </w:rPr>
            </w:pPr>
            <w:r w:rsidRPr="004A09E1">
              <w:rPr>
                <w:rFonts w:ascii="Arial" w:hAnsi="Arial" w:cs="Arial"/>
                <w:sz w:val="20"/>
                <w:szCs w:val="20"/>
              </w:rPr>
              <w:t>Experience of supervision of staff</w:t>
            </w:r>
          </w:p>
        </w:tc>
        <w:tc>
          <w:tcPr>
            <w:tcW w:w="985" w:type="pct"/>
          </w:tcPr>
          <w:p w14:paraId="1735B91C" w14:textId="252AA1A7" w:rsidR="001C02CB" w:rsidRPr="004A09E1" w:rsidRDefault="001C02CB" w:rsidP="001C02CB">
            <w:pPr>
              <w:spacing w:before="120" w:after="120"/>
              <w:jc w:val="both"/>
              <w:rPr>
                <w:rFonts w:ascii="Arial" w:hAnsi="Arial" w:cs="Arial"/>
                <w:noProof/>
                <w:sz w:val="20"/>
                <w:szCs w:val="20"/>
              </w:rPr>
            </w:pPr>
            <w:r w:rsidRPr="004A09E1">
              <w:rPr>
                <w:rFonts w:ascii="Arial" w:hAnsi="Arial" w:cs="Arial"/>
                <w:sz w:val="20"/>
                <w:szCs w:val="20"/>
                <w:lang w:eastAsia="en-GB"/>
              </w:rPr>
              <w:t>A/I </w:t>
            </w:r>
          </w:p>
        </w:tc>
      </w:tr>
    </w:tbl>
    <w:p w14:paraId="5E576977"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5A75D2CC" w14:textId="77777777" w:rsidR="00114762" w:rsidRPr="00CA7279" w:rsidRDefault="00114762" w:rsidP="00114762">
      <w:pPr>
        <w:pStyle w:val="Heading1"/>
        <w:spacing w:before="120"/>
      </w:pPr>
      <w:r>
        <w:t>Section C: P</w:t>
      </w:r>
      <w:r w:rsidRPr="00CA7279">
        <w:t xml:space="preserve">re-employment </w:t>
      </w:r>
      <w:r>
        <w:t>C</w:t>
      </w:r>
      <w:r w:rsidRPr="00CA7279">
        <w:t>hecks</w:t>
      </w:r>
    </w:p>
    <w:p w14:paraId="7524C169"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1E1CC92A" w14:textId="77777777" w:rsidR="00114762" w:rsidRDefault="00114762" w:rsidP="00114762">
      <w:pPr>
        <w:pStyle w:val="BodyText3"/>
        <w:tabs>
          <w:tab w:val="left" w:pos="4035"/>
        </w:tabs>
        <w:spacing w:before="0" w:line="240" w:lineRule="auto"/>
        <w:rPr>
          <w:rFonts w:cs="Arial"/>
          <w:szCs w:val="22"/>
        </w:rPr>
      </w:pPr>
    </w:p>
    <w:p w14:paraId="515E1903" w14:textId="7777777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1F2703E"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4CBE3157" w14:textId="77777777" w:rsidTr="005021D7">
        <w:trPr>
          <w:trHeight w:val="381"/>
        </w:trPr>
        <w:tc>
          <w:tcPr>
            <w:tcW w:w="278" w:type="pct"/>
          </w:tcPr>
          <w:p w14:paraId="6CC8C06E" w14:textId="77777777" w:rsidR="007A55C8" w:rsidRPr="00114762" w:rsidRDefault="0076058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C8B27DB"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3184EBFA" w14:textId="77777777" w:rsidR="007A55C8"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535DB38E"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5DB687C8" w14:textId="77777777" w:rsidTr="005021D7">
        <w:trPr>
          <w:trHeight w:val="381"/>
        </w:trPr>
        <w:tc>
          <w:tcPr>
            <w:tcW w:w="278" w:type="pct"/>
          </w:tcPr>
          <w:p w14:paraId="3777BFE1" w14:textId="77777777" w:rsidR="007A55C8" w:rsidRPr="00114762" w:rsidRDefault="0076058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808FC73"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5BC975DB" w14:textId="77777777" w:rsidR="007A55C8"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5ABB4798"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7B97B645" w14:textId="77777777" w:rsidTr="005021D7">
        <w:trPr>
          <w:trHeight w:val="381"/>
        </w:trPr>
        <w:tc>
          <w:tcPr>
            <w:tcW w:w="278" w:type="pct"/>
          </w:tcPr>
          <w:p w14:paraId="3E83DD45" w14:textId="77777777" w:rsidR="007A55C8" w:rsidRPr="00114762" w:rsidRDefault="0076058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3CC833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37D1FAEB" w14:textId="77777777" w:rsidR="007A55C8"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0D93D67A"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0272CE78" w14:textId="77777777" w:rsidTr="005021D7">
        <w:trPr>
          <w:trHeight w:val="381"/>
        </w:trPr>
        <w:tc>
          <w:tcPr>
            <w:tcW w:w="278" w:type="pct"/>
          </w:tcPr>
          <w:p w14:paraId="06387EDD" w14:textId="77777777" w:rsidR="007A55C8" w:rsidRPr="00114762" w:rsidRDefault="0076058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40679942"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616F62EC" w14:textId="77777777" w:rsidR="007A55C8"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0932F1CC"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4EF1CD56" w14:textId="77777777" w:rsidTr="005021D7">
        <w:trPr>
          <w:trHeight w:val="381"/>
        </w:trPr>
        <w:tc>
          <w:tcPr>
            <w:tcW w:w="278" w:type="pct"/>
          </w:tcPr>
          <w:p w14:paraId="09677D48" w14:textId="77777777" w:rsidR="007A55C8" w:rsidRPr="00114762" w:rsidRDefault="0076058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23DE2A9"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7B2D645E" w14:textId="77777777" w:rsidR="007A55C8"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7706C27"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1750D1A7" w14:textId="77777777" w:rsidTr="005021D7">
        <w:trPr>
          <w:trHeight w:val="381"/>
        </w:trPr>
        <w:tc>
          <w:tcPr>
            <w:tcW w:w="278" w:type="pct"/>
          </w:tcPr>
          <w:p w14:paraId="2D5F4CC9" w14:textId="77777777" w:rsidR="007A55C8" w:rsidRPr="00114762" w:rsidRDefault="0076058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3C118E1E"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0885D93D" w14:textId="77777777" w:rsidR="007A55C8"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1EB9F7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37DC3D4" w14:textId="77777777" w:rsidTr="005021D7">
        <w:tc>
          <w:tcPr>
            <w:tcW w:w="576" w:type="dxa"/>
          </w:tcPr>
          <w:p w14:paraId="1287A31A" w14:textId="77777777" w:rsidR="00DB2194" w:rsidRDefault="00760589"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7888CF18" w14:textId="77777777"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7ACE7C72" w14:textId="77777777" w:rsidR="00DB2194" w:rsidRPr="00DB2194" w:rsidRDefault="00DB2194" w:rsidP="00114762">
      <w:pPr>
        <w:rPr>
          <w:rFonts w:ascii="Arial" w:hAnsi="Arial" w:cs="Arial"/>
        </w:rPr>
      </w:pPr>
    </w:p>
    <w:p w14:paraId="5E8918D9" w14:textId="77777777" w:rsidR="00114762" w:rsidRPr="009F0647" w:rsidRDefault="00114762" w:rsidP="00114762">
      <w:pPr>
        <w:pStyle w:val="Heading1"/>
      </w:pPr>
      <w:bookmarkStart w:id="8" w:name="_Hlk535396535"/>
      <w:bookmarkEnd w:id="5"/>
      <w:bookmarkEnd w:id="6"/>
      <w:r>
        <w:t>Section D</w:t>
      </w:r>
      <w:r w:rsidRPr="009F0647">
        <w:t>: Working Conditions</w:t>
      </w:r>
    </w:p>
    <w:p w14:paraId="4C8B2B5A"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120AF277"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49047FBE" w14:textId="77777777" w:rsidR="00A405EF" w:rsidRDefault="00A405EF" w:rsidP="006B51E3"/>
    <w:p w14:paraId="4CA584EC" w14:textId="77777777"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04E936F7" w14:textId="77777777" w:rsidR="00A405EF" w:rsidRDefault="00A405EF" w:rsidP="006B51E3"/>
    <w:p w14:paraId="01EE646C" w14:textId="77777777" w:rsidR="00A405EF" w:rsidRDefault="00A405EF" w:rsidP="006B51E3">
      <w:r w:rsidRPr="009F0647">
        <w:rPr>
          <w:rFonts w:ascii="Arial" w:hAnsi="Arial" w:cs="Arial"/>
        </w:rPr>
        <w:t>The potential significant hazard(s) and risk(s) for this job are identified below (those ticked).</w:t>
      </w:r>
    </w:p>
    <w:p w14:paraId="318F29AC"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0FD5F807" w14:textId="77777777" w:rsidTr="005021D7">
        <w:tc>
          <w:tcPr>
            <w:tcW w:w="278" w:type="pct"/>
          </w:tcPr>
          <w:p w14:paraId="5C3E8C4B" w14:textId="77777777" w:rsidR="00114762" w:rsidRPr="009F0647" w:rsidRDefault="0076058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6698FDCC"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164D722C"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3421CD83"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49E09259" w14:textId="77777777" w:rsidTr="005021D7">
        <w:tc>
          <w:tcPr>
            <w:tcW w:w="278" w:type="pct"/>
          </w:tcPr>
          <w:p w14:paraId="1E98EB6D"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8C87FE"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0949FB7C"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381" w:type="pct"/>
          </w:tcPr>
          <w:p w14:paraId="76418036"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C9B54FD" w14:textId="77777777" w:rsidTr="005021D7">
        <w:tc>
          <w:tcPr>
            <w:tcW w:w="278" w:type="pct"/>
          </w:tcPr>
          <w:p w14:paraId="475B4E8D"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4E1587C"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240C37AF"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3C0F59E"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6A11D79" w14:textId="77777777" w:rsidTr="005021D7">
        <w:tc>
          <w:tcPr>
            <w:tcW w:w="278" w:type="pct"/>
          </w:tcPr>
          <w:p w14:paraId="0E18364B"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51E7A08E"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3E07421A"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77FA31B"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7CC642A7" w14:textId="77777777" w:rsidTr="005021D7">
        <w:tc>
          <w:tcPr>
            <w:tcW w:w="278" w:type="pct"/>
          </w:tcPr>
          <w:p w14:paraId="5DF47C8D"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075B2603"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4ECDED12"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D0CBD48"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0EAE6FFE" w14:textId="77777777" w:rsidTr="005021D7">
        <w:tc>
          <w:tcPr>
            <w:tcW w:w="278" w:type="pct"/>
          </w:tcPr>
          <w:p w14:paraId="5CF7F627"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FAB2F2E"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53DB899"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BDFAAF6"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23C8F195" w14:textId="77777777" w:rsidTr="005021D7">
        <w:tc>
          <w:tcPr>
            <w:tcW w:w="278" w:type="pct"/>
          </w:tcPr>
          <w:p w14:paraId="550B27D5"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2803F7F0"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3B4B78B2"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381" w:type="pct"/>
          </w:tcPr>
          <w:p w14:paraId="59621B94"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7255D694" w14:textId="77777777" w:rsidTr="005021D7">
        <w:tc>
          <w:tcPr>
            <w:tcW w:w="278" w:type="pct"/>
          </w:tcPr>
          <w:p w14:paraId="6EE89B6C"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6C9F6436"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39D44DB3"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20B59D07"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506C18A5" w14:textId="77777777" w:rsidTr="005021D7">
        <w:tc>
          <w:tcPr>
            <w:tcW w:w="278" w:type="pct"/>
          </w:tcPr>
          <w:p w14:paraId="6215DF14"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C1BF115"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56FCA545"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55D1E9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636ED141" w14:textId="77777777" w:rsidTr="005021D7">
        <w:tc>
          <w:tcPr>
            <w:tcW w:w="278" w:type="pct"/>
          </w:tcPr>
          <w:p w14:paraId="5DFA40D7"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4965C35"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775C50DD"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2B9738E7"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6B5DFDCF" w14:textId="77777777" w:rsidTr="005021D7">
        <w:tc>
          <w:tcPr>
            <w:tcW w:w="278" w:type="pct"/>
          </w:tcPr>
          <w:p w14:paraId="2D5E9490"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0762C02"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70831E71"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133CD75"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3FD7C5C0" w14:textId="77777777" w:rsidTr="005021D7">
        <w:tc>
          <w:tcPr>
            <w:tcW w:w="278" w:type="pct"/>
          </w:tcPr>
          <w:p w14:paraId="0FDED53B"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2A6E29E"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0750AB5B"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CCA8186"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443CEB56" w14:textId="77777777" w:rsidTr="005021D7">
        <w:tc>
          <w:tcPr>
            <w:tcW w:w="278" w:type="pct"/>
          </w:tcPr>
          <w:p w14:paraId="53CA28F2"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D91AFB9"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290EFD96"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3F2331DE"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7021A7CD" w14:textId="77777777" w:rsidTr="005021D7">
        <w:tc>
          <w:tcPr>
            <w:tcW w:w="278" w:type="pct"/>
          </w:tcPr>
          <w:p w14:paraId="701D2C57"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A3AE73D"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30C5DCB6" w14:textId="77777777" w:rsidR="00114762" w:rsidRPr="00114762" w:rsidRDefault="0076058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381" w:type="pct"/>
          </w:tcPr>
          <w:p w14:paraId="31B10BE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582DCD59" w14:textId="77777777" w:rsidTr="005021D7">
        <w:trPr>
          <w:trHeight w:val="389"/>
        </w:trPr>
        <w:tc>
          <w:tcPr>
            <w:tcW w:w="576" w:type="dxa"/>
          </w:tcPr>
          <w:bookmarkEnd w:id="7"/>
          <w:p w14:paraId="562F6758" w14:textId="77777777" w:rsidR="00607DED" w:rsidRPr="00607DED" w:rsidRDefault="0076058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739C8F2E" w14:textId="77777777"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702BB010" w14:textId="77777777" w:rsidR="00114762" w:rsidRDefault="00114762" w:rsidP="00114762">
      <w:pPr>
        <w:rPr>
          <w:rFonts w:ascii="Arial" w:hAnsi="Arial" w:cs="Arial"/>
          <w:sz w:val="24"/>
        </w:rPr>
      </w:pPr>
    </w:p>
    <w:bookmarkEnd w:id="8"/>
    <w:p w14:paraId="570E42C2" w14:textId="77777777" w:rsidR="00C57F20" w:rsidRDefault="00C57F20">
      <w:pPr>
        <w:rPr>
          <w:rFonts w:ascii="Arial" w:hAnsi="Arial" w:cs="Arial"/>
          <w:iCs/>
          <w:color w:val="000000"/>
          <w:szCs w:val="22"/>
        </w:rPr>
      </w:pPr>
    </w:p>
    <w:p w14:paraId="5923EA83" w14:textId="48DA8CED" w:rsidR="00C57F20" w:rsidRPr="008113A7" w:rsidRDefault="00477292">
      <w:r>
        <w:rPr>
          <w:rFonts w:ascii="Arial" w:hAnsi="Arial" w:cs="Arial"/>
          <w:iCs/>
          <w:szCs w:val="22"/>
        </w:rPr>
        <w:t>Jan 2025</w:t>
      </w:r>
      <w:r w:rsidR="008113A7" w:rsidRPr="008113A7">
        <w:rPr>
          <w:rFonts w:ascii="Arial" w:hAnsi="Arial" w:cs="Arial"/>
          <w:iCs/>
          <w:szCs w:val="22"/>
        </w:rPr>
        <w:t xml:space="preserve"> </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4CD4" w14:textId="77777777" w:rsidR="000E7AFC" w:rsidRDefault="000E7AFC" w:rsidP="007A55C8">
      <w:r>
        <w:separator/>
      </w:r>
    </w:p>
  </w:endnote>
  <w:endnote w:type="continuationSeparator" w:id="0">
    <w:p w14:paraId="39294EA3" w14:textId="77777777" w:rsidR="000E7AFC" w:rsidRDefault="000E7AF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A57C" w14:textId="77777777"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74C5" w14:textId="77777777" w:rsidR="002201D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CA9370" w14:textId="77777777" w:rsidR="002201D2" w:rsidRDefault="002201D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0622" w14:textId="77777777" w:rsidR="002201D2" w:rsidRPr="0006028D" w:rsidRDefault="002201D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4EA8" w14:textId="77777777" w:rsidR="002201D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42D571DA" w14:textId="77777777" w:rsidR="002201D2" w:rsidRDefault="002201D2" w:rsidP="00FC4D27">
    <w:pPr>
      <w:pStyle w:val="Footer"/>
      <w:ind w:firstLine="2880"/>
      <w:jc w:val="right"/>
      <w:rPr>
        <w:rFonts w:ascii="Arial" w:hAnsi="Arial" w:cs="Arial"/>
        <w:noProof/>
      </w:rPr>
    </w:pPr>
  </w:p>
  <w:p w14:paraId="117D848D" w14:textId="77777777" w:rsidR="002201D2" w:rsidRDefault="002201D2" w:rsidP="00FC4D27">
    <w:pPr>
      <w:pStyle w:val="Footer"/>
      <w:ind w:firstLine="2880"/>
      <w:jc w:val="right"/>
      <w:rPr>
        <w:rFonts w:ascii="Arial" w:hAnsi="Arial" w:cs="Arial"/>
        <w:noProof/>
      </w:rPr>
    </w:pPr>
  </w:p>
  <w:p w14:paraId="1752CC39" w14:textId="77777777" w:rsidR="002201D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7BDB" w14:textId="77777777" w:rsidR="000E7AFC" w:rsidRDefault="000E7AFC" w:rsidP="007A55C8">
      <w:r>
        <w:separator/>
      </w:r>
    </w:p>
  </w:footnote>
  <w:footnote w:type="continuationSeparator" w:id="0">
    <w:p w14:paraId="79448E89" w14:textId="77777777" w:rsidR="000E7AFC" w:rsidRDefault="000E7AF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7439" w14:textId="77777777" w:rsidR="005A55A0" w:rsidRDefault="005A55A0" w:rsidP="005A55A0">
    <w:pPr>
      <w:pStyle w:val="Header"/>
      <w:jc w:val="right"/>
    </w:pPr>
    <w:r>
      <w:rPr>
        <w:noProof/>
      </w:rPr>
      <w:drawing>
        <wp:inline distT="0" distB="0" distL="0" distR="0" wp14:anchorId="6222B8A0" wp14:editId="6911B82D">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9EAB" w14:textId="77777777" w:rsidR="007A55C8" w:rsidRDefault="005E7A01" w:rsidP="006C3EC9">
    <w:pPr>
      <w:pStyle w:val="Header"/>
      <w:jc w:val="right"/>
    </w:pPr>
    <w:r>
      <w:rPr>
        <w:noProof/>
      </w:rPr>
      <w:drawing>
        <wp:inline distT="0" distB="0" distL="0" distR="0" wp14:anchorId="67D37F52" wp14:editId="37C858FD">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5772" w14:textId="77777777" w:rsidR="002201D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1C0AA07A" wp14:editId="5EBB357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A0C9E"/>
    <w:multiLevelType w:val="hybridMultilevel"/>
    <w:tmpl w:val="806E76F6"/>
    <w:lvl w:ilvl="0" w:tplc="516E7F2E">
      <w:numFmt w:val="bullet"/>
      <w:lvlText w:val="•"/>
      <w:lvlJc w:val="left"/>
      <w:pPr>
        <w:ind w:left="1440" w:hanging="720"/>
      </w:pPr>
      <w:rPr>
        <w:rFonts w:ascii="Arial" w:eastAsia="Aptos"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EF2ED8"/>
    <w:multiLevelType w:val="hybridMultilevel"/>
    <w:tmpl w:val="A296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320A56"/>
    <w:multiLevelType w:val="hybridMultilevel"/>
    <w:tmpl w:val="61A69C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4311963">
    <w:abstractNumId w:val="4"/>
  </w:num>
  <w:num w:numId="2" w16cid:durableId="2124957271">
    <w:abstractNumId w:val="14"/>
  </w:num>
  <w:num w:numId="3" w16cid:durableId="1162548213">
    <w:abstractNumId w:val="11"/>
  </w:num>
  <w:num w:numId="4" w16cid:durableId="2034453651">
    <w:abstractNumId w:val="8"/>
  </w:num>
  <w:num w:numId="5" w16cid:durableId="316542827">
    <w:abstractNumId w:val="15"/>
  </w:num>
  <w:num w:numId="6" w16cid:durableId="1733893698">
    <w:abstractNumId w:val="13"/>
  </w:num>
  <w:num w:numId="7" w16cid:durableId="545802403">
    <w:abstractNumId w:val="3"/>
  </w:num>
  <w:num w:numId="8" w16cid:durableId="671222886">
    <w:abstractNumId w:val="16"/>
  </w:num>
  <w:num w:numId="9" w16cid:durableId="946431497">
    <w:abstractNumId w:val="6"/>
  </w:num>
  <w:num w:numId="10" w16cid:durableId="1151479516">
    <w:abstractNumId w:val="0"/>
  </w:num>
  <w:num w:numId="11" w16cid:durableId="654142352">
    <w:abstractNumId w:val="12"/>
  </w:num>
  <w:num w:numId="12" w16cid:durableId="164516856">
    <w:abstractNumId w:val="7"/>
  </w:num>
  <w:num w:numId="13" w16cid:durableId="642857839">
    <w:abstractNumId w:val="5"/>
  </w:num>
  <w:num w:numId="14" w16cid:durableId="620376626">
    <w:abstractNumId w:val="2"/>
  </w:num>
  <w:num w:numId="15" w16cid:durableId="1118068007">
    <w:abstractNumId w:val="9"/>
  </w:num>
  <w:num w:numId="16" w16cid:durableId="1506898764">
    <w:abstractNumId w:val="10"/>
  </w:num>
  <w:num w:numId="17" w16cid:durableId="1237931490">
    <w:abstractNumId w:val="17"/>
  </w:num>
  <w:num w:numId="18" w16cid:durableId="1671061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2070"/>
    <w:rsid w:val="00042E71"/>
    <w:rsid w:val="000925AB"/>
    <w:rsid w:val="00095994"/>
    <w:rsid w:val="000B4310"/>
    <w:rsid w:val="000C313F"/>
    <w:rsid w:val="000E7AFC"/>
    <w:rsid w:val="00112331"/>
    <w:rsid w:val="00114762"/>
    <w:rsid w:val="00125ADA"/>
    <w:rsid w:val="00172A40"/>
    <w:rsid w:val="0019309F"/>
    <w:rsid w:val="001A3EA1"/>
    <w:rsid w:val="001C02CB"/>
    <w:rsid w:val="001E1A41"/>
    <w:rsid w:val="001F5391"/>
    <w:rsid w:val="002201D2"/>
    <w:rsid w:val="00265E26"/>
    <w:rsid w:val="00277475"/>
    <w:rsid w:val="00290BF6"/>
    <w:rsid w:val="002B2D2A"/>
    <w:rsid w:val="00361C14"/>
    <w:rsid w:val="003930B2"/>
    <w:rsid w:val="003E7E21"/>
    <w:rsid w:val="004000D7"/>
    <w:rsid w:val="00447A18"/>
    <w:rsid w:val="00460CB3"/>
    <w:rsid w:val="004619FB"/>
    <w:rsid w:val="0046450A"/>
    <w:rsid w:val="00477292"/>
    <w:rsid w:val="004A09E1"/>
    <w:rsid w:val="004A4044"/>
    <w:rsid w:val="004D5EB4"/>
    <w:rsid w:val="004D7CA2"/>
    <w:rsid w:val="004E77EF"/>
    <w:rsid w:val="005021D7"/>
    <w:rsid w:val="00504E43"/>
    <w:rsid w:val="005538F8"/>
    <w:rsid w:val="00584DE3"/>
    <w:rsid w:val="00586503"/>
    <w:rsid w:val="005A55A0"/>
    <w:rsid w:val="005B4E59"/>
    <w:rsid w:val="005C6495"/>
    <w:rsid w:val="005E0DBE"/>
    <w:rsid w:val="005E7A01"/>
    <w:rsid w:val="00607DED"/>
    <w:rsid w:val="00625D49"/>
    <w:rsid w:val="00630669"/>
    <w:rsid w:val="0065462D"/>
    <w:rsid w:val="00670698"/>
    <w:rsid w:val="0067128D"/>
    <w:rsid w:val="00675FDF"/>
    <w:rsid w:val="00684BAD"/>
    <w:rsid w:val="00697CAE"/>
    <w:rsid w:val="006B51E3"/>
    <w:rsid w:val="006C11BB"/>
    <w:rsid w:val="006C3EC9"/>
    <w:rsid w:val="006D592C"/>
    <w:rsid w:val="007004F3"/>
    <w:rsid w:val="00725B7B"/>
    <w:rsid w:val="00743EFE"/>
    <w:rsid w:val="00745CEB"/>
    <w:rsid w:val="007573B9"/>
    <w:rsid w:val="00760589"/>
    <w:rsid w:val="00760609"/>
    <w:rsid w:val="007802D3"/>
    <w:rsid w:val="007908F4"/>
    <w:rsid w:val="00795391"/>
    <w:rsid w:val="007A213F"/>
    <w:rsid w:val="007A55C8"/>
    <w:rsid w:val="007A5ECF"/>
    <w:rsid w:val="008113A7"/>
    <w:rsid w:val="00817372"/>
    <w:rsid w:val="008361E2"/>
    <w:rsid w:val="00863690"/>
    <w:rsid w:val="008802E7"/>
    <w:rsid w:val="00882210"/>
    <w:rsid w:val="008A1153"/>
    <w:rsid w:val="008C0294"/>
    <w:rsid w:val="008C335F"/>
    <w:rsid w:val="008D329A"/>
    <w:rsid w:val="008D59C2"/>
    <w:rsid w:val="00914FCC"/>
    <w:rsid w:val="00925E8C"/>
    <w:rsid w:val="00980C0A"/>
    <w:rsid w:val="009A7FD0"/>
    <w:rsid w:val="009D37A9"/>
    <w:rsid w:val="009D43F7"/>
    <w:rsid w:val="009E3B80"/>
    <w:rsid w:val="00A405EF"/>
    <w:rsid w:val="00A50C5D"/>
    <w:rsid w:val="00A827C9"/>
    <w:rsid w:val="00A93271"/>
    <w:rsid w:val="00AD3168"/>
    <w:rsid w:val="00AD47F9"/>
    <w:rsid w:val="00AF316A"/>
    <w:rsid w:val="00AF31B6"/>
    <w:rsid w:val="00B0457A"/>
    <w:rsid w:val="00B26C50"/>
    <w:rsid w:val="00B402F1"/>
    <w:rsid w:val="00B50963"/>
    <w:rsid w:val="00BA65A0"/>
    <w:rsid w:val="00BE3A8A"/>
    <w:rsid w:val="00BE716B"/>
    <w:rsid w:val="00C03BBF"/>
    <w:rsid w:val="00C22EE6"/>
    <w:rsid w:val="00C27DD7"/>
    <w:rsid w:val="00C5382E"/>
    <w:rsid w:val="00C57F20"/>
    <w:rsid w:val="00C7665B"/>
    <w:rsid w:val="00C9042F"/>
    <w:rsid w:val="00CA1CE8"/>
    <w:rsid w:val="00CA2BAB"/>
    <w:rsid w:val="00CB40BC"/>
    <w:rsid w:val="00CB71DC"/>
    <w:rsid w:val="00CC75C4"/>
    <w:rsid w:val="00CE107A"/>
    <w:rsid w:val="00D00434"/>
    <w:rsid w:val="00D20953"/>
    <w:rsid w:val="00D757B0"/>
    <w:rsid w:val="00D849CF"/>
    <w:rsid w:val="00D93D43"/>
    <w:rsid w:val="00D968E5"/>
    <w:rsid w:val="00DA7303"/>
    <w:rsid w:val="00DB2194"/>
    <w:rsid w:val="00DD3787"/>
    <w:rsid w:val="00DD3ED0"/>
    <w:rsid w:val="00DD79CA"/>
    <w:rsid w:val="00DF3CC6"/>
    <w:rsid w:val="00E06C6E"/>
    <w:rsid w:val="00E34F5F"/>
    <w:rsid w:val="00E70126"/>
    <w:rsid w:val="00E709E9"/>
    <w:rsid w:val="00E86136"/>
    <w:rsid w:val="00EA6D19"/>
    <w:rsid w:val="00EB3DAE"/>
    <w:rsid w:val="00EB6F28"/>
    <w:rsid w:val="00EF6D56"/>
    <w:rsid w:val="00F01386"/>
    <w:rsid w:val="00F22BA3"/>
    <w:rsid w:val="00F25B75"/>
    <w:rsid w:val="00F31C5C"/>
    <w:rsid w:val="00F33CD3"/>
    <w:rsid w:val="00F50B0D"/>
    <w:rsid w:val="00F745FE"/>
    <w:rsid w:val="00F96573"/>
    <w:rsid w:val="00FC7172"/>
    <w:rsid w:val="00FC71AD"/>
    <w:rsid w:val="00FD3A85"/>
    <w:rsid w:val="00FD567A"/>
    <w:rsid w:val="00FE0F17"/>
    <w:rsid w:val="00FF5074"/>
    <w:rsid w:val="49391CCA"/>
    <w:rsid w:val="7967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EDC8B"/>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5440">
      <w:bodyDiv w:val="1"/>
      <w:marLeft w:val="0"/>
      <w:marRight w:val="0"/>
      <w:marTop w:val="0"/>
      <w:marBottom w:val="0"/>
      <w:divBdr>
        <w:top w:val="none" w:sz="0" w:space="0" w:color="auto"/>
        <w:left w:val="none" w:sz="0" w:space="0" w:color="auto"/>
        <w:bottom w:val="none" w:sz="0" w:space="0" w:color="auto"/>
        <w:right w:val="none" w:sz="0" w:space="0" w:color="auto"/>
      </w:divBdr>
    </w:div>
    <w:div w:id="171792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2ECF184B2244D9A144334FA3AA678" ma:contentTypeVersion="4" ma:contentTypeDescription="Create a new document." ma:contentTypeScope="" ma:versionID="13c987b2fa896dbda3fe8ab810211447">
  <xsd:schema xmlns:xsd="http://www.w3.org/2001/XMLSchema" xmlns:xs="http://www.w3.org/2001/XMLSchema" xmlns:p="http://schemas.microsoft.com/office/2006/metadata/properties" xmlns:ns2="701190bd-ffed-48a6-bcf0-468b2ff55cb3" xmlns:ns3="391f86ee-144c-4bf6-b911-c38cb2e2ee49" targetNamespace="http://schemas.microsoft.com/office/2006/metadata/properties" ma:root="true" ma:fieldsID="14c4da83577a92bdaefd4f5f2b041c6c" ns2:_="" ns3:_="">
    <xsd:import namespace="701190bd-ffed-48a6-bcf0-468b2ff55cb3"/>
    <xsd:import namespace="391f86ee-144c-4bf6-b911-c38cb2e2e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90bd-ffed-48a6-bcf0-468b2ff55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f86ee-144c-4bf6-b911-c38cb2e2e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F58D4-CD24-4EA6-8660-21C72DF88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90bd-ffed-48a6-bcf0-468b2ff55cb3"/>
    <ds:schemaRef ds:uri="391f86ee-144c-4bf6-b911-c38cb2e2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1435</Words>
  <Characters>8097</Characters>
  <Application>Microsoft Office Word</Application>
  <DocSecurity>0</DocSecurity>
  <Lines>289</Lines>
  <Paragraphs>207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Wilson, Louise - Oxfordshire County Council</dc:creator>
  <cp:keywords/>
  <dc:description/>
  <cp:lastModifiedBy>Green, Wendy - Oxfordshire County Council</cp:lastModifiedBy>
  <cp:revision>4</cp:revision>
  <dcterms:created xsi:type="dcterms:W3CDTF">2026-01-08T11:52:00Z</dcterms:created>
  <dcterms:modified xsi:type="dcterms:W3CDTF">2026-01-15T14:03:00Z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0x0101009DE2ECF184B2244D9A144334FA3AA678</vt:lpwstr>
  </property>
</Properties>
</file>