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1661B0E5">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4716D026" w:rsidR="00114762" w:rsidRPr="00B26C50" w:rsidRDefault="007B27A6" w:rsidP="00B26C50">
            <w:pPr>
              <w:pStyle w:val="Heading2"/>
              <w:jc w:val="both"/>
              <w:rPr>
                <w:b w:val="0"/>
                <w:iCs/>
                <w:sz w:val="24"/>
                <w:szCs w:val="24"/>
              </w:rPr>
            </w:pPr>
            <w:r w:rsidRPr="005402E7">
              <w:rPr>
                <w:rFonts w:cs="Arial"/>
                <w:sz w:val="24"/>
              </w:rPr>
              <w:t>Co-ordinator</w:t>
            </w:r>
          </w:p>
        </w:tc>
      </w:tr>
      <w:tr w:rsidR="00DD3ED0" w:rsidRPr="009F0647" w14:paraId="07F6EE60" w14:textId="77777777" w:rsidTr="1661B0E5">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193E595C" w14:textId="2718A27A" w:rsidR="00DD3ED0" w:rsidRDefault="00A2106E" w:rsidP="00DD3ED0">
            <w:pPr>
              <w:rPr>
                <w:rFonts w:ascii="Arial" w:hAnsi="Arial" w:cs="Arial"/>
              </w:rPr>
            </w:pPr>
            <w:r>
              <w:rPr>
                <w:rFonts w:ascii="Arial" w:hAnsi="Arial" w:cs="Arial"/>
              </w:rPr>
              <w:t xml:space="preserve">Grade 8 £32,578 </w:t>
            </w:r>
            <w:r w:rsidR="00BA4534">
              <w:rPr>
                <w:rFonts w:ascii="Arial" w:hAnsi="Arial" w:cs="Arial"/>
              </w:rPr>
              <w:t>–</w:t>
            </w:r>
            <w:r>
              <w:rPr>
                <w:rFonts w:ascii="Arial" w:hAnsi="Arial" w:cs="Arial"/>
              </w:rPr>
              <w:t xml:space="preserve"> </w:t>
            </w:r>
            <w:r w:rsidR="00BA4534">
              <w:rPr>
                <w:rFonts w:ascii="Arial" w:hAnsi="Arial" w:cs="Arial"/>
              </w:rPr>
              <w:t>35,57</w:t>
            </w:r>
            <w:r w:rsidR="00E4674F">
              <w:rPr>
                <w:rFonts w:ascii="Arial" w:hAnsi="Arial" w:cs="Arial"/>
              </w:rPr>
              <w:t>0</w:t>
            </w:r>
          </w:p>
        </w:tc>
      </w:tr>
      <w:tr w:rsidR="00A405EF" w:rsidRPr="009F0647" w14:paraId="3199C76E" w14:textId="77777777" w:rsidTr="1661B0E5">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62477D3E" w:rsidR="00A405EF" w:rsidRPr="00A30AB1" w:rsidRDefault="007B27A6" w:rsidP="00DD3ED0">
            <w:pPr>
              <w:rPr>
                <w:rFonts w:ascii="Arial" w:hAnsi="Arial" w:cs="Arial"/>
                <w:szCs w:val="22"/>
              </w:rPr>
            </w:pPr>
            <w:r w:rsidRPr="00A30AB1">
              <w:rPr>
                <w:rFonts w:ascii="Arial" w:hAnsi="Arial" w:cs="Arial"/>
                <w:szCs w:val="22"/>
              </w:rPr>
              <w:t>G8, with progression to Grade 9 once competency framework met</w:t>
            </w:r>
          </w:p>
        </w:tc>
      </w:tr>
      <w:tr w:rsidR="00114762" w:rsidRPr="009F0647" w14:paraId="14527B7B" w14:textId="77777777" w:rsidTr="1661B0E5">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2C77112F" w:rsidR="00114762" w:rsidRPr="00110274" w:rsidRDefault="00110274" w:rsidP="00DD3ED0">
            <w:pPr>
              <w:rPr>
                <w:rFonts w:ascii="Arial" w:hAnsi="Arial" w:cs="Arial"/>
                <w:szCs w:val="22"/>
              </w:rPr>
            </w:pPr>
            <w:r w:rsidRPr="00110274">
              <w:rPr>
                <w:rFonts w:ascii="Arial" w:hAnsi="Arial" w:cs="Arial"/>
                <w:szCs w:val="22"/>
              </w:rPr>
              <w:t>37 hours</w:t>
            </w:r>
          </w:p>
        </w:tc>
      </w:tr>
      <w:tr w:rsidR="00114762" w:rsidRPr="009F0647" w14:paraId="2D3F65CB" w14:textId="77777777" w:rsidTr="1661B0E5">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709335EE" w:rsidR="00114762" w:rsidRPr="00A30AB1" w:rsidRDefault="6AD45369" w:rsidP="1661B0E5">
            <w:pPr>
              <w:rPr>
                <w:rFonts w:ascii="Arial" w:hAnsi="Arial" w:cs="Arial"/>
              </w:rPr>
            </w:pPr>
            <w:r w:rsidRPr="1661B0E5">
              <w:rPr>
                <w:rFonts w:ascii="Arial" w:hAnsi="Arial" w:cs="Arial"/>
              </w:rPr>
              <w:t xml:space="preserve">Vale Adult Social Care </w:t>
            </w:r>
          </w:p>
        </w:tc>
      </w:tr>
      <w:tr w:rsidR="005021D7" w:rsidRPr="009F0647" w14:paraId="2D3E1396" w14:textId="77777777" w:rsidTr="1661B0E5">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3EE55D26" w:rsidR="005021D7" w:rsidRPr="00A30AB1" w:rsidRDefault="007B27A6" w:rsidP="00DD3ED0">
            <w:pPr>
              <w:rPr>
                <w:rFonts w:ascii="Arial" w:hAnsi="Arial" w:cs="Arial"/>
                <w:szCs w:val="22"/>
              </w:rPr>
            </w:pPr>
            <w:r w:rsidRPr="00A30AB1">
              <w:rPr>
                <w:rFonts w:ascii="Arial" w:hAnsi="Arial" w:cs="Arial"/>
                <w:szCs w:val="22"/>
              </w:rPr>
              <w:t>Adult Social Care</w:t>
            </w:r>
          </w:p>
        </w:tc>
      </w:tr>
      <w:tr w:rsidR="00114762" w:rsidRPr="009F0647" w14:paraId="13A30B79" w14:textId="77777777" w:rsidTr="1661B0E5">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22C61CB1" w14:textId="1520ED23" w:rsidR="00114762" w:rsidRPr="00A30AB1" w:rsidRDefault="4EAF2AD2" w:rsidP="1661B0E5">
            <w:pPr>
              <w:rPr>
                <w:rFonts w:ascii="Arial" w:hAnsi="Arial" w:cs="Arial"/>
              </w:rPr>
            </w:pPr>
            <w:r w:rsidRPr="1661B0E5">
              <w:rPr>
                <w:rFonts w:ascii="Arial" w:eastAsia="Arial" w:hAnsi="Arial" w:cs="Arial"/>
                <w:b/>
                <w:bCs/>
                <w:color w:val="000000" w:themeColor="text1"/>
                <w:sz w:val="24"/>
              </w:rPr>
              <w:t xml:space="preserve">Vale Adult Social Care </w:t>
            </w:r>
            <w:r w:rsidR="007E60F8">
              <w:rPr>
                <w:rFonts w:ascii="Arial" w:eastAsia="Arial" w:hAnsi="Arial" w:cs="Arial"/>
                <w:b/>
                <w:bCs/>
                <w:color w:val="000000" w:themeColor="text1"/>
                <w:sz w:val="24"/>
              </w:rPr>
              <w:t>Locality</w:t>
            </w:r>
            <w:r w:rsidRPr="1661B0E5">
              <w:rPr>
                <w:rFonts w:ascii="Arial" w:eastAsia="Arial" w:hAnsi="Arial" w:cs="Arial"/>
                <w:b/>
                <w:bCs/>
                <w:color w:val="000000" w:themeColor="text1"/>
                <w:sz w:val="24"/>
              </w:rPr>
              <w:t xml:space="preserve"> </w:t>
            </w:r>
          </w:p>
          <w:p w14:paraId="6F0AE04A" w14:textId="6882F1BC" w:rsidR="00114762" w:rsidRPr="00A30AB1" w:rsidRDefault="4EAF2AD2" w:rsidP="1661B0E5">
            <w:r w:rsidRPr="1661B0E5">
              <w:rPr>
                <w:rFonts w:ascii="Arial" w:eastAsia="Arial" w:hAnsi="Arial" w:cs="Arial"/>
                <w:color w:val="435062"/>
                <w:sz w:val="24"/>
              </w:rPr>
              <w:t xml:space="preserve">Abbey Centre </w:t>
            </w:r>
          </w:p>
          <w:p w14:paraId="066FADA5" w14:textId="5D3B757F" w:rsidR="00114762" w:rsidRPr="00A30AB1" w:rsidRDefault="4EAF2AD2" w:rsidP="1661B0E5">
            <w:proofErr w:type="spellStart"/>
            <w:r w:rsidRPr="1661B0E5">
              <w:rPr>
                <w:rFonts w:ascii="Arial" w:eastAsia="Arial" w:hAnsi="Arial" w:cs="Arial"/>
                <w:color w:val="435062"/>
                <w:sz w:val="24"/>
              </w:rPr>
              <w:t>Audlett</w:t>
            </w:r>
            <w:proofErr w:type="spellEnd"/>
            <w:r w:rsidRPr="1661B0E5">
              <w:rPr>
                <w:rFonts w:ascii="Arial" w:eastAsia="Arial" w:hAnsi="Arial" w:cs="Arial"/>
                <w:color w:val="435062"/>
                <w:sz w:val="24"/>
              </w:rPr>
              <w:t xml:space="preserve"> Drive,</w:t>
            </w:r>
          </w:p>
          <w:p w14:paraId="7C673841" w14:textId="17764703" w:rsidR="00114762" w:rsidRPr="00A30AB1" w:rsidRDefault="4EAF2AD2" w:rsidP="1661B0E5">
            <w:r w:rsidRPr="1661B0E5">
              <w:rPr>
                <w:rFonts w:ascii="Arial" w:eastAsia="Arial" w:hAnsi="Arial" w:cs="Arial"/>
                <w:color w:val="435062"/>
                <w:sz w:val="24"/>
              </w:rPr>
              <w:t xml:space="preserve">Abingdon, </w:t>
            </w:r>
          </w:p>
          <w:p w14:paraId="68C253E6" w14:textId="21B8C90D" w:rsidR="00114762" w:rsidRPr="00A30AB1" w:rsidRDefault="4EAF2AD2" w:rsidP="1661B0E5">
            <w:r w:rsidRPr="1661B0E5">
              <w:rPr>
                <w:rFonts w:ascii="Arial" w:eastAsia="Arial" w:hAnsi="Arial" w:cs="Arial"/>
                <w:color w:val="435062"/>
                <w:sz w:val="24"/>
              </w:rPr>
              <w:t>Oxfordshire</w:t>
            </w:r>
            <w:r w:rsidRPr="1661B0E5">
              <w:rPr>
                <w:rFonts w:ascii="Arial" w:eastAsia="Arial" w:hAnsi="Arial" w:cs="Arial"/>
                <w:sz w:val="24"/>
              </w:rPr>
              <w:t>, OX14 3GD</w:t>
            </w:r>
          </w:p>
          <w:p w14:paraId="39232083" w14:textId="0DB19192" w:rsidR="00114762" w:rsidRPr="00A30AB1" w:rsidRDefault="00114762" w:rsidP="1661B0E5">
            <w:pPr>
              <w:rPr>
                <w:rFonts w:ascii="Arial" w:hAnsi="Arial" w:cs="Arial"/>
              </w:rPr>
            </w:pPr>
          </w:p>
        </w:tc>
      </w:tr>
      <w:tr w:rsidR="00DD3ED0" w:rsidRPr="009F0647" w14:paraId="7246A560" w14:textId="77777777" w:rsidTr="1661B0E5">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0BB05AD6" w:rsidR="00DD3ED0" w:rsidRPr="00A30AB1" w:rsidRDefault="007B27A6" w:rsidP="00DD3ED0">
            <w:pPr>
              <w:rPr>
                <w:rFonts w:ascii="Arial" w:hAnsi="Arial" w:cs="Arial"/>
                <w:szCs w:val="22"/>
              </w:rPr>
            </w:pPr>
            <w:r w:rsidRPr="00A30AB1">
              <w:rPr>
                <w:rFonts w:ascii="Arial" w:hAnsi="Arial" w:cs="Arial"/>
                <w:szCs w:val="22"/>
              </w:rPr>
              <w:t>None</w:t>
            </w:r>
          </w:p>
        </w:tc>
      </w:tr>
      <w:tr w:rsidR="00DD3ED0" w:rsidRPr="009F0647" w14:paraId="59366AE8" w14:textId="77777777" w:rsidTr="1661B0E5">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2D378487" w:rsidR="00DD3ED0" w:rsidRPr="00A30AB1" w:rsidRDefault="007B27A6" w:rsidP="00DD3ED0">
            <w:pPr>
              <w:rPr>
                <w:rFonts w:ascii="Arial" w:hAnsi="Arial" w:cs="Arial"/>
                <w:szCs w:val="22"/>
              </w:rPr>
            </w:pPr>
            <w:r w:rsidRPr="00A30AB1">
              <w:rPr>
                <w:rFonts w:ascii="Arial" w:hAnsi="Arial" w:cs="Arial"/>
                <w:szCs w:val="22"/>
              </w:rPr>
              <w:t>Practice Supervisor or Grade 11 Supervisor</w:t>
            </w:r>
          </w:p>
        </w:tc>
      </w:tr>
      <w:tr w:rsidR="00114762" w:rsidRPr="009F0647" w14:paraId="0564E821" w14:textId="77777777" w:rsidTr="1661B0E5">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6285DE18" w:rsidR="00114762" w:rsidRPr="00A30AB1" w:rsidRDefault="007B27A6" w:rsidP="00DD3ED0">
            <w:pPr>
              <w:rPr>
                <w:rFonts w:ascii="Arial" w:hAnsi="Arial" w:cs="Arial"/>
                <w:szCs w:val="22"/>
              </w:rPr>
            </w:pPr>
            <w:r w:rsidRPr="00A30AB1">
              <w:rPr>
                <w:rFonts w:ascii="Arial" w:hAnsi="Arial" w:cs="Arial"/>
                <w:szCs w:val="22"/>
              </w:rPr>
              <w:t>None</w:t>
            </w:r>
          </w:p>
        </w:tc>
      </w:tr>
      <w:tr w:rsidR="00E709E9" w:rsidRPr="009F0647" w14:paraId="57A77990" w14:textId="77777777" w:rsidTr="1661B0E5">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34BB0418" w:rsidR="00E709E9" w:rsidRPr="00A30AB1" w:rsidRDefault="007B27A6" w:rsidP="00DD3ED0">
            <w:pPr>
              <w:rPr>
                <w:rFonts w:ascii="Arial" w:hAnsi="Arial" w:cs="Arial"/>
                <w:szCs w:val="22"/>
              </w:rPr>
            </w:pPr>
            <w:r w:rsidRPr="00A30AB1">
              <w:rPr>
                <w:rFonts w:ascii="Arial" w:hAnsi="Arial" w:cs="Arial"/>
                <w:szCs w:val="22"/>
              </w:rPr>
              <w:t>No</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13F97B69" w14:textId="31E35187" w:rsidR="0065462D" w:rsidRPr="00A30AB1" w:rsidRDefault="00B26C50" w:rsidP="00B26C50">
            <w:pPr>
              <w:spacing w:before="120"/>
              <w:rPr>
                <w:rFonts w:ascii="Arial" w:hAnsi="Arial" w:cs="Arial"/>
                <w:i/>
                <w:iCs/>
                <w:kern w:val="32"/>
                <w:szCs w:val="22"/>
              </w:rPr>
            </w:pPr>
            <w:bookmarkStart w:id="0" w:name="_Hlk513794740"/>
            <w:r w:rsidRPr="00A30AB1">
              <w:rPr>
                <w:rFonts w:ascii="Arial" w:hAnsi="Arial" w:cs="Arial"/>
                <w:i/>
                <w:iCs/>
                <w:kern w:val="32"/>
                <w:szCs w:val="22"/>
              </w:rPr>
              <w:t xml:space="preserve">A </w:t>
            </w:r>
            <w:r w:rsidR="00B0457A" w:rsidRPr="00A30AB1">
              <w:rPr>
                <w:rFonts w:ascii="Arial" w:hAnsi="Arial" w:cs="Arial"/>
                <w:i/>
                <w:iCs/>
                <w:kern w:val="32"/>
                <w:szCs w:val="22"/>
              </w:rPr>
              <w:t>brief overview of the key objectives of the job</w:t>
            </w:r>
            <w:bookmarkEnd w:id="0"/>
            <w:r w:rsidR="00DF3CC6" w:rsidRPr="00A30AB1">
              <w:rPr>
                <w:rFonts w:ascii="Arial" w:hAnsi="Arial" w:cs="Arial"/>
                <w:i/>
                <w:iCs/>
                <w:kern w:val="32"/>
                <w:szCs w:val="22"/>
              </w:rPr>
              <w:t>:</w:t>
            </w:r>
          </w:p>
          <w:p w14:paraId="48D7D649" w14:textId="77777777" w:rsidR="007B27A6" w:rsidRPr="00A30AB1" w:rsidRDefault="007B27A6" w:rsidP="007B27A6">
            <w:pPr>
              <w:rPr>
                <w:rFonts w:ascii="Arial" w:hAnsi="Arial" w:cs="Arial"/>
                <w:szCs w:val="22"/>
              </w:rPr>
            </w:pPr>
            <w:r w:rsidRPr="00A30AB1">
              <w:rPr>
                <w:rFonts w:ascii="Arial" w:hAnsi="Arial" w:cs="Arial"/>
                <w:szCs w:val="22"/>
              </w:rPr>
              <w:t>This post is based in Adult Social Care</w:t>
            </w:r>
            <w:r w:rsidRPr="00A30AB1">
              <w:rPr>
                <w:rFonts w:ascii="Arial" w:hAnsi="Arial" w:cs="Arial"/>
                <w:szCs w:val="22"/>
                <w:lang w:eastAsia="en-GB"/>
              </w:rPr>
              <w:t xml:space="preserve"> and the post holder </w:t>
            </w:r>
            <w:r w:rsidRPr="00A30AB1">
              <w:rPr>
                <w:rFonts w:ascii="Arial" w:hAnsi="Arial" w:cs="Arial"/>
                <w:szCs w:val="22"/>
              </w:rPr>
              <w:t>will be required to work collaboratively across adult social care and partner agencies to</w:t>
            </w:r>
            <w:r w:rsidRPr="00A30AB1">
              <w:rPr>
                <w:rFonts w:ascii="Arial" w:hAnsi="Arial" w:cs="Arial"/>
                <w:szCs w:val="22"/>
                <w:lang w:eastAsia="en-GB"/>
              </w:rPr>
              <w:t xml:space="preserve"> support and promote strong communities, </w:t>
            </w:r>
            <w:r w:rsidRPr="00A30AB1">
              <w:rPr>
                <w:rFonts w:ascii="Arial" w:hAnsi="Arial" w:cs="Arial"/>
                <w:szCs w:val="22"/>
              </w:rPr>
              <w:t>making a real difference to the people and communities we serve, now, and for the future, whilst ensuring that we are delivering value for money</w:t>
            </w:r>
            <w:r w:rsidRPr="00A30AB1">
              <w:rPr>
                <w:rFonts w:ascii="Arial" w:hAnsi="Arial" w:cs="Arial"/>
                <w:b/>
                <w:szCs w:val="22"/>
              </w:rPr>
              <w:t xml:space="preserve">. </w:t>
            </w:r>
            <w:r w:rsidRPr="00A30AB1">
              <w:rPr>
                <w:rFonts w:ascii="Arial" w:hAnsi="Arial" w:cs="Arial"/>
                <w:szCs w:val="22"/>
              </w:rPr>
              <w:t xml:space="preserve">Support is delivered through a </w:t>
            </w:r>
            <w:proofErr w:type="gramStart"/>
            <w:r w:rsidRPr="00A30AB1">
              <w:rPr>
                <w:rFonts w:ascii="Arial" w:hAnsi="Arial" w:cs="Arial"/>
                <w:szCs w:val="22"/>
              </w:rPr>
              <w:t>strength based</w:t>
            </w:r>
            <w:proofErr w:type="gramEnd"/>
            <w:r w:rsidRPr="00A30AB1">
              <w:rPr>
                <w:rFonts w:ascii="Arial" w:hAnsi="Arial" w:cs="Arial"/>
                <w:szCs w:val="22"/>
              </w:rPr>
              <w:t xml:space="preserve"> approach to create opportunities, build resilience and long-term support networks </w:t>
            </w:r>
            <w:r w:rsidRPr="00A30AB1">
              <w:rPr>
                <w:rFonts w:ascii="Arial" w:hAnsi="Arial" w:cs="Arial"/>
                <w:szCs w:val="22"/>
                <w:lang w:eastAsia="en-GB"/>
              </w:rPr>
              <w:t>so that people live their lives as successfully, independently and as safely as possible</w:t>
            </w:r>
            <w:r w:rsidRPr="00A30AB1">
              <w:rPr>
                <w:rFonts w:ascii="Arial" w:hAnsi="Arial" w:cs="Arial"/>
                <w:szCs w:val="22"/>
              </w:rPr>
              <w:t>.</w:t>
            </w:r>
          </w:p>
          <w:p w14:paraId="1B449A7E" w14:textId="77777777" w:rsidR="007B27A6" w:rsidRPr="00A30AB1" w:rsidRDefault="007B27A6" w:rsidP="007B27A6">
            <w:pPr>
              <w:rPr>
                <w:rFonts w:ascii="Arial" w:hAnsi="Arial" w:cs="Arial"/>
                <w:szCs w:val="22"/>
              </w:rPr>
            </w:pPr>
          </w:p>
          <w:p w14:paraId="51BA6954" w14:textId="1EE4D2DD" w:rsidR="00B0457A" w:rsidRPr="00A30AB1" w:rsidRDefault="007B27A6" w:rsidP="007B27A6">
            <w:pPr>
              <w:rPr>
                <w:szCs w:val="22"/>
              </w:rPr>
            </w:pPr>
            <w:r w:rsidRPr="002C398D">
              <w:rPr>
                <w:rFonts w:ascii="Arial" w:hAnsi="Arial" w:cs="Arial"/>
                <w:szCs w:val="22"/>
              </w:rPr>
              <w:t xml:space="preserve">The post holder will work within the competency framework achieving completion and passing of </w:t>
            </w:r>
            <w:proofErr w:type="gramStart"/>
            <w:r w:rsidR="00110274" w:rsidRPr="002C398D">
              <w:rPr>
                <w:rFonts w:ascii="Arial" w:hAnsi="Arial" w:cs="Arial"/>
                <w:szCs w:val="22"/>
              </w:rPr>
              <w:t xml:space="preserve">Core </w:t>
            </w:r>
            <w:r w:rsidRPr="002C398D">
              <w:rPr>
                <w:rFonts w:ascii="Arial" w:hAnsi="Arial" w:cs="Arial"/>
                <w:szCs w:val="22"/>
              </w:rPr>
              <w:t xml:space="preserve"> social</w:t>
            </w:r>
            <w:proofErr w:type="gramEnd"/>
            <w:r w:rsidRPr="002C398D">
              <w:rPr>
                <w:rFonts w:ascii="Arial" w:hAnsi="Arial" w:cs="Arial"/>
                <w:szCs w:val="22"/>
              </w:rPr>
              <w:t xml:space="preserve"> work modules within one year and progression to </w:t>
            </w:r>
            <w:r w:rsidR="00110274" w:rsidRPr="002C398D">
              <w:rPr>
                <w:rFonts w:ascii="Arial" w:hAnsi="Arial" w:cs="Arial"/>
                <w:szCs w:val="22"/>
              </w:rPr>
              <w:t xml:space="preserve">Advanced Level </w:t>
            </w:r>
            <w:r w:rsidR="00E726C0">
              <w:rPr>
                <w:rFonts w:ascii="Arial" w:hAnsi="Arial" w:cs="Arial"/>
                <w:szCs w:val="22"/>
              </w:rPr>
              <w:t xml:space="preserve">(Grade 9) </w:t>
            </w:r>
            <w:r w:rsidR="00110274" w:rsidRPr="002C398D">
              <w:rPr>
                <w:rFonts w:ascii="Arial" w:hAnsi="Arial" w:cs="Arial"/>
                <w:szCs w:val="22"/>
              </w:rPr>
              <w:t>thereafter.</w:t>
            </w:r>
            <w:r w:rsidR="00110274">
              <w:rPr>
                <w:rFonts w:ascii="Arial" w:hAnsi="Arial" w:cs="Arial"/>
                <w:szCs w:val="22"/>
              </w:rPr>
              <w:t xml:space="preserve"> </w:t>
            </w:r>
            <w:r w:rsidRPr="00A30AB1">
              <w:rPr>
                <w:rFonts w:ascii="Arial" w:hAnsi="Arial" w:cs="Arial"/>
                <w:szCs w:val="22"/>
              </w:rPr>
              <w:t xml:space="preserve"> </w:t>
            </w:r>
            <w:r w:rsidR="00B0457A" w:rsidRPr="00A30AB1">
              <w:rPr>
                <w:noProof/>
                <w:szCs w:val="22"/>
              </w:rPr>
              <w:br/>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09E3D22E" w14:textId="7A7CEF36" w:rsidR="00D757B0" w:rsidRPr="00A30AB1" w:rsidRDefault="00D757B0" w:rsidP="00A50C5D">
            <w:pPr>
              <w:rPr>
                <w:rFonts w:ascii="Arial" w:hAnsi="Arial" w:cs="Arial"/>
                <w:noProof/>
                <w:szCs w:val="22"/>
              </w:rPr>
            </w:pPr>
            <w:r w:rsidRPr="00A30AB1">
              <w:rPr>
                <w:rFonts w:ascii="Arial" w:hAnsi="Arial" w:cs="Arial"/>
                <w:i/>
                <w:iCs/>
                <w:szCs w:val="22"/>
              </w:rPr>
              <w:t xml:space="preserve">This is a </w:t>
            </w:r>
            <w:r w:rsidR="00DD3ED0" w:rsidRPr="00A30AB1">
              <w:rPr>
                <w:rFonts w:ascii="Arial" w:hAnsi="Arial" w:cs="Arial"/>
                <w:i/>
                <w:iCs/>
                <w:szCs w:val="22"/>
              </w:rPr>
              <w:t xml:space="preserve">bullet point </w:t>
            </w:r>
            <w:r w:rsidRPr="00A30AB1">
              <w:rPr>
                <w:rFonts w:ascii="Arial" w:hAnsi="Arial" w:cs="Arial"/>
                <w:i/>
                <w:iCs/>
                <w:szCs w:val="22"/>
              </w:rPr>
              <w:t>list of the main duties or tasks that the post holder will be expected to undertake</w:t>
            </w:r>
            <w:r w:rsidRPr="00A30AB1">
              <w:rPr>
                <w:rFonts w:ascii="Arial" w:hAnsi="Arial" w:cs="Arial"/>
                <w:szCs w:val="22"/>
              </w:rPr>
              <w:t>.</w:t>
            </w:r>
          </w:p>
          <w:p w14:paraId="74B6F058" w14:textId="77777777" w:rsidR="007B27A6" w:rsidRPr="00A30AB1" w:rsidRDefault="007B27A6" w:rsidP="007B27A6">
            <w:pPr>
              <w:pStyle w:val="Default"/>
              <w:jc w:val="both"/>
              <w:rPr>
                <w:b/>
                <w:bCs/>
                <w:color w:val="auto"/>
                <w:sz w:val="22"/>
                <w:szCs w:val="22"/>
              </w:rPr>
            </w:pPr>
            <w:r w:rsidRPr="00A30AB1">
              <w:rPr>
                <w:b/>
                <w:bCs/>
                <w:color w:val="auto"/>
                <w:sz w:val="22"/>
                <w:szCs w:val="22"/>
              </w:rPr>
              <w:t xml:space="preserve">Roles and Responsibilities: </w:t>
            </w:r>
          </w:p>
          <w:p w14:paraId="292F5070" w14:textId="77777777" w:rsidR="007B27A6" w:rsidRPr="00A30AB1" w:rsidRDefault="007B27A6" w:rsidP="007B27A6">
            <w:pPr>
              <w:pStyle w:val="Default"/>
              <w:jc w:val="both"/>
              <w:rPr>
                <w:color w:val="auto"/>
                <w:sz w:val="22"/>
                <w:szCs w:val="22"/>
              </w:rPr>
            </w:pPr>
          </w:p>
          <w:p w14:paraId="172DA4E4" w14:textId="77777777" w:rsidR="007B27A6" w:rsidRPr="00A30AB1" w:rsidRDefault="007B27A6" w:rsidP="007B27A6">
            <w:pPr>
              <w:numPr>
                <w:ilvl w:val="0"/>
                <w:numId w:val="12"/>
              </w:numPr>
              <w:rPr>
                <w:rFonts w:ascii="Arial" w:hAnsi="Arial" w:cs="Arial"/>
                <w:szCs w:val="22"/>
              </w:rPr>
            </w:pPr>
            <w:r w:rsidRPr="00A30AB1">
              <w:rPr>
                <w:rFonts w:ascii="Arial" w:hAnsi="Arial" w:cs="Arial"/>
                <w:color w:val="000000"/>
                <w:szCs w:val="22"/>
                <w:lang w:val="en-US" w:eastAsia="en-GB"/>
              </w:rPr>
              <w:t xml:space="preserve">Work within the requirements of the Care Act 2014, Mental Capacity Act 2005, Mental Health Act 1983 </w:t>
            </w:r>
            <w:r w:rsidRPr="00A30AB1">
              <w:rPr>
                <w:rFonts w:ascii="Arial" w:hAnsi="Arial" w:cs="Arial"/>
                <w:szCs w:val="22"/>
                <w:lang w:val="en-US" w:eastAsia="en-GB"/>
              </w:rPr>
              <w:t xml:space="preserve">and any other relevant legislation, guidance and codes of practice, providing </w:t>
            </w:r>
            <w:proofErr w:type="spellStart"/>
            <w:r w:rsidRPr="00A30AB1">
              <w:rPr>
                <w:rFonts w:ascii="Arial" w:hAnsi="Arial" w:cs="Arial"/>
                <w:szCs w:val="22"/>
                <w:lang w:val="en-US" w:eastAsia="en-GB"/>
              </w:rPr>
              <w:t>personalised</w:t>
            </w:r>
            <w:proofErr w:type="spellEnd"/>
            <w:r w:rsidRPr="00A30AB1">
              <w:rPr>
                <w:rFonts w:ascii="Arial" w:hAnsi="Arial" w:cs="Arial"/>
                <w:szCs w:val="22"/>
                <w:lang w:val="en-US" w:eastAsia="en-GB"/>
              </w:rPr>
              <w:t xml:space="preserve"> information and advice to individuals, families and their </w:t>
            </w:r>
            <w:proofErr w:type="spellStart"/>
            <w:r w:rsidRPr="00A30AB1">
              <w:rPr>
                <w:rFonts w:ascii="Arial" w:hAnsi="Arial" w:cs="Arial"/>
                <w:szCs w:val="22"/>
                <w:lang w:val="en-US" w:eastAsia="en-GB"/>
              </w:rPr>
              <w:t>carers</w:t>
            </w:r>
            <w:proofErr w:type="spellEnd"/>
            <w:r w:rsidRPr="00A30AB1">
              <w:rPr>
                <w:rFonts w:ascii="Arial" w:hAnsi="Arial" w:cs="Arial"/>
                <w:szCs w:val="22"/>
                <w:lang w:val="en-US" w:eastAsia="en-GB"/>
              </w:rPr>
              <w:t>.</w:t>
            </w:r>
          </w:p>
          <w:p w14:paraId="4D1B8E40" w14:textId="77777777" w:rsidR="007B27A6" w:rsidRPr="00A30AB1" w:rsidRDefault="007B27A6" w:rsidP="007B27A6">
            <w:pPr>
              <w:ind w:left="360"/>
              <w:rPr>
                <w:rFonts w:ascii="Arial" w:hAnsi="Arial" w:cs="Arial"/>
                <w:szCs w:val="22"/>
              </w:rPr>
            </w:pPr>
          </w:p>
          <w:p w14:paraId="352D1BC5"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rPr>
              <w:t>To be responsible for the management and prioritisation of a caseload as allocated by the Practice Supervisor. To refer cases, in discussion with supervisor, to an appropriate professional (Social Worker or Occupational Therapist) where complex needs or safeguarding issues arise.</w:t>
            </w:r>
          </w:p>
          <w:p w14:paraId="1E8F2B56" w14:textId="77777777" w:rsidR="007B27A6" w:rsidRPr="00A30AB1" w:rsidRDefault="007B27A6" w:rsidP="007B27A6">
            <w:pPr>
              <w:ind w:left="720"/>
              <w:rPr>
                <w:rFonts w:ascii="Arial" w:hAnsi="Arial" w:cs="Arial"/>
                <w:szCs w:val="22"/>
              </w:rPr>
            </w:pPr>
          </w:p>
          <w:p w14:paraId="757E42C1"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lang w:val="en-US" w:eastAsia="en-GB"/>
              </w:rPr>
              <w:t xml:space="preserve">Use </w:t>
            </w:r>
            <w:proofErr w:type="gramStart"/>
            <w:r w:rsidRPr="00A30AB1">
              <w:rPr>
                <w:rFonts w:ascii="Arial" w:hAnsi="Arial" w:cs="Arial"/>
                <w:szCs w:val="22"/>
                <w:lang w:val="en-US" w:eastAsia="en-GB"/>
              </w:rPr>
              <w:t>strength based</w:t>
            </w:r>
            <w:proofErr w:type="gramEnd"/>
            <w:r w:rsidRPr="00A30AB1">
              <w:rPr>
                <w:rFonts w:ascii="Arial" w:hAnsi="Arial" w:cs="Arial"/>
                <w:szCs w:val="22"/>
                <w:lang w:val="en-US" w:eastAsia="en-GB"/>
              </w:rPr>
              <w:t xml:space="preserve"> approaches, e</w:t>
            </w:r>
            <w:r w:rsidRPr="00A30AB1">
              <w:rPr>
                <w:rFonts w:ascii="Arial" w:hAnsi="Arial" w:cs="Arial"/>
                <w:color w:val="000000"/>
                <w:szCs w:val="22"/>
                <w:lang w:val="en-US" w:eastAsia="en-GB"/>
              </w:rPr>
              <w:t xml:space="preserve">nsuring that in responding to eligible needs all options including the use of informal support networks, community resources, </w:t>
            </w:r>
            <w:r w:rsidRPr="00A30AB1">
              <w:rPr>
                <w:rFonts w:ascii="Arial" w:hAnsi="Arial" w:cs="Arial"/>
                <w:szCs w:val="22"/>
                <w:lang w:val="en-US" w:eastAsia="en-GB"/>
              </w:rPr>
              <w:t xml:space="preserve">and the assessment of equipment, adaptations and Occupational Therapy are explored </w:t>
            </w:r>
            <w:proofErr w:type="gramStart"/>
            <w:r w:rsidRPr="00A30AB1">
              <w:rPr>
                <w:rFonts w:ascii="Arial" w:hAnsi="Arial" w:cs="Arial"/>
                <w:szCs w:val="22"/>
                <w:lang w:val="en-US" w:eastAsia="en-GB"/>
              </w:rPr>
              <w:t>in order to</w:t>
            </w:r>
            <w:proofErr w:type="gramEnd"/>
            <w:r w:rsidRPr="00A30AB1">
              <w:rPr>
                <w:rFonts w:ascii="Arial" w:hAnsi="Arial" w:cs="Arial"/>
                <w:szCs w:val="22"/>
                <w:lang w:val="en-US" w:eastAsia="en-GB"/>
              </w:rPr>
              <w:t xml:space="preserve"> achieve identified outcomes.</w:t>
            </w:r>
          </w:p>
          <w:p w14:paraId="07D3CF04" w14:textId="77777777" w:rsidR="007B27A6" w:rsidRPr="00A30AB1" w:rsidRDefault="007B27A6" w:rsidP="007B27A6">
            <w:pPr>
              <w:pStyle w:val="ListParagraph"/>
              <w:rPr>
                <w:rFonts w:ascii="Arial" w:hAnsi="Arial" w:cs="Arial"/>
                <w:szCs w:val="22"/>
              </w:rPr>
            </w:pPr>
          </w:p>
          <w:p w14:paraId="63B98B51"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lang w:val="en-US" w:eastAsia="en-GB"/>
              </w:rPr>
              <w:t>To undertake timely and proportionate assessments, reviews and interventions and other duties relating to individuals, families and carers.</w:t>
            </w:r>
          </w:p>
          <w:p w14:paraId="60228B79" w14:textId="77777777" w:rsidR="007B27A6" w:rsidRPr="00A30AB1" w:rsidRDefault="007B27A6" w:rsidP="007B27A6">
            <w:pPr>
              <w:pStyle w:val="ListParagraph"/>
              <w:rPr>
                <w:rFonts w:ascii="Arial" w:hAnsi="Arial" w:cs="Arial"/>
                <w:szCs w:val="22"/>
              </w:rPr>
            </w:pPr>
          </w:p>
          <w:p w14:paraId="284D9420"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rPr>
              <w:t>Ensure support plans are reflective of the individual’s needs and outcomes by providing a clear breakdown of how these are being met, regardless of determination of eligibility.</w:t>
            </w:r>
          </w:p>
          <w:p w14:paraId="43384A12" w14:textId="77777777" w:rsidR="007B27A6" w:rsidRPr="00A30AB1" w:rsidRDefault="007B27A6" w:rsidP="007B27A6">
            <w:pPr>
              <w:pStyle w:val="ListParagraph"/>
              <w:rPr>
                <w:rFonts w:ascii="Arial" w:hAnsi="Arial" w:cs="Arial"/>
                <w:szCs w:val="22"/>
              </w:rPr>
            </w:pPr>
          </w:p>
          <w:p w14:paraId="617E6217"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rPr>
              <w:t xml:space="preserve">Identify and make necessary arrangements where an individual would benefit from services which will improve and maintain independence, in particular, reablement services </w:t>
            </w:r>
            <w:r w:rsidRPr="00A30AB1">
              <w:rPr>
                <w:rFonts w:ascii="Arial" w:hAnsi="Arial" w:cs="Arial"/>
                <w:color w:val="000000"/>
                <w:szCs w:val="22"/>
                <w:lang w:eastAsia="en-GB"/>
              </w:rPr>
              <w:t xml:space="preserve">and basic equipment including Assistive Technology to meet needs and reduce risk. </w:t>
            </w:r>
          </w:p>
          <w:p w14:paraId="4885E61F" w14:textId="77777777" w:rsidR="007B27A6" w:rsidRPr="00A30AB1" w:rsidRDefault="007B27A6" w:rsidP="007B27A6">
            <w:pPr>
              <w:pStyle w:val="ListParagraph"/>
              <w:rPr>
                <w:rFonts w:ascii="Arial" w:hAnsi="Arial" w:cs="Arial"/>
                <w:szCs w:val="22"/>
              </w:rPr>
            </w:pPr>
          </w:p>
          <w:p w14:paraId="53D9FDF7"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rPr>
              <w:t>To make telephone enquiries, undertake face to face visits in the community, facilitate clinics.</w:t>
            </w:r>
          </w:p>
          <w:p w14:paraId="6CF0CA3D" w14:textId="77777777" w:rsidR="007B27A6" w:rsidRPr="00A30AB1" w:rsidRDefault="007B27A6" w:rsidP="007B27A6">
            <w:pPr>
              <w:pStyle w:val="ListParagraph"/>
              <w:rPr>
                <w:rFonts w:ascii="Arial" w:hAnsi="Arial" w:cs="Arial"/>
                <w:szCs w:val="22"/>
              </w:rPr>
            </w:pPr>
          </w:p>
          <w:p w14:paraId="6C8B7A5F"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rPr>
              <w:t>To participate in duty including telephone and emergency advice.</w:t>
            </w:r>
          </w:p>
          <w:p w14:paraId="3DE28439" w14:textId="77777777" w:rsidR="007B27A6" w:rsidRPr="00A30AB1" w:rsidRDefault="007B27A6" w:rsidP="007B27A6">
            <w:pPr>
              <w:ind w:left="360"/>
              <w:rPr>
                <w:rFonts w:ascii="Arial" w:hAnsi="Arial" w:cs="Arial"/>
                <w:szCs w:val="22"/>
              </w:rPr>
            </w:pPr>
          </w:p>
          <w:p w14:paraId="35F76655"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rPr>
              <w:t>Identify and appropriately report and adult and children safeguarding concerns.</w:t>
            </w:r>
          </w:p>
          <w:p w14:paraId="6F1DACBC" w14:textId="77777777" w:rsidR="007B27A6" w:rsidRPr="00A30AB1" w:rsidRDefault="007B27A6" w:rsidP="007B27A6">
            <w:pPr>
              <w:pStyle w:val="ListParagraph"/>
              <w:rPr>
                <w:rFonts w:ascii="Arial" w:hAnsi="Arial" w:cs="Arial"/>
                <w:szCs w:val="22"/>
              </w:rPr>
            </w:pPr>
          </w:p>
          <w:p w14:paraId="60788AAD"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lang w:eastAsia="en-GB"/>
              </w:rPr>
              <w:t>Maintain comprehensive, accurate, defensible records of work undertaken, to ensure compliance with organisational guidelines and standards.</w:t>
            </w:r>
          </w:p>
          <w:p w14:paraId="0B6CFBB9" w14:textId="77777777" w:rsidR="007B27A6" w:rsidRPr="00A30AB1" w:rsidRDefault="007B27A6" w:rsidP="007B27A6">
            <w:pPr>
              <w:pStyle w:val="ListParagraph"/>
              <w:rPr>
                <w:rFonts w:ascii="Arial" w:hAnsi="Arial" w:cs="Arial"/>
                <w:szCs w:val="22"/>
              </w:rPr>
            </w:pPr>
          </w:p>
          <w:p w14:paraId="6F0198C2" w14:textId="77777777" w:rsidR="007B27A6" w:rsidRPr="00A30AB1" w:rsidRDefault="007B27A6" w:rsidP="007B27A6">
            <w:pPr>
              <w:numPr>
                <w:ilvl w:val="0"/>
                <w:numId w:val="12"/>
              </w:numPr>
              <w:rPr>
                <w:rFonts w:ascii="Arial" w:hAnsi="Arial" w:cs="Arial"/>
                <w:szCs w:val="22"/>
              </w:rPr>
            </w:pPr>
            <w:r w:rsidRPr="00A30AB1">
              <w:rPr>
                <w:rFonts w:ascii="Arial" w:hAnsi="Arial" w:cs="Arial"/>
                <w:szCs w:val="22"/>
                <w:lang w:val="en-US"/>
              </w:rPr>
              <w:t>Work within departmental policies, procedures and guidelines including but not limited to Data Protection Act, confidentiality and information sharing protocols</w:t>
            </w:r>
          </w:p>
          <w:p w14:paraId="2B4E3F4B" w14:textId="77777777" w:rsidR="007B27A6" w:rsidRPr="00A30AB1" w:rsidRDefault="007B27A6" w:rsidP="007B27A6">
            <w:pPr>
              <w:pStyle w:val="ListParagraph"/>
              <w:rPr>
                <w:rFonts w:ascii="Arial" w:hAnsi="Arial" w:cs="Arial"/>
                <w:szCs w:val="22"/>
              </w:rPr>
            </w:pPr>
          </w:p>
          <w:p w14:paraId="62A3C8A5" w14:textId="77777777" w:rsidR="007B27A6" w:rsidRPr="00A30AB1" w:rsidRDefault="007B27A6" w:rsidP="007B27A6">
            <w:pPr>
              <w:autoSpaceDE w:val="0"/>
              <w:autoSpaceDN w:val="0"/>
              <w:rPr>
                <w:rFonts w:ascii="Arial" w:hAnsi="Arial" w:cs="Arial"/>
                <w:b/>
                <w:color w:val="000000"/>
                <w:szCs w:val="22"/>
                <w:lang w:eastAsia="en-GB"/>
              </w:rPr>
            </w:pPr>
          </w:p>
          <w:p w14:paraId="21BDAF80" w14:textId="77777777" w:rsidR="007B27A6" w:rsidRPr="00A30AB1" w:rsidRDefault="007B27A6" w:rsidP="007B27A6">
            <w:pPr>
              <w:autoSpaceDE w:val="0"/>
              <w:autoSpaceDN w:val="0"/>
              <w:rPr>
                <w:rFonts w:ascii="Arial" w:hAnsi="Arial" w:cs="Arial"/>
                <w:b/>
                <w:color w:val="000000"/>
                <w:szCs w:val="22"/>
                <w:lang w:eastAsia="en-GB"/>
              </w:rPr>
            </w:pPr>
          </w:p>
          <w:p w14:paraId="4F0B75EB" w14:textId="77777777" w:rsidR="007B27A6" w:rsidRPr="00A30AB1" w:rsidRDefault="007B27A6" w:rsidP="007B27A6">
            <w:pPr>
              <w:autoSpaceDE w:val="0"/>
              <w:autoSpaceDN w:val="0"/>
              <w:rPr>
                <w:rFonts w:ascii="Arial" w:hAnsi="Arial" w:cs="Arial"/>
                <w:b/>
                <w:color w:val="000000"/>
                <w:szCs w:val="22"/>
                <w:lang w:eastAsia="en-GB"/>
              </w:rPr>
            </w:pPr>
          </w:p>
          <w:p w14:paraId="73DEDA9D" w14:textId="1FE14EFD" w:rsidR="007B27A6" w:rsidRPr="00A30AB1" w:rsidRDefault="007B27A6" w:rsidP="007B27A6">
            <w:pPr>
              <w:autoSpaceDE w:val="0"/>
              <w:autoSpaceDN w:val="0"/>
              <w:rPr>
                <w:rFonts w:ascii="Arial" w:hAnsi="Arial" w:cs="Arial"/>
                <w:b/>
                <w:color w:val="000000"/>
                <w:szCs w:val="22"/>
                <w:lang w:eastAsia="en-GB"/>
              </w:rPr>
            </w:pPr>
            <w:r w:rsidRPr="00A30AB1">
              <w:rPr>
                <w:rFonts w:ascii="Arial" w:hAnsi="Arial" w:cs="Arial"/>
                <w:b/>
                <w:color w:val="000000"/>
                <w:szCs w:val="22"/>
                <w:lang w:eastAsia="en-GB"/>
              </w:rPr>
              <w:t>Equalit</w:t>
            </w:r>
            <w:r w:rsidR="007E60F8">
              <w:rPr>
                <w:rFonts w:ascii="Arial" w:hAnsi="Arial" w:cs="Arial"/>
                <w:b/>
                <w:color w:val="000000"/>
                <w:szCs w:val="22"/>
                <w:lang w:eastAsia="en-GB"/>
              </w:rPr>
              <w:t>y</w:t>
            </w:r>
            <w:r w:rsidRPr="00A30AB1">
              <w:rPr>
                <w:rFonts w:ascii="Arial" w:hAnsi="Arial" w:cs="Arial"/>
                <w:b/>
                <w:color w:val="000000"/>
                <w:szCs w:val="22"/>
                <w:lang w:eastAsia="en-GB"/>
              </w:rPr>
              <w:t xml:space="preserve"> and Diversity </w:t>
            </w:r>
          </w:p>
          <w:p w14:paraId="4775A5FB" w14:textId="77777777" w:rsidR="007B27A6" w:rsidRPr="00A30AB1" w:rsidRDefault="007B27A6" w:rsidP="007B27A6">
            <w:pPr>
              <w:autoSpaceDE w:val="0"/>
              <w:autoSpaceDN w:val="0"/>
              <w:rPr>
                <w:rFonts w:ascii="Arial" w:hAnsi="Arial" w:cs="Arial"/>
                <w:color w:val="000000"/>
                <w:szCs w:val="22"/>
                <w:lang w:eastAsia="en-GB"/>
              </w:rPr>
            </w:pPr>
          </w:p>
          <w:p w14:paraId="1BE320F9" w14:textId="076D6C39" w:rsidR="00B26C50" w:rsidRPr="00A30AB1" w:rsidRDefault="007B27A6" w:rsidP="007B27A6">
            <w:pPr>
              <w:rPr>
                <w:rFonts w:ascii="Arial" w:hAnsi="Arial" w:cs="Arial"/>
                <w:szCs w:val="22"/>
              </w:rPr>
            </w:pPr>
            <w:r w:rsidRPr="00A30AB1">
              <w:rPr>
                <w:rFonts w:ascii="Arial" w:hAnsi="Arial" w:cs="Arial"/>
                <w:color w:val="000000"/>
                <w:szCs w:val="22"/>
                <w:lang w:eastAsia="en-GB"/>
              </w:rPr>
              <w:t>Oxfordshire County Council is committed to an Equal Opportunities Policy, which affirms that all staff should be afforded equality of treatment and opportunity in employment irrespective of sex, sexuality, age, marital status, ethnic origin or disability. All staff are required to observe this policy in their behaviour to other employees and</w:t>
            </w:r>
            <w:r w:rsidRPr="00A30AB1">
              <w:rPr>
                <w:rFonts w:ascii="Arial" w:hAnsi="Arial" w:cs="Arial"/>
                <w:szCs w:val="22"/>
              </w:rPr>
              <w:t xml:space="preserve"> individuals they work with</w:t>
            </w:r>
            <w:r w:rsidRPr="00A30AB1">
              <w:rPr>
                <w:rFonts w:ascii="Arial" w:hAnsi="Arial" w:cs="Arial"/>
                <w:color w:val="000000"/>
                <w:szCs w:val="22"/>
                <w:lang w:eastAsia="en-GB"/>
              </w:rPr>
              <w:t>.</w:t>
            </w:r>
          </w:p>
          <w:p w14:paraId="33EBB621" w14:textId="77777777" w:rsidR="007B27A6" w:rsidRPr="00A30AB1" w:rsidRDefault="007B27A6" w:rsidP="007B27A6">
            <w:pPr>
              <w:rPr>
                <w:rFonts w:ascii="Arial" w:hAnsi="Arial" w:cs="Arial"/>
                <w:szCs w:val="22"/>
              </w:rPr>
            </w:pPr>
          </w:p>
          <w:p w14:paraId="0DB9DFEB" w14:textId="77777777" w:rsidR="007B27A6" w:rsidRPr="00A30AB1" w:rsidRDefault="007B27A6" w:rsidP="007B27A6">
            <w:pPr>
              <w:pStyle w:val="Default"/>
              <w:jc w:val="both"/>
              <w:rPr>
                <w:bCs/>
                <w:sz w:val="22"/>
                <w:szCs w:val="22"/>
              </w:rPr>
            </w:pPr>
            <w:r w:rsidRPr="00A30AB1">
              <w:rPr>
                <w:bCs/>
                <w:sz w:val="22"/>
                <w:szCs w:val="22"/>
              </w:rPr>
              <w:t>The nature of this post will require flexibility to meet service needs as they arise which may include some work outside normal office hours including responses to emergencies.</w:t>
            </w:r>
          </w:p>
          <w:p w14:paraId="2ECFE78E" w14:textId="77777777" w:rsidR="007B27A6" w:rsidRPr="00A30AB1" w:rsidRDefault="007B27A6" w:rsidP="007B27A6">
            <w:pPr>
              <w:pStyle w:val="Default"/>
              <w:jc w:val="both"/>
              <w:rPr>
                <w:sz w:val="22"/>
                <w:szCs w:val="22"/>
              </w:rPr>
            </w:pPr>
            <w:r w:rsidRPr="00A30AB1">
              <w:rPr>
                <w:bCs/>
                <w:sz w:val="22"/>
                <w:szCs w:val="22"/>
              </w:rPr>
              <w:t xml:space="preserve"> </w:t>
            </w:r>
          </w:p>
          <w:p w14:paraId="78F2FA5D" w14:textId="77777777" w:rsidR="007B27A6" w:rsidRPr="00A30AB1" w:rsidRDefault="007B27A6" w:rsidP="007B27A6">
            <w:pPr>
              <w:pStyle w:val="Default"/>
              <w:jc w:val="both"/>
              <w:rPr>
                <w:bCs/>
                <w:sz w:val="22"/>
                <w:szCs w:val="22"/>
              </w:rPr>
            </w:pPr>
            <w:r w:rsidRPr="00A30AB1">
              <w:rPr>
                <w:bCs/>
                <w:sz w:val="22"/>
                <w:szCs w:val="22"/>
              </w:rPr>
              <w:t xml:space="preserve">The job description is not intended to be exhaustive. The post holder will be expected to adopt a flexible attitude to the duties which may have to be varied after discussion, subject to the needs of the service and in keeping with the general profile of the post. </w:t>
            </w:r>
          </w:p>
          <w:p w14:paraId="1C7BC271" w14:textId="77777777" w:rsidR="007B27A6" w:rsidRPr="00A30AB1" w:rsidRDefault="007B27A6" w:rsidP="007B27A6">
            <w:pPr>
              <w:pStyle w:val="Default"/>
              <w:jc w:val="both"/>
              <w:rPr>
                <w:bCs/>
                <w:sz w:val="22"/>
                <w:szCs w:val="22"/>
              </w:rPr>
            </w:pPr>
          </w:p>
          <w:p w14:paraId="52DF17E1" w14:textId="5AEF1B7B" w:rsidR="007B27A6" w:rsidRPr="00A30AB1" w:rsidRDefault="007B27A6" w:rsidP="007B27A6">
            <w:pPr>
              <w:pStyle w:val="Default"/>
              <w:jc w:val="both"/>
              <w:rPr>
                <w:bCs/>
                <w:sz w:val="22"/>
                <w:szCs w:val="22"/>
              </w:rPr>
            </w:pPr>
            <w:r w:rsidRPr="00A30AB1">
              <w:rPr>
                <w:bCs/>
                <w:sz w:val="22"/>
                <w:szCs w:val="22"/>
              </w:rPr>
              <w:lastRenderedPageBreak/>
              <w:t xml:space="preserve">The post holder will be allocated a main team base but will be required to move between bases as required. </w:t>
            </w:r>
            <w:r w:rsidR="007E60F8">
              <w:rPr>
                <w:bCs/>
                <w:sz w:val="22"/>
                <w:szCs w:val="22"/>
              </w:rPr>
              <w:t>Car driver with access to vehicle is essential to be able to carry out duties in Oxfordshire.</w:t>
            </w:r>
          </w:p>
          <w:p w14:paraId="53A400BB" w14:textId="77777777" w:rsidR="007B27A6" w:rsidRPr="00A30AB1" w:rsidRDefault="007B27A6" w:rsidP="007B27A6">
            <w:pPr>
              <w:pStyle w:val="Default"/>
              <w:jc w:val="both"/>
              <w:rPr>
                <w:bCs/>
                <w:sz w:val="22"/>
                <w:szCs w:val="22"/>
              </w:rPr>
            </w:pPr>
          </w:p>
          <w:p w14:paraId="55BCF8A6" w14:textId="77777777" w:rsidR="007B27A6" w:rsidRPr="00A30AB1" w:rsidRDefault="007B27A6" w:rsidP="007B27A6">
            <w:pPr>
              <w:pStyle w:val="Default"/>
              <w:jc w:val="both"/>
              <w:rPr>
                <w:sz w:val="22"/>
                <w:szCs w:val="22"/>
              </w:rPr>
            </w:pPr>
            <w:r w:rsidRPr="00A30AB1">
              <w:rPr>
                <w:bCs/>
                <w:sz w:val="22"/>
                <w:szCs w:val="22"/>
              </w:rPr>
              <w:t xml:space="preserve">From time to </w:t>
            </w:r>
            <w:proofErr w:type="gramStart"/>
            <w:r w:rsidRPr="00A30AB1">
              <w:rPr>
                <w:bCs/>
                <w:sz w:val="22"/>
                <w:szCs w:val="22"/>
              </w:rPr>
              <w:t>time</w:t>
            </w:r>
            <w:proofErr w:type="gramEnd"/>
            <w:r w:rsidRPr="00A30AB1">
              <w:rPr>
                <w:bCs/>
                <w:sz w:val="22"/>
                <w:szCs w:val="22"/>
              </w:rPr>
              <w:t xml:space="preserve"> you may be asked to work at a different base to cover operational needs. </w:t>
            </w:r>
          </w:p>
          <w:p w14:paraId="4D9BD5AA" w14:textId="77777777" w:rsidR="007B27A6" w:rsidRPr="00A30AB1" w:rsidRDefault="007B27A6" w:rsidP="007B27A6">
            <w:pPr>
              <w:pStyle w:val="Default"/>
              <w:jc w:val="both"/>
              <w:rPr>
                <w:sz w:val="22"/>
                <w:szCs w:val="22"/>
              </w:rPr>
            </w:pPr>
            <w:r w:rsidRPr="00A30AB1">
              <w:rPr>
                <w:bCs/>
                <w:sz w:val="22"/>
                <w:szCs w:val="22"/>
              </w:rPr>
              <w:t>Oxfordshire County Council is re-organising office accommodation across the county, and the location of this post may change. The successful applicant for this position will be kept informed by his/her line manager of any proposed change in location.</w:t>
            </w:r>
          </w:p>
          <w:p w14:paraId="34DC987D" w14:textId="77777777" w:rsidR="007B27A6" w:rsidRPr="00A30AB1" w:rsidRDefault="007B27A6" w:rsidP="007B27A6">
            <w:pPr>
              <w:rPr>
                <w:szCs w:val="22"/>
              </w:rPr>
            </w:pPr>
          </w:p>
          <w:p w14:paraId="394F2568" w14:textId="5003979F" w:rsidR="00C57F20" w:rsidRPr="00A30AB1" w:rsidRDefault="00C57F20" w:rsidP="007B27A6">
            <w:pPr>
              <w:rPr>
                <w:szCs w:val="22"/>
              </w:rPr>
            </w:pPr>
            <w:r w:rsidRPr="00A30AB1">
              <w:rPr>
                <w:szCs w:val="22"/>
              </w:rPr>
              <w:t>Any other duties as may be deemed necessary to carry out the full remit of the role.</w:t>
            </w:r>
          </w:p>
          <w:p w14:paraId="07B3765D" w14:textId="1FAF0567" w:rsidR="0065462D" w:rsidRPr="00A30AB1" w:rsidRDefault="0065462D" w:rsidP="00A50C5D">
            <w:pPr>
              <w:rPr>
                <w:rFonts w:ascii="Arial" w:hAnsi="Arial" w:cs="Arial"/>
                <w:noProof/>
                <w:szCs w:val="22"/>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1"/>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7B27A6" w:rsidRPr="009F0647" w14:paraId="5A5B663D" w14:textId="77777777" w:rsidTr="00833967">
        <w:tc>
          <w:tcPr>
            <w:tcW w:w="4015" w:type="pct"/>
            <w:vAlign w:val="center"/>
          </w:tcPr>
          <w:p w14:paraId="722133E9" w14:textId="77777777" w:rsidR="007B27A6" w:rsidRPr="00A30AB1" w:rsidRDefault="007B27A6" w:rsidP="007B27A6">
            <w:pPr>
              <w:jc w:val="both"/>
              <w:rPr>
                <w:rFonts w:ascii="Arial" w:hAnsi="Arial" w:cs="Arial"/>
                <w:b/>
                <w:szCs w:val="22"/>
              </w:rPr>
            </w:pPr>
            <w:r w:rsidRPr="00A30AB1">
              <w:rPr>
                <w:rFonts w:ascii="Arial" w:hAnsi="Arial" w:cs="Arial"/>
                <w:b/>
                <w:szCs w:val="22"/>
              </w:rPr>
              <w:t>Educational Achievements, Qualifications, Training and Knowledge</w:t>
            </w:r>
          </w:p>
          <w:p w14:paraId="7ED15466" w14:textId="77777777" w:rsidR="007B27A6" w:rsidRPr="00A30AB1" w:rsidRDefault="007B27A6" w:rsidP="007B27A6">
            <w:pPr>
              <w:numPr>
                <w:ilvl w:val="0"/>
                <w:numId w:val="13"/>
              </w:numPr>
              <w:rPr>
                <w:rFonts w:ascii="Arial" w:hAnsi="Arial" w:cs="Arial"/>
                <w:szCs w:val="22"/>
              </w:rPr>
            </w:pPr>
            <w:r w:rsidRPr="00A30AB1">
              <w:rPr>
                <w:rFonts w:ascii="Arial" w:hAnsi="Arial" w:cs="Arial"/>
                <w:color w:val="000000"/>
                <w:szCs w:val="22"/>
              </w:rPr>
              <w:t>GCSE or equivalent and/or relevant experience</w:t>
            </w:r>
          </w:p>
          <w:p w14:paraId="3F9FB67B" w14:textId="77777777" w:rsidR="007B27A6" w:rsidRPr="00A30AB1" w:rsidRDefault="007B27A6" w:rsidP="007B27A6">
            <w:pPr>
              <w:numPr>
                <w:ilvl w:val="0"/>
                <w:numId w:val="13"/>
              </w:numPr>
              <w:rPr>
                <w:rFonts w:ascii="Arial" w:hAnsi="Arial" w:cs="Arial"/>
                <w:szCs w:val="22"/>
              </w:rPr>
            </w:pPr>
            <w:r w:rsidRPr="00A30AB1">
              <w:rPr>
                <w:rFonts w:ascii="Arial" w:hAnsi="Arial" w:cs="Arial"/>
                <w:szCs w:val="22"/>
              </w:rPr>
              <w:t>Good standard of English and Mathematics</w:t>
            </w:r>
          </w:p>
          <w:p w14:paraId="6D285609" w14:textId="77777777" w:rsidR="007B27A6" w:rsidRPr="00A30AB1" w:rsidRDefault="007B27A6" w:rsidP="007B27A6">
            <w:pPr>
              <w:numPr>
                <w:ilvl w:val="0"/>
                <w:numId w:val="13"/>
              </w:numPr>
              <w:rPr>
                <w:rFonts w:ascii="Arial" w:hAnsi="Arial" w:cs="Arial"/>
                <w:szCs w:val="22"/>
              </w:rPr>
            </w:pPr>
            <w:r w:rsidRPr="00A30AB1">
              <w:rPr>
                <w:rFonts w:ascii="Arial" w:hAnsi="Arial" w:cs="Arial"/>
                <w:szCs w:val="22"/>
              </w:rPr>
              <w:t>Good knowledge and IT ability (word processing, emailing, internet)</w:t>
            </w:r>
          </w:p>
          <w:p w14:paraId="3F7990CE" w14:textId="77777777" w:rsidR="007B27A6" w:rsidRPr="009B6214" w:rsidRDefault="007B27A6" w:rsidP="007B27A6">
            <w:pPr>
              <w:numPr>
                <w:ilvl w:val="0"/>
                <w:numId w:val="13"/>
              </w:numPr>
              <w:rPr>
                <w:rFonts w:ascii="Arial" w:hAnsi="Arial" w:cs="Arial"/>
                <w:sz w:val="24"/>
              </w:rPr>
            </w:pPr>
            <w:r w:rsidRPr="00A30AB1">
              <w:rPr>
                <w:rFonts w:ascii="Arial" w:hAnsi="Arial" w:cs="Arial"/>
                <w:szCs w:val="22"/>
              </w:rPr>
              <w:t>Understanding of confidentiality and information sharing protocols</w:t>
            </w:r>
          </w:p>
          <w:p w14:paraId="1C3AF171" w14:textId="35B4FA4A" w:rsidR="007B27A6" w:rsidRPr="00925E8C" w:rsidRDefault="007B27A6" w:rsidP="007B27A6">
            <w:pPr>
              <w:autoSpaceDE w:val="0"/>
              <w:autoSpaceDN w:val="0"/>
              <w:adjustRightInd w:val="0"/>
              <w:spacing w:after="120"/>
              <w:jc w:val="both"/>
              <w:rPr>
                <w:rFonts w:ascii="Arial" w:hAnsi="Arial" w:cs="Arial"/>
                <w:color w:val="000000"/>
                <w:szCs w:val="22"/>
                <w:lang w:eastAsia="en-GB"/>
              </w:rPr>
            </w:pPr>
            <w:r>
              <w:rPr>
                <w:rFonts w:ascii="Arial" w:eastAsia="Calibri" w:hAnsi="Arial" w:cs="Arial"/>
                <w:w w:val="103"/>
                <w:szCs w:val="22"/>
              </w:rPr>
              <w:t xml:space="preserve">                       </w:t>
            </w:r>
          </w:p>
        </w:tc>
        <w:tc>
          <w:tcPr>
            <w:tcW w:w="985" w:type="pct"/>
          </w:tcPr>
          <w:p w14:paraId="1C4D3E4A" w14:textId="49F8459D" w:rsidR="007B27A6" w:rsidRPr="00925E8C" w:rsidRDefault="007E60F8" w:rsidP="007B27A6">
            <w:pPr>
              <w:spacing w:before="120" w:after="120"/>
              <w:jc w:val="both"/>
              <w:rPr>
                <w:rFonts w:ascii="Arial" w:hAnsi="Arial" w:cs="Arial"/>
                <w:noProof/>
                <w:szCs w:val="22"/>
              </w:rPr>
            </w:pPr>
            <w:r>
              <w:rPr>
                <w:rFonts w:ascii="Arial" w:hAnsi="Arial" w:cs="Arial"/>
                <w:noProof/>
                <w:szCs w:val="22"/>
              </w:rPr>
              <w:t>A/I</w:t>
            </w:r>
          </w:p>
        </w:tc>
      </w:tr>
      <w:tr w:rsidR="007B27A6" w:rsidRPr="009F0647" w14:paraId="3F9D28AE" w14:textId="77777777" w:rsidTr="00000EA7">
        <w:tc>
          <w:tcPr>
            <w:tcW w:w="4015" w:type="pct"/>
            <w:vAlign w:val="center"/>
          </w:tcPr>
          <w:p w14:paraId="44085D8B" w14:textId="77777777" w:rsidR="007B27A6" w:rsidRPr="00A30AB1" w:rsidRDefault="007B27A6" w:rsidP="007B27A6">
            <w:pPr>
              <w:jc w:val="both"/>
              <w:rPr>
                <w:rFonts w:ascii="Arial" w:hAnsi="Arial" w:cs="Arial"/>
                <w:b/>
                <w:szCs w:val="22"/>
              </w:rPr>
            </w:pPr>
            <w:r w:rsidRPr="00A30AB1">
              <w:rPr>
                <w:rFonts w:ascii="Arial" w:hAnsi="Arial" w:cs="Arial"/>
                <w:b/>
                <w:szCs w:val="22"/>
              </w:rPr>
              <w:t>Experience</w:t>
            </w:r>
          </w:p>
          <w:p w14:paraId="0FF96521" w14:textId="77777777" w:rsidR="007B27A6" w:rsidRPr="00A30AB1" w:rsidRDefault="007B27A6" w:rsidP="007B27A6">
            <w:pPr>
              <w:numPr>
                <w:ilvl w:val="0"/>
                <w:numId w:val="14"/>
              </w:numPr>
              <w:jc w:val="both"/>
              <w:rPr>
                <w:rFonts w:ascii="Arial" w:hAnsi="Arial" w:cs="Arial"/>
                <w:szCs w:val="22"/>
              </w:rPr>
            </w:pPr>
            <w:r w:rsidRPr="00A30AB1">
              <w:rPr>
                <w:rFonts w:ascii="Arial" w:hAnsi="Arial" w:cs="Arial"/>
                <w:szCs w:val="22"/>
              </w:rPr>
              <w:t xml:space="preserve">Knowledge of legislation and statutory guidance relevant to Adult Social Care </w:t>
            </w:r>
          </w:p>
          <w:p w14:paraId="6DA96F56" w14:textId="77777777" w:rsidR="007B27A6" w:rsidRPr="00A30AB1" w:rsidRDefault="007B27A6" w:rsidP="007B27A6">
            <w:pPr>
              <w:numPr>
                <w:ilvl w:val="0"/>
                <w:numId w:val="14"/>
              </w:numPr>
              <w:jc w:val="both"/>
              <w:rPr>
                <w:rFonts w:ascii="Arial" w:hAnsi="Arial" w:cs="Arial"/>
                <w:szCs w:val="22"/>
              </w:rPr>
            </w:pPr>
            <w:r w:rsidRPr="00A30AB1">
              <w:rPr>
                <w:rFonts w:ascii="Arial" w:hAnsi="Arial" w:cs="Arial"/>
                <w:szCs w:val="22"/>
              </w:rPr>
              <w:t>Experience of working (paid or voluntary) in a care related field e.g. social care, health</w:t>
            </w:r>
          </w:p>
          <w:p w14:paraId="182139F8" w14:textId="77777777" w:rsidR="007B27A6" w:rsidRPr="00A30AB1" w:rsidRDefault="007B27A6" w:rsidP="007B27A6">
            <w:pPr>
              <w:numPr>
                <w:ilvl w:val="0"/>
                <w:numId w:val="14"/>
              </w:numPr>
              <w:rPr>
                <w:rFonts w:ascii="Arial" w:hAnsi="Arial" w:cs="Arial"/>
                <w:szCs w:val="22"/>
              </w:rPr>
            </w:pPr>
            <w:r w:rsidRPr="00A30AB1">
              <w:rPr>
                <w:rFonts w:ascii="Arial" w:hAnsi="Arial" w:cs="Arial"/>
                <w:szCs w:val="22"/>
              </w:rPr>
              <w:t>Knowledge and understanding of people with a range of needs</w:t>
            </w:r>
          </w:p>
          <w:p w14:paraId="4DB99F28" w14:textId="77777777" w:rsidR="007B27A6" w:rsidRPr="00A30AB1" w:rsidRDefault="007B27A6" w:rsidP="007B27A6">
            <w:pPr>
              <w:pStyle w:val="ListParagraph"/>
              <w:numPr>
                <w:ilvl w:val="0"/>
                <w:numId w:val="14"/>
              </w:numPr>
              <w:contextualSpacing w:val="0"/>
              <w:rPr>
                <w:rFonts w:ascii="Arial" w:hAnsi="Arial" w:cs="Arial"/>
                <w:szCs w:val="22"/>
              </w:rPr>
            </w:pPr>
            <w:r w:rsidRPr="00A30AB1">
              <w:rPr>
                <w:rFonts w:ascii="Arial" w:hAnsi="Arial" w:cs="Arial"/>
                <w:color w:val="000000"/>
                <w:szCs w:val="22"/>
                <w:lang w:eastAsia="en-GB"/>
              </w:rPr>
              <w:t>To demonstrate a high level of interpersonal and communication skills.</w:t>
            </w:r>
          </w:p>
          <w:p w14:paraId="651BA6FB" w14:textId="77777777" w:rsidR="007B27A6" w:rsidRPr="00A30AB1" w:rsidRDefault="007B27A6" w:rsidP="007B27A6">
            <w:pPr>
              <w:numPr>
                <w:ilvl w:val="0"/>
                <w:numId w:val="14"/>
              </w:numPr>
              <w:jc w:val="both"/>
              <w:rPr>
                <w:rFonts w:ascii="Arial" w:hAnsi="Arial" w:cs="Arial"/>
                <w:szCs w:val="22"/>
              </w:rPr>
            </w:pPr>
            <w:r w:rsidRPr="00A30AB1">
              <w:rPr>
                <w:rFonts w:ascii="Arial" w:hAnsi="Arial" w:cs="Arial"/>
                <w:szCs w:val="22"/>
              </w:rPr>
              <w:t>To draw upon and promote professional values and ethics</w:t>
            </w:r>
          </w:p>
          <w:p w14:paraId="70E1E923" w14:textId="77777777" w:rsidR="007B27A6" w:rsidRPr="00A30AB1" w:rsidRDefault="007B27A6" w:rsidP="007B27A6">
            <w:pPr>
              <w:numPr>
                <w:ilvl w:val="0"/>
                <w:numId w:val="14"/>
              </w:numPr>
              <w:rPr>
                <w:rFonts w:ascii="Arial" w:hAnsi="Arial" w:cs="Arial"/>
                <w:szCs w:val="22"/>
              </w:rPr>
            </w:pPr>
            <w:r w:rsidRPr="00A30AB1">
              <w:rPr>
                <w:rFonts w:ascii="Arial" w:hAnsi="Arial" w:cs="Arial"/>
                <w:szCs w:val="22"/>
              </w:rPr>
              <w:lastRenderedPageBreak/>
              <w:t>To demonstrate skills in record keeping and report writing in line with organisational requirements</w:t>
            </w:r>
          </w:p>
          <w:p w14:paraId="25B9CA85" w14:textId="77777777" w:rsidR="007B27A6" w:rsidRPr="00A30AB1" w:rsidRDefault="007B27A6" w:rsidP="007B27A6">
            <w:pPr>
              <w:numPr>
                <w:ilvl w:val="0"/>
                <w:numId w:val="14"/>
              </w:numPr>
              <w:jc w:val="both"/>
              <w:rPr>
                <w:rFonts w:ascii="Arial" w:hAnsi="Arial" w:cs="Arial"/>
                <w:szCs w:val="22"/>
              </w:rPr>
            </w:pPr>
            <w:r w:rsidRPr="00A30AB1">
              <w:rPr>
                <w:rFonts w:ascii="Arial" w:hAnsi="Arial" w:cs="Arial"/>
                <w:szCs w:val="22"/>
              </w:rPr>
              <w:t>Ability to work as part of a multi-disciplinary team and independently.</w:t>
            </w:r>
          </w:p>
          <w:p w14:paraId="639B0BE2" w14:textId="77777777" w:rsidR="007B27A6" w:rsidRPr="00A30AB1" w:rsidRDefault="007B27A6" w:rsidP="007B27A6">
            <w:pPr>
              <w:numPr>
                <w:ilvl w:val="0"/>
                <w:numId w:val="14"/>
              </w:numPr>
              <w:jc w:val="both"/>
              <w:rPr>
                <w:rFonts w:ascii="Arial" w:hAnsi="Arial" w:cs="Arial"/>
                <w:szCs w:val="22"/>
              </w:rPr>
            </w:pPr>
            <w:r w:rsidRPr="00A30AB1">
              <w:rPr>
                <w:rFonts w:ascii="Arial" w:hAnsi="Arial" w:cs="Arial"/>
                <w:szCs w:val="22"/>
              </w:rPr>
              <w:t xml:space="preserve">Experience of managing own </w:t>
            </w:r>
            <w:proofErr w:type="gramStart"/>
            <w:r w:rsidRPr="00A30AB1">
              <w:rPr>
                <w:rFonts w:ascii="Arial" w:hAnsi="Arial" w:cs="Arial"/>
                <w:szCs w:val="22"/>
              </w:rPr>
              <w:t>work flow</w:t>
            </w:r>
            <w:proofErr w:type="gramEnd"/>
            <w:r w:rsidRPr="00A30AB1">
              <w:rPr>
                <w:rFonts w:ascii="Arial" w:hAnsi="Arial" w:cs="Arial"/>
                <w:szCs w:val="22"/>
              </w:rPr>
              <w:t xml:space="preserve"> and supporting the processes to manage and standardise activity and demonstrate an ability to work within agreed targets including safeguarding timeframes</w:t>
            </w:r>
          </w:p>
          <w:p w14:paraId="4E23C673" w14:textId="77777777" w:rsidR="007B27A6" w:rsidRPr="00A30AB1" w:rsidRDefault="007B27A6" w:rsidP="007B27A6">
            <w:pPr>
              <w:numPr>
                <w:ilvl w:val="0"/>
                <w:numId w:val="14"/>
              </w:numPr>
              <w:jc w:val="both"/>
              <w:rPr>
                <w:rFonts w:ascii="Arial" w:hAnsi="Arial" w:cs="Arial"/>
                <w:szCs w:val="22"/>
              </w:rPr>
            </w:pPr>
            <w:r w:rsidRPr="00A30AB1">
              <w:rPr>
                <w:rFonts w:ascii="Arial" w:hAnsi="Arial" w:cs="Arial"/>
                <w:szCs w:val="22"/>
              </w:rPr>
              <w:t xml:space="preserve">Experience of supporting the delivery of cost efficiencies. </w:t>
            </w:r>
          </w:p>
          <w:p w14:paraId="7F6E0554" w14:textId="0090568D" w:rsidR="007B27A6" w:rsidRPr="00925E8C" w:rsidRDefault="007B27A6" w:rsidP="007B27A6">
            <w:pPr>
              <w:spacing w:before="120" w:after="120"/>
              <w:jc w:val="both"/>
              <w:rPr>
                <w:rFonts w:ascii="Arial" w:hAnsi="Arial" w:cs="Arial"/>
                <w:noProof/>
                <w:szCs w:val="22"/>
              </w:rPr>
            </w:pPr>
          </w:p>
        </w:tc>
        <w:tc>
          <w:tcPr>
            <w:tcW w:w="985" w:type="pct"/>
          </w:tcPr>
          <w:p w14:paraId="3ACF592F" w14:textId="1F254EA4" w:rsidR="007B27A6" w:rsidRPr="00925E8C" w:rsidRDefault="007E60F8" w:rsidP="007B27A6">
            <w:pPr>
              <w:spacing w:before="120" w:after="120"/>
              <w:jc w:val="both"/>
              <w:rPr>
                <w:rFonts w:ascii="Arial" w:hAnsi="Arial" w:cs="Arial"/>
                <w:noProof/>
                <w:szCs w:val="22"/>
              </w:rPr>
            </w:pPr>
            <w:r>
              <w:rPr>
                <w:rFonts w:ascii="Arial" w:hAnsi="Arial" w:cs="Arial"/>
                <w:noProof/>
                <w:szCs w:val="22"/>
              </w:rPr>
              <w:lastRenderedPageBreak/>
              <w:t>A/I/T</w:t>
            </w:r>
          </w:p>
        </w:tc>
      </w:tr>
      <w:tr w:rsidR="007B27A6" w:rsidRPr="009F0647" w14:paraId="26CC1E89" w14:textId="77777777" w:rsidTr="005021D7">
        <w:tc>
          <w:tcPr>
            <w:tcW w:w="4015" w:type="pct"/>
          </w:tcPr>
          <w:p w14:paraId="35DC1938" w14:textId="77777777" w:rsidR="007B27A6" w:rsidRPr="00A30AB1" w:rsidRDefault="007B27A6" w:rsidP="007B27A6">
            <w:pPr>
              <w:jc w:val="both"/>
              <w:rPr>
                <w:rFonts w:ascii="Arial" w:hAnsi="Arial" w:cs="Arial"/>
                <w:b/>
                <w:szCs w:val="22"/>
              </w:rPr>
            </w:pPr>
            <w:r w:rsidRPr="00A30AB1">
              <w:rPr>
                <w:rFonts w:ascii="Arial" w:hAnsi="Arial" w:cs="Arial"/>
                <w:b/>
                <w:szCs w:val="22"/>
              </w:rPr>
              <w:t>Job Related Aptitude and Skills</w:t>
            </w:r>
          </w:p>
          <w:p w14:paraId="57C03F8D" w14:textId="77777777" w:rsidR="007B27A6" w:rsidRPr="00A30AB1" w:rsidRDefault="007B27A6" w:rsidP="007B27A6">
            <w:pPr>
              <w:numPr>
                <w:ilvl w:val="0"/>
                <w:numId w:val="15"/>
              </w:numPr>
              <w:autoSpaceDE w:val="0"/>
              <w:autoSpaceDN w:val="0"/>
              <w:adjustRightInd w:val="0"/>
              <w:rPr>
                <w:rFonts w:ascii="Arial" w:eastAsia="Calibri" w:hAnsi="Arial" w:cs="Arial"/>
                <w:szCs w:val="22"/>
              </w:rPr>
            </w:pPr>
            <w:r w:rsidRPr="00A30AB1">
              <w:rPr>
                <w:rFonts w:ascii="Arial" w:eastAsia="Calibri" w:hAnsi="Arial" w:cs="Arial"/>
                <w:szCs w:val="22"/>
              </w:rPr>
              <w:t>Ability to operate in a climate of change and to embrace new ways of thinking and working</w:t>
            </w:r>
          </w:p>
          <w:p w14:paraId="0552E5A2" w14:textId="77777777" w:rsidR="007B27A6" w:rsidRPr="00A30AB1" w:rsidRDefault="007B27A6" w:rsidP="007B27A6">
            <w:pPr>
              <w:numPr>
                <w:ilvl w:val="0"/>
                <w:numId w:val="15"/>
              </w:numPr>
              <w:contextualSpacing/>
              <w:rPr>
                <w:rFonts w:ascii="Arial" w:eastAsia="Calibri" w:hAnsi="Arial" w:cs="Arial"/>
                <w:w w:val="103"/>
                <w:szCs w:val="22"/>
              </w:rPr>
            </w:pPr>
            <w:r w:rsidRPr="00A30AB1">
              <w:rPr>
                <w:rFonts w:ascii="Arial" w:eastAsia="Calibri" w:hAnsi="Arial" w:cs="Arial"/>
                <w:w w:val="103"/>
                <w:szCs w:val="22"/>
              </w:rPr>
              <w:t>Highly organised with a solution focused, logical and innovative approach to challenges</w:t>
            </w:r>
          </w:p>
          <w:p w14:paraId="5840306C" w14:textId="77777777" w:rsidR="007B27A6" w:rsidRPr="00A30AB1" w:rsidRDefault="007B27A6" w:rsidP="007B27A6">
            <w:pPr>
              <w:numPr>
                <w:ilvl w:val="0"/>
                <w:numId w:val="15"/>
              </w:numPr>
              <w:rPr>
                <w:rFonts w:ascii="Arial" w:eastAsia="Calibri" w:hAnsi="Arial" w:cs="Arial"/>
                <w:szCs w:val="22"/>
              </w:rPr>
            </w:pPr>
            <w:r w:rsidRPr="00A30AB1">
              <w:rPr>
                <w:rFonts w:ascii="Arial" w:eastAsia="Calibri" w:hAnsi="Arial" w:cs="Arial"/>
                <w:szCs w:val="22"/>
              </w:rPr>
              <w:t>Is available and approachable and takes time to consult and communicate with sensitivity and understanding</w:t>
            </w:r>
          </w:p>
          <w:p w14:paraId="318E7E65" w14:textId="77777777" w:rsidR="007B27A6" w:rsidRPr="00A30AB1" w:rsidRDefault="007B27A6" w:rsidP="007B27A6">
            <w:pPr>
              <w:numPr>
                <w:ilvl w:val="0"/>
                <w:numId w:val="15"/>
              </w:numPr>
              <w:autoSpaceDE w:val="0"/>
              <w:autoSpaceDN w:val="0"/>
              <w:adjustRightInd w:val="0"/>
              <w:rPr>
                <w:rFonts w:ascii="Arial" w:eastAsia="Calibri" w:hAnsi="Arial" w:cs="Arial"/>
                <w:szCs w:val="22"/>
                <w:lang w:eastAsia="en-GB"/>
              </w:rPr>
            </w:pPr>
            <w:r w:rsidRPr="00A30AB1">
              <w:rPr>
                <w:rFonts w:ascii="Arial" w:eastAsia="Calibri" w:hAnsi="Arial" w:cs="Arial"/>
                <w:szCs w:val="22"/>
                <w:lang w:eastAsia="en-GB"/>
              </w:rPr>
              <w:t>Actively supports and contributes to the flow of communication through the organisation</w:t>
            </w:r>
          </w:p>
          <w:p w14:paraId="4293B664" w14:textId="77777777" w:rsidR="007B27A6" w:rsidRPr="00A30AB1" w:rsidRDefault="007B27A6" w:rsidP="007B27A6">
            <w:pPr>
              <w:numPr>
                <w:ilvl w:val="0"/>
                <w:numId w:val="15"/>
              </w:numPr>
              <w:autoSpaceDE w:val="0"/>
              <w:autoSpaceDN w:val="0"/>
              <w:adjustRightInd w:val="0"/>
              <w:rPr>
                <w:rFonts w:ascii="Arial" w:eastAsia="Calibri" w:hAnsi="Arial" w:cs="Arial"/>
                <w:szCs w:val="22"/>
              </w:rPr>
            </w:pPr>
            <w:r w:rsidRPr="00A30AB1">
              <w:rPr>
                <w:rFonts w:ascii="Arial" w:eastAsia="Calibri" w:hAnsi="Arial" w:cs="Arial"/>
                <w:szCs w:val="22"/>
              </w:rPr>
              <w:t>Prioritises clearly and appropriately</w:t>
            </w:r>
          </w:p>
          <w:p w14:paraId="37C90208" w14:textId="77777777" w:rsidR="007B27A6" w:rsidRPr="00A30AB1" w:rsidRDefault="007B27A6" w:rsidP="007B27A6">
            <w:pPr>
              <w:numPr>
                <w:ilvl w:val="0"/>
                <w:numId w:val="15"/>
              </w:numPr>
              <w:jc w:val="both"/>
              <w:rPr>
                <w:rFonts w:ascii="Arial" w:hAnsi="Arial" w:cs="Arial"/>
                <w:szCs w:val="22"/>
              </w:rPr>
            </w:pPr>
            <w:r w:rsidRPr="00A30AB1">
              <w:rPr>
                <w:rFonts w:ascii="Arial" w:eastAsia="Calibri" w:hAnsi="Arial" w:cs="Arial"/>
                <w:szCs w:val="22"/>
              </w:rPr>
              <w:t>Supports the team to deliver against service plans</w:t>
            </w:r>
          </w:p>
          <w:p w14:paraId="355FAF5E" w14:textId="77777777" w:rsidR="007B27A6" w:rsidRPr="00A30AB1" w:rsidRDefault="007B27A6" w:rsidP="007B27A6">
            <w:pPr>
              <w:numPr>
                <w:ilvl w:val="0"/>
                <w:numId w:val="15"/>
              </w:numPr>
              <w:jc w:val="both"/>
              <w:rPr>
                <w:rFonts w:ascii="Arial" w:hAnsi="Arial" w:cs="Arial"/>
                <w:szCs w:val="22"/>
              </w:rPr>
            </w:pPr>
            <w:r w:rsidRPr="00A30AB1">
              <w:rPr>
                <w:rFonts w:ascii="Arial" w:hAnsi="Arial" w:cs="Arial"/>
                <w:szCs w:val="22"/>
              </w:rPr>
              <w:t>Commitment to own personal and professional development</w:t>
            </w:r>
          </w:p>
          <w:p w14:paraId="32D78769" w14:textId="77777777" w:rsidR="007B27A6" w:rsidRPr="00A30AB1" w:rsidRDefault="007B27A6" w:rsidP="007B27A6">
            <w:pPr>
              <w:numPr>
                <w:ilvl w:val="0"/>
                <w:numId w:val="15"/>
              </w:numPr>
              <w:jc w:val="both"/>
              <w:rPr>
                <w:rFonts w:ascii="Arial" w:eastAsia="Calibri" w:hAnsi="Arial" w:cs="Arial"/>
                <w:szCs w:val="22"/>
              </w:rPr>
            </w:pPr>
            <w:r w:rsidRPr="00A30AB1">
              <w:rPr>
                <w:rFonts w:ascii="Arial" w:hAnsi="Arial" w:cs="Arial"/>
                <w:szCs w:val="22"/>
              </w:rPr>
              <w:t>Active listener and responsive to the view of others</w:t>
            </w:r>
          </w:p>
          <w:p w14:paraId="11728DF4" w14:textId="77777777" w:rsidR="007B27A6" w:rsidRPr="00A30AB1" w:rsidRDefault="007B27A6" w:rsidP="007B27A6">
            <w:pPr>
              <w:numPr>
                <w:ilvl w:val="0"/>
                <w:numId w:val="15"/>
              </w:numPr>
              <w:rPr>
                <w:rFonts w:ascii="Arial" w:eastAsia="Calibri" w:hAnsi="Arial" w:cs="Arial"/>
                <w:szCs w:val="22"/>
              </w:rPr>
            </w:pPr>
            <w:r w:rsidRPr="00A30AB1">
              <w:rPr>
                <w:rFonts w:ascii="Arial" w:eastAsia="Calibri" w:hAnsi="Arial" w:cs="Arial"/>
                <w:w w:val="103"/>
                <w:szCs w:val="22"/>
              </w:rPr>
              <w:t>Commitment to and understanding of the principles of Equal Opportunities for all in employment and the delivery of services</w:t>
            </w:r>
          </w:p>
          <w:p w14:paraId="72BC9611" w14:textId="77777777" w:rsidR="007B27A6" w:rsidRPr="00A30AB1" w:rsidRDefault="007B27A6" w:rsidP="007B27A6">
            <w:pPr>
              <w:numPr>
                <w:ilvl w:val="0"/>
                <w:numId w:val="15"/>
              </w:numPr>
              <w:autoSpaceDE w:val="0"/>
              <w:autoSpaceDN w:val="0"/>
              <w:adjustRightInd w:val="0"/>
              <w:rPr>
                <w:rFonts w:ascii="Arial" w:eastAsia="Calibri" w:hAnsi="Arial" w:cs="Arial"/>
                <w:szCs w:val="22"/>
              </w:rPr>
            </w:pPr>
            <w:r w:rsidRPr="00A30AB1">
              <w:rPr>
                <w:rFonts w:ascii="Arial" w:eastAsia="Calibri" w:hAnsi="Arial" w:cs="Arial"/>
                <w:szCs w:val="22"/>
              </w:rPr>
              <w:t>Acknowledges, respects and responds to individual differences and diversity requirements</w:t>
            </w:r>
          </w:p>
          <w:p w14:paraId="0B2E756E" w14:textId="3DAABF57" w:rsidR="007B27A6" w:rsidRPr="00112331" w:rsidRDefault="007B27A6" w:rsidP="007B27A6">
            <w:pPr>
              <w:autoSpaceDE w:val="0"/>
              <w:autoSpaceDN w:val="0"/>
              <w:adjustRightInd w:val="0"/>
              <w:spacing w:after="120"/>
              <w:jc w:val="both"/>
              <w:rPr>
                <w:rFonts w:ascii="Arial" w:hAnsi="Arial" w:cs="Arial"/>
                <w:noProof/>
                <w:szCs w:val="22"/>
              </w:rPr>
            </w:pPr>
          </w:p>
        </w:tc>
        <w:tc>
          <w:tcPr>
            <w:tcW w:w="985" w:type="pct"/>
          </w:tcPr>
          <w:p w14:paraId="105BA4C0" w14:textId="08E0E247" w:rsidR="007B27A6" w:rsidRPr="00925E8C" w:rsidRDefault="007E60F8" w:rsidP="007B27A6">
            <w:pPr>
              <w:spacing w:before="120" w:after="120"/>
              <w:jc w:val="both"/>
              <w:rPr>
                <w:rFonts w:ascii="Arial" w:hAnsi="Arial" w:cs="Arial"/>
                <w:noProof/>
                <w:szCs w:val="22"/>
              </w:rPr>
            </w:pPr>
            <w:r>
              <w:rPr>
                <w:rFonts w:ascii="Arial" w:hAnsi="Arial" w:cs="Arial"/>
                <w:noProof/>
                <w:szCs w:val="22"/>
              </w:rPr>
              <w:t>A/I</w:t>
            </w:r>
          </w:p>
        </w:tc>
      </w:tr>
      <w:tr w:rsidR="007B27A6" w:rsidRPr="009F0647" w14:paraId="1B292C93" w14:textId="77777777" w:rsidTr="005021D7">
        <w:tc>
          <w:tcPr>
            <w:tcW w:w="4015" w:type="pct"/>
          </w:tcPr>
          <w:p w14:paraId="2E8AD832" w14:textId="79D5C06C" w:rsidR="007B27A6" w:rsidRPr="007B27A6" w:rsidRDefault="007B27A6" w:rsidP="007B27A6">
            <w:pPr>
              <w:overflowPunct w:val="0"/>
              <w:autoSpaceDE w:val="0"/>
              <w:autoSpaceDN w:val="0"/>
              <w:adjustRightInd w:val="0"/>
              <w:jc w:val="both"/>
              <w:textAlignment w:val="baseline"/>
              <w:rPr>
                <w:rFonts w:ascii="Arial" w:hAnsi="Arial" w:cs="Arial"/>
                <w:szCs w:val="22"/>
              </w:rPr>
            </w:pPr>
          </w:p>
          <w:p w14:paraId="6AB32EC5" w14:textId="77777777" w:rsidR="007B27A6" w:rsidRPr="007B27A6" w:rsidRDefault="007B27A6" w:rsidP="007B27A6">
            <w:pPr>
              <w:jc w:val="both"/>
              <w:rPr>
                <w:rFonts w:ascii="Arial" w:hAnsi="Arial" w:cs="Arial"/>
                <w:b/>
                <w:szCs w:val="22"/>
              </w:rPr>
            </w:pPr>
            <w:r w:rsidRPr="007B27A6">
              <w:rPr>
                <w:rFonts w:ascii="Arial" w:hAnsi="Arial" w:cs="Arial"/>
                <w:b/>
                <w:szCs w:val="22"/>
              </w:rPr>
              <w:t>Personal Qualities</w:t>
            </w:r>
          </w:p>
          <w:p w14:paraId="77163266" w14:textId="77777777" w:rsidR="007B27A6" w:rsidRPr="007B27A6" w:rsidRDefault="007B27A6" w:rsidP="007B27A6">
            <w:pPr>
              <w:numPr>
                <w:ilvl w:val="0"/>
                <w:numId w:val="15"/>
              </w:numPr>
              <w:autoSpaceDE w:val="0"/>
              <w:autoSpaceDN w:val="0"/>
              <w:adjustRightInd w:val="0"/>
              <w:contextualSpacing/>
              <w:rPr>
                <w:rFonts w:ascii="Arial" w:eastAsia="Calibri" w:hAnsi="Arial" w:cs="Arial"/>
                <w:szCs w:val="22"/>
              </w:rPr>
            </w:pPr>
            <w:r w:rsidRPr="007B27A6">
              <w:rPr>
                <w:rFonts w:ascii="Arial" w:eastAsia="Calibri" w:hAnsi="Arial" w:cs="Arial"/>
                <w:szCs w:val="22"/>
              </w:rPr>
              <w:t>Stays calm under pressure</w:t>
            </w:r>
          </w:p>
          <w:p w14:paraId="29987668" w14:textId="77777777" w:rsidR="007B27A6" w:rsidRPr="007B27A6" w:rsidRDefault="007B27A6" w:rsidP="007B27A6">
            <w:pPr>
              <w:numPr>
                <w:ilvl w:val="0"/>
                <w:numId w:val="15"/>
              </w:numPr>
              <w:autoSpaceDE w:val="0"/>
              <w:autoSpaceDN w:val="0"/>
              <w:adjustRightInd w:val="0"/>
              <w:contextualSpacing/>
              <w:rPr>
                <w:rFonts w:ascii="Arial" w:eastAsia="Calibri" w:hAnsi="Arial" w:cs="Arial"/>
                <w:szCs w:val="22"/>
              </w:rPr>
            </w:pPr>
            <w:r w:rsidRPr="007B27A6">
              <w:rPr>
                <w:rFonts w:ascii="Arial" w:eastAsia="Calibri" w:hAnsi="Arial" w:cs="Arial"/>
                <w:szCs w:val="22"/>
              </w:rPr>
              <w:t>Accepts and responds to constructive feedback</w:t>
            </w:r>
          </w:p>
          <w:p w14:paraId="5903374A" w14:textId="77777777" w:rsidR="007B27A6" w:rsidRPr="007B27A6" w:rsidRDefault="007B27A6" w:rsidP="007B27A6">
            <w:pPr>
              <w:numPr>
                <w:ilvl w:val="0"/>
                <w:numId w:val="15"/>
              </w:numPr>
              <w:rPr>
                <w:rFonts w:ascii="Arial" w:eastAsia="Calibri" w:hAnsi="Arial" w:cs="Arial"/>
                <w:szCs w:val="22"/>
              </w:rPr>
            </w:pPr>
            <w:r w:rsidRPr="007B27A6">
              <w:rPr>
                <w:rFonts w:ascii="Arial" w:eastAsia="Calibri" w:hAnsi="Arial" w:cs="Arial"/>
                <w:szCs w:val="22"/>
              </w:rPr>
              <w:t>Considers the impact on others when making decisions</w:t>
            </w:r>
          </w:p>
          <w:p w14:paraId="7FBC3DDD" w14:textId="6B6D04F8" w:rsidR="007B27A6" w:rsidRPr="007B27A6" w:rsidRDefault="007B27A6" w:rsidP="007B27A6">
            <w:pPr>
              <w:autoSpaceDE w:val="0"/>
              <w:autoSpaceDN w:val="0"/>
              <w:adjustRightInd w:val="0"/>
              <w:spacing w:after="120"/>
              <w:jc w:val="both"/>
              <w:rPr>
                <w:rFonts w:ascii="Arial" w:hAnsi="Arial" w:cs="Arial"/>
                <w:szCs w:val="22"/>
                <w:lang w:eastAsia="en-GB"/>
              </w:rPr>
            </w:pPr>
            <w:r w:rsidRPr="007B27A6">
              <w:rPr>
                <w:rFonts w:ascii="Arial" w:eastAsia="Calibri" w:hAnsi="Arial" w:cs="Arial"/>
                <w:szCs w:val="22"/>
              </w:rPr>
              <w:t>Ability to positively and clearly communicate to a wide range of people</w:t>
            </w:r>
          </w:p>
        </w:tc>
        <w:tc>
          <w:tcPr>
            <w:tcW w:w="985" w:type="pct"/>
          </w:tcPr>
          <w:p w14:paraId="739E4E27" w14:textId="1781C1D8" w:rsidR="007B27A6" w:rsidRPr="00925E8C" w:rsidRDefault="007B27A6" w:rsidP="007B27A6">
            <w:pPr>
              <w:spacing w:before="120" w:after="120"/>
              <w:jc w:val="both"/>
              <w:rPr>
                <w:rFonts w:ascii="Arial" w:hAnsi="Arial" w:cs="Arial"/>
                <w:noProof/>
                <w:szCs w:val="22"/>
              </w:rPr>
            </w:pPr>
          </w:p>
        </w:tc>
      </w:tr>
      <w:tr w:rsidR="007B27A6" w:rsidRPr="009F0647" w14:paraId="55A1407B" w14:textId="77777777" w:rsidTr="005021D7">
        <w:tc>
          <w:tcPr>
            <w:tcW w:w="4015" w:type="pct"/>
          </w:tcPr>
          <w:p w14:paraId="447CC01B" w14:textId="77777777" w:rsidR="007B27A6" w:rsidRPr="007B27A6" w:rsidRDefault="007B27A6" w:rsidP="007B27A6">
            <w:pPr>
              <w:jc w:val="both"/>
              <w:rPr>
                <w:rFonts w:ascii="Arial" w:hAnsi="Arial" w:cs="Arial"/>
                <w:b/>
                <w:szCs w:val="22"/>
              </w:rPr>
            </w:pPr>
            <w:r w:rsidRPr="007B27A6">
              <w:rPr>
                <w:rFonts w:ascii="Arial" w:hAnsi="Arial" w:cs="Arial"/>
                <w:b/>
                <w:szCs w:val="22"/>
              </w:rPr>
              <w:t>Special Requirements:</w:t>
            </w:r>
          </w:p>
          <w:p w14:paraId="00E2B1CA" w14:textId="77777777" w:rsidR="007B27A6" w:rsidRPr="007B27A6" w:rsidRDefault="007B27A6" w:rsidP="007B27A6">
            <w:pPr>
              <w:numPr>
                <w:ilvl w:val="0"/>
                <w:numId w:val="16"/>
              </w:numPr>
              <w:contextualSpacing/>
              <w:rPr>
                <w:rFonts w:ascii="Arial" w:eastAsia="Calibri" w:hAnsi="Arial" w:cs="Arial"/>
                <w:w w:val="106"/>
                <w:szCs w:val="22"/>
              </w:rPr>
            </w:pPr>
            <w:r w:rsidRPr="007B27A6">
              <w:rPr>
                <w:rFonts w:ascii="Arial" w:eastAsia="Calibri" w:hAnsi="Arial" w:cs="Arial"/>
                <w:w w:val="106"/>
                <w:szCs w:val="22"/>
              </w:rPr>
              <w:t>Satisfactory Disclosure and Barring Service (DBS) check.</w:t>
            </w:r>
          </w:p>
          <w:p w14:paraId="13CB4E07" w14:textId="77777777" w:rsidR="007B27A6" w:rsidRPr="007B27A6" w:rsidRDefault="007B27A6" w:rsidP="007B27A6">
            <w:pPr>
              <w:numPr>
                <w:ilvl w:val="0"/>
                <w:numId w:val="16"/>
              </w:numPr>
              <w:contextualSpacing/>
              <w:rPr>
                <w:rFonts w:ascii="Arial" w:eastAsia="Calibri" w:hAnsi="Arial" w:cs="Arial"/>
                <w:szCs w:val="22"/>
              </w:rPr>
            </w:pPr>
            <w:r w:rsidRPr="007B27A6">
              <w:rPr>
                <w:rFonts w:ascii="Arial" w:eastAsia="Calibri" w:hAnsi="Arial" w:cs="Arial"/>
                <w:szCs w:val="22"/>
              </w:rPr>
              <w:t>Commitment</w:t>
            </w:r>
            <w:r w:rsidRPr="007B27A6">
              <w:rPr>
                <w:rFonts w:ascii="Arial" w:eastAsia="Calibri" w:hAnsi="Arial" w:cs="Arial"/>
                <w:spacing w:val="61"/>
                <w:szCs w:val="22"/>
              </w:rPr>
              <w:t xml:space="preserve"> </w:t>
            </w:r>
            <w:r w:rsidRPr="007B27A6">
              <w:rPr>
                <w:rFonts w:ascii="Arial" w:eastAsia="Calibri" w:hAnsi="Arial" w:cs="Arial"/>
                <w:szCs w:val="22"/>
              </w:rPr>
              <w:t>to</w:t>
            </w:r>
            <w:r w:rsidRPr="007B27A6">
              <w:rPr>
                <w:rFonts w:ascii="Arial" w:eastAsia="Calibri" w:hAnsi="Arial" w:cs="Arial"/>
                <w:spacing w:val="17"/>
                <w:szCs w:val="22"/>
              </w:rPr>
              <w:t xml:space="preserve"> </w:t>
            </w:r>
            <w:r w:rsidRPr="007B27A6">
              <w:rPr>
                <w:rFonts w:ascii="Arial" w:eastAsia="Calibri" w:hAnsi="Arial" w:cs="Arial"/>
                <w:szCs w:val="22"/>
              </w:rPr>
              <w:t>inter-agency</w:t>
            </w:r>
            <w:r w:rsidRPr="007B27A6">
              <w:rPr>
                <w:rFonts w:ascii="Arial" w:eastAsia="Calibri" w:hAnsi="Arial" w:cs="Arial"/>
                <w:spacing w:val="58"/>
                <w:szCs w:val="22"/>
              </w:rPr>
              <w:t xml:space="preserve"> </w:t>
            </w:r>
            <w:r w:rsidRPr="007B27A6">
              <w:rPr>
                <w:rFonts w:ascii="Arial" w:eastAsia="Calibri" w:hAnsi="Arial" w:cs="Arial"/>
                <w:w w:val="105"/>
                <w:szCs w:val="22"/>
              </w:rPr>
              <w:t>working</w:t>
            </w:r>
          </w:p>
          <w:p w14:paraId="797D2C7F" w14:textId="77777777" w:rsidR="007B27A6" w:rsidRPr="007B27A6" w:rsidRDefault="007B27A6" w:rsidP="007B27A6">
            <w:pPr>
              <w:numPr>
                <w:ilvl w:val="0"/>
                <w:numId w:val="16"/>
              </w:numPr>
              <w:rPr>
                <w:rFonts w:ascii="Arial" w:hAnsi="Arial" w:cs="Arial"/>
                <w:szCs w:val="22"/>
              </w:rPr>
            </w:pPr>
            <w:r w:rsidRPr="007B27A6">
              <w:rPr>
                <w:rFonts w:ascii="Arial" w:eastAsia="Calibri" w:hAnsi="Arial" w:cs="Arial"/>
                <w:szCs w:val="22"/>
              </w:rPr>
              <w:t>Some</w:t>
            </w:r>
            <w:r w:rsidRPr="007B27A6">
              <w:rPr>
                <w:rFonts w:ascii="Arial" w:eastAsia="Calibri" w:hAnsi="Arial" w:cs="Arial"/>
                <w:spacing w:val="33"/>
                <w:szCs w:val="22"/>
              </w:rPr>
              <w:t xml:space="preserve"> </w:t>
            </w:r>
            <w:r w:rsidRPr="007B27A6">
              <w:rPr>
                <w:rFonts w:ascii="Arial" w:eastAsia="Calibri" w:hAnsi="Arial" w:cs="Arial"/>
                <w:szCs w:val="22"/>
              </w:rPr>
              <w:t>flexibility</w:t>
            </w:r>
            <w:r w:rsidRPr="007B27A6">
              <w:rPr>
                <w:rFonts w:ascii="Arial" w:eastAsia="Calibri" w:hAnsi="Arial" w:cs="Arial"/>
                <w:spacing w:val="48"/>
                <w:szCs w:val="22"/>
              </w:rPr>
              <w:t xml:space="preserve"> </w:t>
            </w:r>
            <w:r w:rsidRPr="007B27A6">
              <w:rPr>
                <w:rFonts w:ascii="Arial" w:eastAsia="Calibri" w:hAnsi="Arial" w:cs="Arial"/>
                <w:szCs w:val="22"/>
              </w:rPr>
              <w:t>in</w:t>
            </w:r>
            <w:r w:rsidRPr="007B27A6">
              <w:rPr>
                <w:rFonts w:ascii="Arial" w:eastAsia="Calibri" w:hAnsi="Arial" w:cs="Arial"/>
                <w:spacing w:val="17"/>
                <w:szCs w:val="22"/>
              </w:rPr>
              <w:t xml:space="preserve"> </w:t>
            </w:r>
            <w:r w:rsidRPr="007B27A6">
              <w:rPr>
                <w:rFonts w:ascii="Arial" w:eastAsia="Calibri" w:hAnsi="Arial" w:cs="Arial"/>
                <w:szCs w:val="22"/>
              </w:rPr>
              <w:t>working</w:t>
            </w:r>
            <w:r w:rsidRPr="007B27A6">
              <w:rPr>
                <w:rFonts w:ascii="Arial" w:eastAsia="Calibri" w:hAnsi="Arial" w:cs="Arial"/>
                <w:spacing w:val="44"/>
                <w:szCs w:val="22"/>
              </w:rPr>
              <w:t xml:space="preserve"> </w:t>
            </w:r>
            <w:r w:rsidRPr="007B27A6">
              <w:rPr>
                <w:rFonts w:ascii="Arial" w:eastAsia="Calibri" w:hAnsi="Arial" w:cs="Arial"/>
                <w:w w:val="105"/>
                <w:szCs w:val="22"/>
              </w:rPr>
              <w:t>arrangements/hours</w:t>
            </w:r>
            <w:r w:rsidRPr="007B27A6">
              <w:rPr>
                <w:rFonts w:ascii="Arial" w:eastAsia="Calibri" w:hAnsi="Arial" w:cs="Arial"/>
                <w:spacing w:val="2"/>
                <w:w w:val="105"/>
                <w:szCs w:val="22"/>
              </w:rPr>
              <w:t xml:space="preserve"> </w:t>
            </w:r>
            <w:r w:rsidRPr="007B27A6">
              <w:rPr>
                <w:rFonts w:ascii="Arial" w:eastAsia="Calibri" w:hAnsi="Arial" w:cs="Arial"/>
                <w:szCs w:val="22"/>
              </w:rPr>
              <w:t>to</w:t>
            </w:r>
            <w:r w:rsidRPr="007B27A6">
              <w:rPr>
                <w:rFonts w:ascii="Arial" w:eastAsia="Calibri" w:hAnsi="Arial" w:cs="Arial"/>
                <w:spacing w:val="12"/>
                <w:szCs w:val="22"/>
              </w:rPr>
              <w:t xml:space="preserve"> </w:t>
            </w:r>
            <w:r w:rsidRPr="007B27A6">
              <w:rPr>
                <w:rFonts w:ascii="Arial" w:eastAsia="Calibri" w:hAnsi="Arial" w:cs="Arial"/>
                <w:szCs w:val="22"/>
              </w:rPr>
              <w:t>meet</w:t>
            </w:r>
            <w:r w:rsidRPr="007B27A6">
              <w:rPr>
                <w:rFonts w:ascii="Arial" w:eastAsia="Calibri" w:hAnsi="Arial" w:cs="Arial"/>
                <w:spacing w:val="41"/>
                <w:szCs w:val="22"/>
              </w:rPr>
              <w:t xml:space="preserve"> </w:t>
            </w:r>
            <w:r w:rsidRPr="007B27A6">
              <w:rPr>
                <w:rFonts w:ascii="Arial" w:eastAsia="Calibri" w:hAnsi="Arial" w:cs="Arial"/>
                <w:szCs w:val="22"/>
              </w:rPr>
              <w:t>operational</w:t>
            </w:r>
            <w:r w:rsidRPr="007B27A6">
              <w:rPr>
                <w:rFonts w:ascii="Arial" w:eastAsia="Calibri" w:hAnsi="Arial" w:cs="Arial"/>
                <w:spacing w:val="59"/>
                <w:szCs w:val="22"/>
              </w:rPr>
              <w:t xml:space="preserve"> </w:t>
            </w:r>
            <w:r w:rsidRPr="007B27A6">
              <w:rPr>
                <w:rFonts w:ascii="Arial" w:hAnsi="Arial" w:cs="Arial"/>
                <w:w w:val="105"/>
                <w:szCs w:val="22"/>
              </w:rPr>
              <w:t>requirements including responding to emergencies</w:t>
            </w:r>
          </w:p>
          <w:p w14:paraId="56FF218D" w14:textId="77777777" w:rsidR="00D213FE" w:rsidRDefault="007B27A6" w:rsidP="007B27A6">
            <w:pPr>
              <w:numPr>
                <w:ilvl w:val="0"/>
                <w:numId w:val="16"/>
              </w:numPr>
              <w:contextualSpacing/>
              <w:rPr>
                <w:rFonts w:ascii="Arial" w:eastAsia="Calibri" w:hAnsi="Arial" w:cs="Arial"/>
                <w:w w:val="106"/>
                <w:szCs w:val="22"/>
              </w:rPr>
            </w:pPr>
            <w:r w:rsidRPr="007B27A6">
              <w:rPr>
                <w:rFonts w:ascii="Arial" w:eastAsia="Calibri" w:hAnsi="Arial" w:cs="Arial"/>
                <w:szCs w:val="22"/>
              </w:rPr>
              <w:t>Ability</w:t>
            </w:r>
            <w:r w:rsidRPr="007B27A6">
              <w:rPr>
                <w:rFonts w:ascii="Arial" w:eastAsia="Calibri" w:hAnsi="Arial" w:cs="Arial"/>
                <w:spacing w:val="29"/>
                <w:szCs w:val="22"/>
              </w:rPr>
              <w:t xml:space="preserve"> </w:t>
            </w:r>
            <w:r w:rsidRPr="007B27A6">
              <w:rPr>
                <w:rFonts w:ascii="Arial" w:eastAsia="Calibri" w:hAnsi="Arial" w:cs="Arial"/>
                <w:szCs w:val="22"/>
              </w:rPr>
              <w:t>to</w:t>
            </w:r>
            <w:r w:rsidRPr="007B27A6">
              <w:rPr>
                <w:rFonts w:ascii="Arial" w:eastAsia="Calibri" w:hAnsi="Arial" w:cs="Arial"/>
                <w:spacing w:val="14"/>
                <w:szCs w:val="22"/>
              </w:rPr>
              <w:t xml:space="preserve"> </w:t>
            </w:r>
            <w:r w:rsidRPr="007B27A6">
              <w:rPr>
                <w:rFonts w:ascii="Arial" w:eastAsia="Calibri" w:hAnsi="Arial" w:cs="Arial"/>
                <w:szCs w:val="22"/>
              </w:rPr>
              <w:t>travel</w:t>
            </w:r>
            <w:r w:rsidRPr="007B27A6">
              <w:rPr>
                <w:rFonts w:ascii="Arial" w:eastAsia="Calibri" w:hAnsi="Arial" w:cs="Arial"/>
                <w:spacing w:val="21"/>
                <w:szCs w:val="22"/>
              </w:rPr>
              <w:t xml:space="preserve"> </w:t>
            </w:r>
            <w:r w:rsidRPr="007B27A6">
              <w:rPr>
                <w:rFonts w:ascii="Arial" w:eastAsia="Calibri" w:hAnsi="Arial" w:cs="Arial"/>
                <w:szCs w:val="22"/>
              </w:rPr>
              <w:t>to</w:t>
            </w:r>
            <w:r w:rsidRPr="007B27A6">
              <w:rPr>
                <w:rFonts w:ascii="Arial" w:eastAsia="Calibri" w:hAnsi="Arial" w:cs="Arial"/>
                <w:spacing w:val="14"/>
                <w:szCs w:val="22"/>
              </w:rPr>
              <w:t xml:space="preserve"> </w:t>
            </w:r>
            <w:r w:rsidRPr="007B27A6">
              <w:rPr>
                <w:rFonts w:ascii="Arial" w:eastAsia="Calibri" w:hAnsi="Arial" w:cs="Arial"/>
                <w:szCs w:val="22"/>
              </w:rPr>
              <w:t>and</w:t>
            </w:r>
            <w:r w:rsidRPr="007B27A6">
              <w:rPr>
                <w:rFonts w:ascii="Arial" w:eastAsia="Calibri" w:hAnsi="Arial" w:cs="Arial"/>
                <w:spacing w:val="26"/>
                <w:szCs w:val="22"/>
              </w:rPr>
              <w:t xml:space="preserve"> </w:t>
            </w:r>
            <w:r w:rsidRPr="007B27A6">
              <w:rPr>
                <w:rFonts w:ascii="Arial" w:eastAsia="Calibri" w:hAnsi="Arial" w:cs="Arial"/>
                <w:szCs w:val="22"/>
              </w:rPr>
              <w:t>access</w:t>
            </w:r>
            <w:r w:rsidRPr="007B27A6">
              <w:rPr>
                <w:rFonts w:ascii="Arial" w:eastAsia="Calibri" w:hAnsi="Arial" w:cs="Arial"/>
                <w:spacing w:val="45"/>
                <w:szCs w:val="22"/>
              </w:rPr>
              <w:t xml:space="preserve"> </w:t>
            </w:r>
            <w:r w:rsidRPr="007B27A6">
              <w:rPr>
                <w:rFonts w:ascii="Arial" w:eastAsia="Calibri" w:hAnsi="Arial" w:cs="Arial"/>
                <w:szCs w:val="22"/>
              </w:rPr>
              <w:t>a</w:t>
            </w:r>
            <w:r w:rsidRPr="007B27A6">
              <w:rPr>
                <w:rFonts w:ascii="Arial" w:eastAsia="Calibri" w:hAnsi="Arial" w:cs="Arial"/>
                <w:spacing w:val="9"/>
                <w:szCs w:val="22"/>
              </w:rPr>
              <w:t xml:space="preserve"> </w:t>
            </w:r>
            <w:r w:rsidRPr="007B27A6">
              <w:rPr>
                <w:rFonts w:ascii="Arial" w:eastAsia="Calibri" w:hAnsi="Arial" w:cs="Arial"/>
                <w:szCs w:val="22"/>
              </w:rPr>
              <w:t>variety</w:t>
            </w:r>
            <w:r w:rsidRPr="007B27A6">
              <w:rPr>
                <w:rFonts w:ascii="Arial" w:eastAsia="Calibri" w:hAnsi="Arial" w:cs="Arial"/>
                <w:spacing w:val="33"/>
                <w:szCs w:val="22"/>
              </w:rPr>
              <w:t xml:space="preserve"> </w:t>
            </w:r>
            <w:r w:rsidRPr="007B27A6">
              <w:rPr>
                <w:rFonts w:ascii="Arial" w:eastAsia="Calibri" w:hAnsi="Arial" w:cs="Arial"/>
                <w:szCs w:val="22"/>
              </w:rPr>
              <w:t>of</w:t>
            </w:r>
            <w:r w:rsidRPr="007B27A6">
              <w:rPr>
                <w:rFonts w:ascii="Arial" w:eastAsia="Calibri" w:hAnsi="Arial" w:cs="Arial"/>
                <w:spacing w:val="16"/>
                <w:szCs w:val="22"/>
              </w:rPr>
              <w:t xml:space="preserve"> </w:t>
            </w:r>
            <w:r w:rsidRPr="007B27A6">
              <w:rPr>
                <w:rFonts w:ascii="Arial" w:eastAsia="Calibri" w:hAnsi="Arial" w:cs="Arial"/>
                <w:w w:val="106"/>
                <w:szCs w:val="22"/>
              </w:rPr>
              <w:t>premises including people’s homes</w:t>
            </w:r>
            <w:r w:rsidR="007E60F8">
              <w:rPr>
                <w:rFonts w:ascii="Arial" w:eastAsia="Calibri" w:hAnsi="Arial" w:cs="Arial"/>
                <w:w w:val="106"/>
                <w:szCs w:val="22"/>
              </w:rPr>
              <w:t xml:space="preserve">. </w:t>
            </w:r>
          </w:p>
          <w:p w14:paraId="5220F431" w14:textId="24CC91B9" w:rsidR="007B27A6" w:rsidRPr="007B27A6" w:rsidRDefault="00D213FE" w:rsidP="007B27A6">
            <w:pPr>
              <w:numPr>
                <w:ilvl w:val="0"/>
                <w:numId w:val="16"/>
              </w:numPr>
              <w:contextualSpacing/>
              <w:rPr>
                <w:rFonts w:ascii="Arial" w:eastAsia="Calibri" w:hAnsi="Arial" w:cs="Arial"/>
                <w:w w:val="106"/>
                <w:szCs w:val="22"/>
              </w:rPr>
            </w:pPr>
            <w:r w:rsidRPr="00D213FE">
              <w:rPr>
                <w:rFonts w:ascii="Arial" w:eastAsia="Calibri" w:hAnsi="Arial" w:cs="Arial"/>
                <w:w w:val="106"/>
                <w:szCs w:val="22"/>
              </w:rPr>
              <w:t>Full UK driving licence holder with access to a vehicle.</w:t>
            </w:r>
          </w:p>
          <w:p w14:paraId="5544DB2F" w14:textId="77777777" w:rsidR="007B27A6" w:rsidRPr="007B27A6" w:rsidRDefault="007B27A6" w:rsidP="007B27A6">
            <w:pPr>
              <w:numPr>
                <w:ilvl w:val="0"/>
                <w:numId w:val="16"/>
              </w:numPr>
              <w:contextualSpacing/>
              <w:rPr>
                <w:rFonts w:ascii="Arial" w:eastAsia="Calibri" w:hAnsi="Arial" w:cs="Arial"/>
                <w:w w:val="106"/>
                <w:szCs w:val="22"/>
              </w:rPr>
            </w:pPr>
            <w:r w:rsidRPr="007B27A6">
              <w:rPr>
                <w:rFonts w:ascii="Arial" w:hAnsi="Arial" w:cs="Arial"/>
                <w:szCs w:val="22"/>
              </w:rPr>
              <w:t>Ability to move and handle equipment and people</w:t>
            </w:r>
          </w:p>
          <w:p w14:paraId="0FA8A136" w14:textId="30105389" w:rsidR="007B27A6" w:rsidRPr="007B27A6" w:rsidRDefault="007B27A6" w:rsidP="007B27A6">
            <w:pPr>
              <w:overflowPunct w:val="0"/>
              <w:autoSpaceDE w:val="0"/>
              <w:autoSpaceDN w:val="0"/>
              <w:adjustRightInd w:val="0"/>
              <w:jc w:val="both"/>
              <w:textAlignment w:val="baseline"/>
              <w:rPr>
                <w:rFonts w:ascii="Arial" w:hAnsi="Arial" w:cs="Arial"/>
                <w:szCs w:val="22"/>
              </w:rPr>
            </w:pPr>
          </w:p>
          <w:p w14:paraId="159FC75D" w14:textId="4E531D51" w:rsidR="007B27A6" w:rsidRPr="00112331" w:rsidRDefault="007B27A6" w:rsidP="007B27A6">
            <w:pPr>
              <w:overflowPunct w:val="0"/>
              <w:autoSpaceDE w:val="0"/>
              <w:autoSpaceDN w:val="0"/>
              <w:adjustRightInd w:val="0"/>
              <w:jc w:val="both"/>
              <w:textAlignment w:val="baseline"/>
              <w:rPr>
                <w:rFonts w:ascii="Arial" w:hAnsi="Arial" w:cs="Arial"/>
                <w:szCs w:val="22"/>
              </w:rPr>
            </w:pPr>
          </w:p>
        </w:tc>
        <w:tc>
          <w:tcPr>
            <w:tcW w:w="985" w:type="pct"/>
          </w:tcPr>
          <w:p w14:paraId="2DB00AF6" w14:textId="72D73C83" w:rsidR="007B27A6" w:rsidRPr="00925E8C" w:rsidRDefault="007E60F8" w:rsidP="007B27A6">
            <w:pPr>
              <w:spacing w:before="120" w:after="120"/>
              <w:jc w:val="both"/>
              <w:rPr>
                <w:rFonts w:ascii="Arial" w:hAnsi="Arial" w:cs="Arial"/>
                <w:noProof/>
                <w:szCs w:val="22"/>
              </w:rPr>
            </w:pPr>
            <w:r>
              <w:rPr>
                <w:rFonts w:ascii="Arial" w:hAnsi="Arial" w:cs="Arial"/>
                <w:noProof/>
                <w:szCs w:val="22"/>
              </w:rPr>
              <w:t>A/I</w:t>
            </w:r>
          </w:p>
        </w:tc>
      </w:tr>
      <w:tr w:rsidR="007B27A6" w:rsidRPr="009F0647" w14:paraId="39E602BF" w14:textId="77777777" w:rsidTr="005021D7">
        <w:trPr>
          <w:trHeight w:val="70"/>
        </w:trPr>
        <w:tc>
          <w:tcPr>
            <w:tcW w:w="4015" w:type="pct"/>
          </w:tcPr>
          <w:p w14:paraId="75C8547E" w14:textId="77777777" w:rsidR="007B27A6" w:rsidRPr="00112331" w:rsidRDefault="007B27A6" w:rsidP="007B27A6">
            <w:pPr>
              <w:pStyle w:val="Heading3"/>
              <w:rPr>
                <w:rFonts w:cs="Arial"/>
              </w:rPr>
            </w:pPr>
            <w:r w:rsidRPr="00112331">
              <w:rPr>
                <w:rFonts w:cs="Arial"/>
              </w:rPr>
              <w:t>Desirable Criteria</w:t>
            </w:r>
          </w:p>
        </w:tc>
        <w:tc>
          <w:tcPr>
            <w:tcW w:w="985" w:type="pct"/>
          </w:tcPr>
          <w:p w14:paraId="215E4E13" w14:textId="77777777" w:rsidR="007B27A6" w:rsidRPr="009F0647" w:rsidRDefault="007B27A6" w:rsidP="007B27A6">
            <w:pPr>
              <w:pStyle w:val="Heading3"/>
            </w:pPr>
            <w:r w:rsidRPr="009F0647">
              <w:t>Assessed By:</w:t>
            </w:r>
          </w:p>
        </w:tc>
      </w:tr>
      <w:tr w:rsidR="007B27A6" w:rsidRPr="009F0647" w14:paraId="4340C717" w14:textId="77777777" w:rsidTr="005021D7">
        <w:tc>
          <w:tcPr>
            <w:tcW w:w="4015" w:type="pct"/>
          </w:tcPr>
          <w:p w14:paraId="47178171" w14:textId="77777777" w:rsidR="007B27A6" w:rsidRPr="007B27A6" w:rsidRDefault="007B27A6" w:rsidP="007B27A6">
            <w:pPr>
              <w:jc w:val="both"/>
              <w:rPr>
                <w:rFonts w:ascii="Arial" w:hAnsi="Arial" w:cs="Arial"/>
                <w:b/>
                <w:szCs w:val="22"/>
              </w:rPr>
            </w:pPr>
            <w:r w:rsidRPr="007B27A6">
              <w:rPr>
                <w:rFonts w:ascii="Arial" w:hAnsi="Arial" w:cs="Arial"/>
                <w:b/>
                <w:szCs w:val="22"/>
              </w:rPr>
              <w:t>Educational achievements, Qualifications, Training and Knowledge</w:t>
            </w:r>
          </w:p>
          <w:p w14:paraId="6BCD99E6" w14:textId="77777777" w:rsidR="007B27A6" w:rsidRPr="007B27A6" w:rsidRDefault="007B27A6" w:rsidP="007B27A6">
            <w:pPr>
              <w:numPr>
                <w:ilvl w:val="0"/>
                <w:numId w:val="17"/>
              </w:numPr>
              <w:rPr>
                <w:rFonts w:ascii="Arial" w:hAnsi="Arial" w:cs="Arial"/>
                <w:szCs w:val="22"/>
              </w:rPr>
            </w:pPr>
            <w:r w:rsidRPr="007B27A6">
              <w:rPr>
                <w:rFonts w:ascii="Arial" w:hAnsi="Arial" w:cs="Arial"/>
                <w:szCs w:val="22"/>
              </w:rPr>
              <w:t>Qualifications or training in care related field.</w:t>
            </w:r>
          </w:p>
          <w:p w14:paraId="48043D0B" w14:textId="2960D0FC" w:rsidR="007B27A6" w:rsidRPr="00112331" w:rsidRDefault="007B27A6" w:rsidP="007B27A6">
            <w:pPr>
              <w:spacing w:before="120" w:after="120"/>
              <w:jc w:val="both"/>
              <w:rPr>
                <w:rFonts w:ascii="Arial" w:hAnsi="Arial" w:cs="Arial"/>
                <w:noProof/>
                <w:szCs w:val="22"/>
              </w:rPr>
            </w:pPr>
          </w:p>
        </w:tc>
        <w:tc>
          <w:tcPr>
            <w:tcW w:w="985" w:type="pct"/>
          </w:tcPr>
          <w:p w14:paraId="65A698CC" w14:textId="437DA90A" w:rsidR="007B27A6" w:rsidRPr="007A55C8" w:rsidRDefault="007B27A6" w:rsidP="007B27A6">
            <w:pPr>
              <w:spacing w:before="120" w:after="120"/>
              <w:jc w:val="both"/>
              <w:rPr>
                <w:rFonts w:ascii="Arial" w:hAnsi="Arial" w:cs="Arial"/>
                <w:noProof/>
                <w:sz w:val="20"/>
                <w:szCs w:val="20"/>
              </w:rPr>
            </w:pPr>
          </w:p>
        </w:tc>
      </w:tr>
      <w:tr w:rsidR="007B27A6" w:rsidRPr="009F0647" w14:paraId="369E3672" w14:textId="77777777" w:rsidTr="005021D7">
        <w:tc>
          <w:tcPr>
            <w:tcW w:w="4015" w:type="pct"/>
          </w:tcPr>
          <w:p w14:paraId="4D313D7E" w14:textId="77777777" w:rsidR="007B27A6" w:rsidRPr="007B27A6" w:rsidRDefault="007B27A6" w:rsidP="007B27A6">
            <w:pPr>
              <w:jc w:val="both"/>
              <w:rPr>
                <w:rFonts w:ascii="Arial" w:hAnsi="Arial" w:cs="Arial"/>
                <w:b/>
                <w:szCs w:val="22"/>
              </w:rPr>
            </w:pPr>
            <w:r w:rsidRPr="007B27A6">
              <w:rPr>
                <w:rFonts w:ascii="Arial" w:hAnsi="Arial" w:cs="Arial"/>
                <w:b/>
                <w:szCs w:val="22"/>
              </w:rPr>
              <w:lastRenderedPageBreak/>
              <w:t>Experience</w:t>
            </w:r>
          </w:p>
          <w:p w14:paraId="7510EDE7" w14:textId="77777777" w:rsidR="007B27A6" w:rsidRPr="007B27A6" w:rsidRDefault="007B27A6" w:rsidP="007B27A6">
            <w:pPr>
              <w:numPr>
                <w:ilvl w:val="0"/>
                <w:numId w:val="18"/>
              </w:numPr>
              <w:jc w:val="both"/>
              <w:rPr>
                <w:rFonts w:ascii="Arial" w:hAnsi="Arial" w:cs="Arial"/>
                <w:szCs w:val="22"/>
              </w:rPr>
            </w:pPr>
            <w:r w:rsidRPr="007B27A6">
              <w:rPr>
                <w:rFonts w:ascii="Arial" w:hAnsi="Arial" w:cs="Arial"/>
                <w:szCs w:val="22"/>
              </w:rPr>
              <w:t>Social and community services experience.</w:t>
            </w:r>
          </w:p>
          <w:p w14:paraId="25839CAC" w14:textId="77777777" w:rsidR="007B27A6" w:rsidRPr="007B27A6" w:rsidRDefault="007B27A6" w:rsidP="007B27A6">
            <w:pPr>
              <w:numPr>
                <w:ilvl w:val="0"/>
                <w:numId w:val="18"/>
              </w:numPr>
              <w:jc w:val="both"/>
              <w:rPr>
                <w:rFonts w:ascii="Arial" w:hAnsi="Arial" w:cs="Arial"/>
                <w:szCs w:val="22"/>
              </w:rPr>
            </w:pPr>
            <w:r w:rsidRPr="007B27A6">
              <w:rPr>
                <w:rFonts w:ascii="Arial" w:hAnsi="Arial" w:cs="Arial"/>
                <w:szCs w:val="22"/>
              </w:rPr>
              <w:t>Experience of strength-based assessments.</w:t>
            </w:r>
          </w:p>
          <w:p w14:paraId="451E3FBC" w14:textId="77777777" w:rsidR="007B27A6" w:rsidRPr="007B27A6" w:rsidRDefault="007B27A6" w:rsidP="007B27A6">
            <w:pPr>
              <w:numPr>
                <w:ilvl w:val="0"/>
                <w:numId w:val="18"/>
              </w:numPr>
              <w:rPr>
                <w:rFonts w:ascii="Arial" w:hAnsi="Arial" w:cs="Arial"/>
                <w:szCs w:val="22"/>
              </w:rPr>
            </w:pPr>
            <w:r w:rsidRPr="007B27A6">
              <w:rPr>
                <w:rFonts w:ascii="Arial" w:hAnsi="Arial" w:cs="Arial"/>
                <w:szCs w:val="22"/>
              </w:rPr>
              <w:t>Up to date knowledge of recent legislation and government policy within social and health care sector</w:t>
            </w:r>
          </w:p>
          <w:p w14:paraId="347FF38D" w14:textId="77777777" w:rsidR="007B27A6" w:rsidRPr="007B27A6" w:rsidRDefault="007B27A6" w:rsidP="007B27A6">
            <w:pPr>
              <w:numPr>
                <w:ilvl w:val="0"/>
                <w:numId w:val="18"/>
              </w:numPr>
              <w:rPr>
                <w:rFonts w:ascii="Arial" w:hAnsi="Arial" w:cs="Arial"/>
                <w:szCs w:val="22"/>
              </w:rPr>
            </w:pPr>
            <w:r w:rsidRPr="007B27A6">
              <w:rPr>
                <w:rFonts w:ascii="Arial" w:hAnsi="Arial" w:cs="Arial"/>
                <w:szCs w:val="22"/>
              </w:rPr>
              <w:t>A good understanding of the role &amp; value of carers</w:t>
            </w:r>
          </w:p>
          <w:p w14:paraId="2BAF4369" w14:textId="77777777" w:rsidR="007B27A6" w:rsidRPr="007B27A6" w:rsidRDefault="007B27A6" w:rsidP="007B27A6">
            <w:pPr>
              <w:numPr>
                <w:ilvl w:val="0"/>
                <w:numId w:val="18"/>
              </w:numPr>
              <w:rPr>
                <w:rFonts w:ascii="Arial" w:hAnsi="Arial" w:cs="Arial"/>
                <w:szCs w:val="22"/>
              </w:rPr>
            </w:pPr>
            <w:r w:rsidRPr="007B27A6">
              <w:rPr>
                <w:rFonts w:ascii="Arial" w:hAnsi="Arial" w:cs="Arial"/>
                <w:szCs w:val="22"/>
              </w:rPr>
              <w:t>Experience in financial management</w:t>
            </w:r>
          </w:p>
          <w:p w14:paraId="7DB9EF27" w14:textId="77777777" w:rsidR="007B27A6" w:rsidRPr="007B27A6" w:rsidRDefault="007B27A6" w:rsidP="007B27A6">
            <w:pPr>
              <w:numPr>
                <w:ilvl w:val="0"/>
                <w:numId w:val="18"/>
              </w:numPr>
              <w:rPr>
                <w:rFonts w:ascii="Arial" w:hAnsi="Arial" w:cs="Arial"/>
                <w:szCs w:val="22"/>
              </w:rPr>
            </w:pPr>
            <w:r w:rsidRPr="007B27A6">
              <w:rPr>
                <w:rFonts w:ascii="Arial" w:hAnsi="Arial" w:cs="Arial"/>
                <w:szCs w:val="22"/>
              </w:rPr>
              <w:t>Assessment and provision of equipment and adaptations</w:t>
            </w:r>
          </w:p>
          <w:p w14:paraId="2722964C" w14:textId="1E528DDD" w:rsidR="007B27A6" w:rsidRPr="007B27A6" w:rsidRDefault="007B27A6" w:rsidP="007B27A6">
            <w:pPr>
              <w:numPr>
                <w:ilvl w:val="0"/>
                <w:numId w:val="18"/>
              </w:numPr>
              <w:jc w:val="both"/>
              <w:rPr>
                <w:rFonts w:ascii="Arial" w:hAnsi="Arial" w:cs="Arial"/>
                <w:noProof/>
                <w:szCs w:val="22"/>
              </w:rPr>
            </w:pPr>
            <w:r w:rsidRPr="007B27A6">
              <w:rPr>
                <w:rFonts w:ascii="Arial" w:hAnsi="Arial" w:cs="Arial"/>
                <w:bCs/>
                <w:szCs w:val="22"/>
              </w:rPr>
              <w:t>Able to access a variety of locations</w:t>
            </w:r>
          </w:p>
        </w:tc>
        <w:tc>
          <w:tcPr>
            <w:tcW w:w="985" w:type="pct"/>
          </w:tcPr>
          <w:p w14:paraId="74ECAC63" w14:textId="0DCFB806" w:rsidR="007B27A6" w:rsidRPr="007A55C8" w:rsidRDefault="007B27A6" w:rsidP="007B27A6">
            <w:pPr>
              <w:spacing w:before="120" w:after="120"/>
              <w:jc w:val="both"/>
              <w:rPr>
                <w:rFonts w:ascii="Arial" w:hAnsi="Arial" w:cs="Arial"/>
                <w:noProof/>
                <w:sz w:val="20"/>
                <w:szCs w:val="20"/>
              </w:rPr>
            </w:pPr>
          </w:p>
        </w:tc>
      </w:tr>
      <w:tr w:rsidR="007B27A6" w:rsidRPr="009F0647" w14:paraId="7EE1ED4E" w14:textId="77777777" w:rsidTr="005021D7">
        <w:tc>
          <w:tcPr>
            <w:tcW w:w="4015" w:type="pct"/>
          </w:tcPr>
          <w:p w14:paraId="6E9B7D37" w14:textId="6433C2FE" w:rsidR="007B27A6" w:rsidRPr="00112331" w:rsidRDefault="007B27A6" w:rsidP="007B27A6">
            <w:pPr>
              <w:spacing w:before="120" w:after="120"/>
              <w:jc w:val="both"/>
              <w:rPr>
                <w:rFonts w:ascii="Arial" w:hAnsi="Arial" w:cs="Arial"/>
                <w:szCs w:val="22"/>
              </w:rPr>
            </w:pPr>
          </w:p>
        </w:tc>
        <w:tc>
          <w:tcPr>
            <w:tcW w:w="985" w:type="pct"/>
          </w:tcPr>
          <w:p w14:paraId="5E1FA3F6" w14:textId="53F01309" w:rsidR="007B27A6" w:rsidRPr="007A55C8" w:rsidRDefault="007B27A6" w:rsidP="007B27A6">
            <w:pPr>
              <w:spacing w:before="120" w:after="120"/>
              <w:jc w:val="both"/>
              <w:rPr>
                <w:rFonts w:ascii="Arial" w:hAnsi="Arial" w:cs="Arial"/>
                <w:noProof/>
                <w:sz w:val="20"/>
                <w:szCs w:val="20"/>
              </w:rPr>
            </w:pP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5" w:name="_Hlk516569688"/>
      <w:bookmarkStart w:id="6" w:name="_Hlk518653385"/>
      <w:bookmarkStart w:id="7"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3149EF83"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1"/>
                  <w14:checkedState w14:val="0052" w14:font="Wingdings 2"/>
                  <w14:uncheckedState w14:val="2610" w14:font="MS Gothic"/>
                </w14:checkbox>
              </w:sdtPr>
              <w:sdtContent>
                <w:r w:rsidR="007B27A6">
                  <w:rPr>
                    <w:rFonts w:ascii="Wingdings 2" w:hAnsi="Wingdings 2" w:cs="Arial"/>
                    <w:sz w:val="36"/>
                  </w:rPr>
                  <w:t>R</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000000"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8" w:name="_Hlk535396535"/>
      <w:bookmarkEnd w:id="5"/>
      <w:bookmarkEnd w:id="6"/>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000000"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087FBCE5"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Content>
                <w:r w:rsidR="007B27A6">
                  <w:rPr>
                    <w:rFonts w:ascii="Wingdings 2" w:eastAsia="Wingdings 2" w:hAnsi="Wingdings 2" w:cs="Wingdings 2"/>
                    <w:sz w:val="36"/>
                  </w:rPr>
                  <w:t>R</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177A1970"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Content>
                <w:r w:rsidR="00EA6D19">
                  <w:rPr>
                    <w:rFonts w:ascii="MS Gothic" w:eastAsia="MS Gothic" w:hAnsi="MS Gothic" w:cs="Arial" w:hint="eastAsia"/>
                    <w:sz w:val="36"/>
                  </w:rPr>
                  <w:t>☐</w:t>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2E8CCD06"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Content>
                <w:r w:rsidR="007B27A6">
                  <w:rPr>
                    <w:rFonts w:ascii="Wingdings 2" w:eastAsia="Wingdings 2" w:hAnsi="Wingdings 2" w:cs="Wingdings 2"/>
                    <w:sz w:val="36"/>
                  </w:rPr>
                  <w:t>R</w:t>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1687D434"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Content>
                <w:r w:rsidR="007B27A6">
                  <w:rPr>
                    <w:rFonts w:ascii="Wingdings 2" w:eastAsia="Wingdings 2" w:hAnsi="Wingdings 2" w:cs="Wingdings 2"/>
                    <w:sz w:val="36"/>
                  </w:rPr>
                  <w:t>R</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7"/>
          <w:p w14:paraId="61A2A42D" w14:textId="453CAB5A" w:rsidR="00607DED" w:rsidRPr="00607DED" w:rsidRDefault="00000000"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Content>
                <w:r w:rsidR="00607DED" w:rsidRPr="00607DED">
                  <w:rPr>
                    <w:rFonts w:ascii="Segoe UI Symbol" w:eastAsia="MS Gothic" w:hAnsi="Segoe UI Symbol" w:cs="Segoe UI Symbol"/>
                    <w:szCs w:val="22"/>
                  </w:rPr>
                  <w:t>☐</w:t>
                </w:r>
              </w:sdtContent>
            </w:sdt>
          </w:p>
        </w:tc>
        <w:tc>
          <w:tcPr>
            <w:tcW w:w="9625"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bookmarkEnd w:id="8"/>
    <w:p w14:paraId="15090DA4" w14:textId="175D1496" w:rsidR="00C57F20" w:rsidRDefault="00C57F20">
      <w:pPr>
        <w:rPr>
          <w:rFonts w:ascii="Arial" w:hAnsi="Arial" w:cs="Arial"/>
          <w:iCs/>
          <w:color w:val="000000"/>
          <w:szCs w:val="22"/>
        </w:rPr>
      </w:pPr>
    </w:p>
    <w:p w14:paraId="68EB8752" w14:textId="777EE522" w:rsidR="00C57F20" w:rsidRPr="008113A7" w:rsidRDefault="00586503">
      <w:r>
        <w:rPr>
          <w:rFonts w:ascii="Arial" w:hAnsi="Arial" w:cs="Arial"/>
          <w:iCs/>
          <w:szCs w:val="22"/>
        </w:rPr>
        <w:t>April</w:t>
      </w:r>
      <w:r w:rsidR="008113A7" w:rsidRPr="008113A7">
        <w:rPr>
          <w:rFonts w:ascii="Arial" w:hAnsi="Arial" w:cs="Arial"/>
          <w:iCs/>
          <w:szCs w:val="22"/>
        </w:rPr>
        <w:t xml:space="preserve"> 2022</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34E47" w14:textId="77777777" w:rsidR="0010082B" w:rsidRDefault="0010082B" w:rsidP="007A55C8">
      <w:r>
        <w:separator/>
      </w:r>
    </w:p>
  </w:endnote>
  <w:endnote w:type="continuationSeparator" w:id="0">
    <w:p w14:paraId="2BB6EA0F" w14:textId="77777777" w:rsidR="0010082B" w:rsidRDefault="0010082B"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E562FC"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E562FC" w:rsidRDefault="00E562FC"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E562FC" w:rsidRPr="0006028D" w:rsidRDefault="00E562FC"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E562FC" w:rsidRDefault="00DA7303" w:rsidP="00FC4D27">
    <w:pPr>
      <w:pStyle w:val="Footer"/>
      <w:ind w:firstLine="2880"/>
      <w:jc w:val="right"/>
      <w:rPr>
        <w:noProof/>
      </w:rPr>
    </w:pPr>
    <w:bookmarkStart w:id="2" w:name="_Hlk517706516"/>
    <w:bookmarkStart w:id="3" w:name="_Hlk517706521"/>
    <w:bookmarkStart w:id="4" w:name="_Hlk517706522"/>
    <w:r>
      <w:rPr>
        <w:noProof/>
      </w:rPr>
      <w:t xml:space="preserve">                                 </w:t>
    </w:r>
  </w:p>
  <w:p w14:paraId="2458FBAD" w14:textId="77777777" w:rsidR="00E562FC" w:rsidRDefault="00E562FC" w:rsidP="00FC4D27">
    <w:pPr>
      <w:pStyle w:val="Footer"/>
      <w:ind w:firstLine="2880"/>
      <w:jc w:val="right"/>
      <w:rPr>
        <w:rFonts w:ascii="Arial" w:hAnsi="Arial" w:cs="Arial"/>
        <w:noProof/>
      </w:rPr>
    </w:pPr>
  </w:p>
  <w:p w14:paraId="04BBDEFD" w14:textId="77777777" w:rsidR="00E562FC" w:rsidRDefault="00E562FC" w:rsidP="00FC4D27">
    <w:pPr>
      <w:pStyle w:val="Footer"/>
      <w:ind w:firstLine="2880"/>
      <w:jc w:val="right"/>
      <w:rPr>
        <w:rFonts w:ascii="Arial" w:hAnsi="Arial" w:cs="Arial"/>
        <w:noProof/>
      </w:rPr>
    </w:pPr>
  </w:p>
  <w:p w14:paraId="0AC40F32" w14:textId="77777777" w:rsidR="00E562FC"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D0717" w14:textId="77777777" w:rsidR="0010082B" w:rsidRDefault="0010082B" w:rsidP="007A55C8">
      <w:r>
        <w:separator/>
      </w:r>
    </w:p>
  </w:footnote>
  <w:footnote w:type="continuationSeparator" w:id="0">
    <w:p w14:paraId="5F1EBEF0" w14:textId="77777777" w:rsidR="0010082B" w:rsidRDefault="0010082B"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E562FC"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D7D10"/>
    <w:multiLevelType w:val="hybridMultilevel"/>
    <w:tmpl w:val="22EAE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2C1205"/>
    <w:multiLevelType w:val="hybridMultilevel"/>
    <w:tmpl w:val="1F9AC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807D78"/>
    <w:multiLevelType w:val="hybridMultilevel"/>
    <w:tmpl w:val="8786B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6" w15:restartNumberingAfterBreak="0">
    <w:nsid w:val="2C9517BF"/>
    <w:multiLevelType w:val="hybridMultilevel"/>
    <w:tmpl w:val="80E8C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D125D9"/>
    <w:multiLevelType w:val="hybridMultilevel"/>
    <w:tmpl w:val="58BED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CB045F"/>
    <w:multiLevelType w:val="hybridMultilevel"/>
    <w:tmpl w:val="D1F2C1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A07BA7"/>
    <w:multiLevelType w:val="hybridMultilevel"/>
    <w:tmpl w:val="380ECE0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BC55ECC"/>
    <w:multiLevelType w:val="hybridMultilevel"/>
    <w:tmpl w:val="0E82F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8339779">
    <w:abstractNumId w:val="5"/>
  </w:num>
  <w:num w:numId="2" w16cid:durableId="1882084892">
    <w:abstractNumId w:val="16"/>
  </w:num>
  <w:num w:numId="3" w16cid:durableId="501240289">
    <w:abstractNumId w:val="11"/>
  </w:num>
  <w:num w:numId="4" w16cid:durableId="810099137">
    <w:abstractNumId w:val="10"/>
  </w:num>
  <w:num w:numId="5" w16cid:durableId="1058364053">
    <w:abstractNumId w:val="17"/>
  </w:num>
  <w:num w:numId="6" w16cid:durableId="1217813745">
    <w:abstractNumId w:val="15"/>
  </w:num>
  <w:num w:numId="7" w16cid:durableId="1904292325">
    <w:abstractNumId w:val="4"/>
  </w:num>
  <w:num w:numId="8" w16cid:durableId="1268007710">
    <w:abstractNumId w:val="18"/>
  </w:num>
  <w:num w:numId="9" w16cid:durableId="2147159332">
    <w:abstractNumId w:val="9"/>
  </w:num>
  <w:num w:numId="10" w16cid:durableId="1191341553">
    <w:abstractNumId w:val="0"/>
  </w:num>
  <w:num w:numId="11" w16cid:durableId="177501183">
    <w:abstractNumId w:val="12"/>
  </w:num>
  <w:num w:numId="12" w16cid:durableId="1470589946">
    <w:abstractNumId w:val="2"/>
  </w:num>
  <w:num w:numId="13" w16cid:durableId="1490705786">
    <w:abstractNumId w:val="13"/>
  </w:num>
  <w:num w:numId="14" w16cid:durableId="2088258638">
    <w:abstractNumId w:val="1"/>
  </w:num>
  <w:num w:numId="15" w16cid:durableId="259143128">
    <w:abstractNumId w:val="6"/>
  </w:num>
  <w:num w:numId="16" w16cid:durableId="1290478009">
    <w:abstractNumId w:val="7"/>
  </w:num>
  <w:num w:numId="17" w16cid:durableId="1157262717">
    <w:abstractNumId w:val="14"/>
  </w:num>
  <w:num w:numId="18" w16cid:durableId="1474251116">
    <w:abstractNumId w:val="8"/>
  </w:num>
  <w:num w:numId="19" w16cid:durableId="1256667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0C313F"/>
    <w:rsid w:val="0010082B"/>
    <w:rsid w:val="00110274"/>
    <w:rsid w:val="00112331"/>
    <w:rsid w:val="00114762"/>
    <w:rsid w:val="00125ADA"/>
    <w:rsid w:val="00172A40"/>
    <w:rsid w:val="0019309F"/>
    <w:rsid w:val="001A3EA1"/>
    <w:rsid w:val="001E1A41"/>
    <w:rsid w:val="00277475"/>
    <w:rsid w:val="002B2D2A"/>
    <w:rsid w:val="002C398D"/>
    <w:rsid w:val="00361C14"/>
    <w:rsid w:val="003930B2"/>
    <w:rsid w:val="003B74DF"/>
    <w:rsid w:val="003E7E21"/>
    <w:rsid w:val="003F12D6"/>
    <w:rsid w:val="004000D7"/>
    <w:rsid w:val="00447A18"/>
    <w:rsid w:val="00460CB3"/>
    <w:rsid w:val="004619FB"/>
    <w:rsid w:val="0046450A"/>
    <w:rsid w:val="004A4044"/>
    <w:rsid w:val="004D089E"/>
    <w:rsid w:val="004D7CA2"/>
    <w:rsid w:val="004E77EF"/>
    <w:rsid w:val="005021D7"/>
    <w:rsid w:val="00504E43"/>
    <w:rsid w:val="0052004C"/>
    <w:rsid w:val="005538F8"/>
    <w:rsid w:val="00584DE3"/>
    <w:rsid w:val="00586503"/>
    <w:rsid w:val="005A55A0"/>
    <w:rsid w:val="005C6495"/>
    <w:rsid w:val="005E0DBE"/>
    <w:rsid w:val="005E7A01"/>
    <w:rsid w:val="00607DED"/>
    <w:rsid w:val="00625D49"/>
    <w:rsid w:val="00630669"/>
    <w:rsid w:val="0065462D"/>
    <w:rsid w:val="0065676D"/>
    <w:rsid w:val="00675FDF"/>
    <w:rsid w:val="006B51E3"/>
    <w:rsid w:val="006C11BB"/>
    <w:rsid w:val="006C3EC9"/>
    <w:rsid w:val="007004F3"/>
    <w:rsid w:val="00725B7B"/>
    <w:rsid w:val="00743EFE"/>
    <w:rsid w:val="007573B9"/>
    <w:rsid w:val="00760609"/>
    <w:rsid w:val="0076195C"/>
    <w:rsid w:val="007802D3"/>
    <w:rsid w:val="007908F4"/>
    <w:rsid w:val="007A55C8"/>
    <w:rsid w:val="007A5ECF"/>
    <w:rsid w:val="007B27A6"/>
    <w:rsid w:val="007E60F8"/>
    <w:rsid w:val="008113A7"/>
    <w:rsid w:val="00817372"/>
    <w:rsid w:val="008361E2"/>
    <w:rsid w:val="00863690"/>
    <w:rsid w:val="008802E7"/>
    <w:rsid w:val="00882210"/>
    <w:rsid w:val="008B3E71"/>
    <w:rsid w:val="008C0294"/>
    <w:rsid w:val="008C335F"/>
    <w:rsid w:val="008D59C2"/>
    <w:rsid w:val="00914FCC"/>
    <w:rsid w:val="00925E8C"/>
    <w:rsid w:val="00980C0A"/>
    <w:rsid w:val="009A7FD0"/>
    <w:rsid w:val="009D43F7"/>
    <w:rsid w:val="009E3B80"/>
    <w:rsid w:val="00A153B6"/>
    <w:rsid w:val="00A2106E"/>
    <w:rsid w:val="00A30AB1"/>
    <w:rsid w:val="00A405EF"/>
    <w:rsid w:val="00A50C5D"/>
    <w:rsid w:val="00A827C9"/>
    <w:rsid w:val="00AD3168"/>
    <w:rsid w:val="00AD47F9"/>
    <w:rsid w:val="00B0457A"/>
    <w:rsid w:val="00B26C50"/>
    <w:rsid w:val="00B402F1"/>
    <w:rsid w:val="00B50963"/>
    <w:rsid w:val="00BA4534"/>
    <w:rsid w:val="00BA65A0"/>
    <w:rsid w:val="00BE3A8A"/>
    <w:rsid w:val="00C22EE6"/>
    <w:rsid w:val="00C57F20"/>
    <w:rsid w:val="00C7665B"/>
    <w:rsid w:val="00CA1CE8"/>
    <w:rsid w:val="00CA2BAB"/>
    <w:rsid w:val="00CB40BC"/>
    <w:rsid w:val="00CB71DC"/>
    <w:rsid w:val="00CD5F3D"/>
    <w:rsid w:val="00D00434"/>
    <w:rsid w:val="00D20953"/>
    <w:rsid w:val="00D213FE"/>
    <w:rsid w:val="00D757B0"/>
    <w:rsid w:val="00D93D43"/>
    <w:rsid w:val="00DA7303"/>
    <w:rsid w:val="00DB2194"/>
    <w:rsid w:val="00DD3ED0"/>
    <w:rsid w:val="00DF3CC6"/>
    <w:rsid w:val="00E34F5F"/>
    <w:rsid w:val="00E4674F"/>
    <w:rsid w:val="00E562FC"/>
    <w:rsid w:val="00E709E9"/>
    <w:rsid w:val="00E726C0"/>
    <w:rsid w:val="00E86136"/>
    <w:rsid w:val="00EA6D19"/>
    <w:rsid w:val="00EB3DAE"/>
    <w:rsid w:val="00EB6F28"/>
    <w:rsid w:val="00EF6D56"/>
    <w:rsid w:val="00F01386"/>
    <w:rsid w:val="00F22BA3"/>
    <w:rsid w:val="00F25B75"/>
    <w:rsid w:val="00F50B0D"/>
    <w:rsid w:val="00F72D94"/>
    <w:rsid w:val="00F745FE"/>
    <w:rsid w:val="00F96573"/>
    <w:rsid w:val="00FC7172"/>
    <w:rsid w:val="00FC71AD"/>
    <w:rsid w:val="00FD3A85"/>
    <w:rsid w:val="00FD567A"/>
    <w:rsid w:val="00FE0F17"/>
    <w:rsid w:val="00FF5074"/>
    <w:rsid w:val="1661B0E5"/>
    <w:rsid w:val="347E8317"/>
    <w:rsid w:val="42A09ED7"/>
    <w:rsid w:val="4EAF2AD2"/>
    <w:rsid w:val="6AD453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255FE2447BB44497A4EB4BFA5EAF12" ma:contentTypeVersion="13" ma:contentTypeDescription="Create a new document." ma:contentTypeScope="" ma:versionID="9b0837bf1b09f4d3335a02e6f3d1cd0a">
  <xsd:schema xmlns:xsd="http://www.w3.org/2001/XMLSchema" xmlns:xs="http://www.w3.org/2001/XMLSchema" xmlns:p="http://schemas.microsoft.com/office/2006/metadata/properties" xmlns:ns2="bd5cb1e6-b65f-4d90-9943-1c56339656f9" xmlns:ns3="4b400a8d-7922-4e68-84d3-34da06b0a9f1" targetNamespace="http://schemas.microsoft.com/office/2006/metadata/properties" ma:root="true" ma:fieldsID="2290d59fbaaa0de5b1f860adefdeafc5" ns2:_="" ns3:_="">
    <xsd:import namespace="bd5cb1e6-b65f-4d90-9943-1c56339656f9"/>
    <xsd:import namespace="4b400a8d-7922-4e68-84d3-34da06b0a9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cb1e6-b65f-4d90-9943-1c5633965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00a8d-7922-4e68-84d3-34da06b0a9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d6759e3-c5be-4f53-8a84-46ac62c698d7}" ma:internalName="TaxCatchAll" ma:showField="CatchAllData" ma:web="4b400a8d-7922-4e68-84d3-34da06b0a9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5cb1e6-b65f-4d90-9943-1c56339656f9">
      <Terms xmlns="http://schemas.microsoft.com/office/infopath/2007/PartnerControls"/>
    </lcf76f155ced4ddcb4097134ff3c332f>
    <TaxCatchAll xmlns="4b400a8d-7922-4e68-84d3-34da06b0a9f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01F2A8-EC25-4B94-BDBD-9B6775B19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cb1e6-b65f-4d90-9943-1c56339656f9"/>
    <ds:schemaRef ds:uri="4b400a8d-7922-4e68-84d3-34da06b0a9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 ds:uri="bd5cb1e6-b65f-4d90-9943-1c56339656f9"/>
    <ds:schemaRef ds:uri="4b400a8d-7922-4e68-84d3-34da06b0a9f1"/>
  </ds:schemaRefs>
</ds:datastoreItem>
</file>

<file path=customXml/itemProps3.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4.xml><?xml version="1.0" encoding="utf-8"?>
<ds:datastoreItem xmlns:ds="http://schemas.openxmlformats.org/officeDocument/2006/customXml" ds:itemID="{34BF823C-5320-49B1-A8B1-D8DFDE4F9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1922</Words>
  <Characters>10962</Characters>
  <Application>Microsoft Office Word</Application>
  <DocSecurity>0</DocSecurity>
  <Lines>91</Lines>
  <Paragraphs>25</Paragraphs>
  <ScaleCrop>false</ScaleCrop>
  <Company/>
  <LinksUpToDate>false</LinksUpToDate>
  <CharactersWithSpaces>12859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Abdul-Jaleel, Jannath - Oxfordshire County Council</cp:lastModifiedBy>
  <cp:revision>2</cp:revision>
  <dcterms:created xsi:type="dcterms:W3CDTF">2026-10-19T08:58:00Z</dcterms:created>
  <dcterms:modified xsi:type="dcterms:W3CDTF">2026-10-19T08:58:00Z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0x01010042255FE2447BB44497A4EB4BFA5EAF12</vt:lpwstr>
  </property>
  <property fmtid="{D5CDD505-2E9C-101B-9397-08002B2CF9AE}" pid="3" name="docLang">
    <vt:lpwstr>en</vt:lpwstr>
  </property>
  <property fmtid="{D5CDD505-2E9C-101B-9397-08002B2CF9AE}" pid="4" name="MediaServiceImageTags">
    <vt:lpwstr/>
  </property>
</Properties>
</file>