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9F77B5" w:rsidRDefault="00114762" w:rsidP="00114762">
      <w:pPr>
        <w:jc w:val="both"/>
        <w:rPr>
          <w:rFonts w:ascii="Arial" w:hAnsi="Arial" w:cs="Arial"/>
        </w:rPr>
      </w:pPr>
      <w:r w:rsidRPr="009F77B5">
        <w:rPr>
          <w:rFonts w:ascii="Arial" w:hAnsi="Arial" w:cs="Arial"/>
        </w:rPr>
        <w:t xml:space="preserve">The job profile </w:t>
      </w:r>
      <w:r w:rsidR="008D59C2" w:rsidRPr="009F77B5">
        <w:rPr>
          <w:rFonts w:ascii="Arial" w:hAnsi="Arial" w:cs="Arial"/>
        </w:rPr>
        <w:t xml:space="preserve">outlines </w:t>
      </w:r>
      <w:r w:rsidRPr="009F77B5">
        <w:rPr>
          <w:rFonts w:ascii="Arial" w:hAnsi="Arial" w:cs="Arial"/>
        </w:rPr>
        <w:t xml:space="preserve">key information relating to the salary and working conditions </w:t>
      </w:r>
      <w:r w:rsidR="00EF6D56" w:rsidRPr="009F77B5">
        <w:rPr>
          <w:rFonts w:ascii="Arial" w:hAnsi="Arial" w:cs="Arial"/>
        </w:rPr>
        <w:t>e.g.,</w:t>
      </w:r>
      <w:r w:rsidRPr="009F77B5">
        <w:rPr>
          <w:rFonts w:ascii="Arial" w:hAnsi="Arial" w:cs="Arial"/>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3743F29" w:rsidR="00114762" w:rsidRPr="00B26C50" w:rsidRDefault="00836C27" w:rsidP="00B26C50">
            <w:pPr>
              <w:pStyle w:val="Heading2"/>
              <w:jc w:val="both"/>
              <w:rPr>
                <w:b w:val="0"/>
                <w:iCs/>
                <w:sz w:val="24"/>
                <w:szCs w:val="24"/>
              </w:rPr>
            </w:pPr>
            <w:r>
              <w:rPr>
                <w:b w:val="0"/>
                <w:iCs/>
                <w:sz w:val="24"/>
                <w:szCs w:val="24"/>
              </w:rPr>
              <w:t xml:space="preserve">Strive </w:t>
            </w:r>
            <w:r w:rsidR="006E6DB7">
              <w:rPr>
                <w:b w:val="0"/>
                <w:iCs/>
                <w:sz w:val="24"/>
                <w:szCs w:val="24"/>
              </w:rPr>
              <w:t xml:space="preserve">Youth </w:t>
            </w:r>
            <w:r w:rsidR="006A5E01">
              <w:rPr>
                <w:b w:val="0"/>
                <w:iCs/>
                <w:sz w:val="24"/>
                <w:szCs w:val="24"/>
              </w:rPr>
              <w:t>Mentor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2A1AF0C1" w:rsidR="00DD3ED0" w:rsidRDefault="001D19FF" w:rsidP="00DD3ED0">
            <w:pPr>
              <w:rPr>
                <w:rFonts w:ascii="Arial" w:hAnsi="Arial" w:cs="Arial"/>
              </w:rPr>
            </w:pPr>
            <w:r w:rsidRPr="001D19FF">
              <w:rPr>
                <w:rFonts w:ascii="Trebuchet MS" w:hAnsi="Trebuchet MS"/>
                <w:color w:val="333333"/>
                <w:sz w:val="21"/>
                <w:szCs w:val="21"/>
                <w:shd w:val="clear" w:color="auto" w:fill="FFFFFF"/>
              </w:rPr>
              <w:t>£34</w:t>
            </w:r>
            <w:r>
              <w:rPr>
                <w:rFonts w:ascii="Trebuchet MS" w:hAnsi="Trebuchet MS"/>
                <w:color w:val="333333"/>
                <w:sz w:val="21"/>
                <w:szCs w:val="21"/>
                <w:shd w:val="clear" w:color="auto" w:fill="FFFFFF"/>
              </w:rPr>
              <w:t>,</w:t>
            </w:r>
            <w:r w:rsidRPr="001D19FF">
              <w:rPr>
                <w:rFonts w:ascii="Trebuchet MS" w:hAnsi="Trebuchet MS"/>
                <w:color w:val="333333"/>
                <w:sz w:val="21"/>
                <w:szCs w:val="21"/>
                <w:shd w:val="clear" w:color="auto" w:fill="FFFFFF"/>
              </w:rPr>
              <w:t>434 - £37</w:t>
            </w:r>
            <w:r>
              <w:rPr>
                <w:rFonts w:ascii="Trebuchet MS" w:hAnsi="Trebuchet MS"/>
                <w:color w:val="333333"/>
                <w:sz w:val="21"/>
                <w:szCs w:val="21"/>
                <w:shd w:val="clear" w:color="auto" w:fill="FFFFFF"/>
              </w:rPr>
              <w:t>,</w:t>
            </w:r>
            <w:r w:rsidRPr="001D19FF">
              <w:rPr>
                <w:rFonts w:ascii="Trebuchet MS" w:hAnsi="Trebuchet MS"/>
                <w:color w:val="333333"/>
                <w:sz w:val="21"/>
                <w:szCs w:val="21"/>
                <w:shd w:val="clear" w:color="auto" w:fill="FFFFFF"/>
              </w:rPr>
              <w:t>280</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5DE8062" w:rsidR="00A405EF" w:rsidRPr="00471DAB" w:rsidRDefault="006E6DB7" w:rsidP="00DD3ED0">
            <w:pPr>
              <w:rPr>
                <w:rFonts w:ascii="Arial" w:hAnsi="Arial" w:cs="Arial"/>
              </w:rPr>
            </w:pPr>
            <w:r>
              <w:rPr>
                <w:rFonts w:ascii="Arial" w:hAnsi="Arial" w:cs="Arial"/>
              </w:rPr>
              <w:t xml:space="preserve">Grade </w:t>
            </w:r>
            <w:r w:rsidR="00B8657D">
              <w:rPr>
                <w:rFonts w:ascii="Arial" w:hAnsi="Arial" w:cs="Arial"/>
              </w:rPr>
              <w:t>9</w:t>
            </w:r>
            <w:r>
              <w:rPr>
                <w:rFonts w:ascii="Arial" w:hAnsi="Arial" w:cs="Arial"/>
              </w:rPr>
              <w:t xml:space="preserve"> </w:t>
            </w:r>
          </w:p>
        </w:tc>
      </w:tr>
      <w:tr w:rsidR="004302AE" w:rsidRPr="009F0647" w14:paraId="5262E3D7" w14:textId="77777777" w:rsidTr="005021D7">
        <w:tc>
          <w:tcPr>
            <w:tcW w:w="1299" w:type="pct"/>
          </w:tcPr>
          <w:p w14:paraId="6A243D3D" w14:textId="453A5B65" w:rsidR="004302AE" w:rsidRPr="009F0647" w:rsidRDefault="004302AE" w:rsidP="00DD3ED0">
            <w:pPr>
              <w:pStyle w:val="Normaltable"/>
              <w:rPr>
                <w:rFonts w:ascii="Arial" w:hAnsi="Arial" w:cs="Arial"/>
                <w:szCs w:val="22"/>
              </w:rPr>
            </w:pPr>
            <w:r>
              <w:rPr>
                <w:rFonts w:ascii="Arial" w:hAnsi="Arial" w:cs="Arial"/>
                <w:szCs w:val="22"/>
              </w:rPr>
              <w:t xml:space="preserve">Type: </w:t>
            </w:r>
          </w:p>
        </w:tc>
        <w:tc>
          <w:tcPr>
            <w:tcW w:w="3701" w:type="pct"/>
          </w:tcPr>
          <w:p w14:paraId="0B4E3564" w14:textId="65C429FF" w:rsidR="004302AE" w:rsidRDefault="004302AE" w:rsidP="00DD3ED0">
            <w:pPr>
              <w:rPr>
                <w:rFonts w:ascii="Arial" w:hAnsi="Arial" w:cs="Arial"/>
              </w:rPr>
            </w:pPr>
            <w:proofErr w:type="gramStart"/>
            <w:r>
              <w:rPr>
                <w:rFonts w:ascii="Arial" w:hAnsi="Arial" w:cs="Arial"/>
              </w:rPr>
              <w:t>12 month</w:t>
            </w:r>
            <w:proofErr w:type="gramEnd"/>
            <w:r>
              <w:rPr>
                <w:rFonts w:ascii="Arial" w:hAnsi="Arial" w:cs="Arial"/>
              </w:rPr>
              <w:t xml:space="preserve"> temporary contract</w:t>
            </w:r>
            <w:r w:rsidR="009F77B5">
              <w:rPr>
                <w:rFonts w:ascii="Arial" w:hAnsi="Arial" w:cs="Arial"/>
              </w:rPr>
              <w:t xml:space="preserve"> </w:t>
            </w:r>
            <w:proofErr w:type="gramStart"/>
            <w:r w:rsidR="009F77B5">
              <w:rPr>
                <w:rFonts w:ascii="Arial" w:hAnsi="Arial" w:cs="Arial"/>
              </w:rPr>
              <w:t>( with</w:t>
            </w:r>
            <w:proofErr w:type="gramEnd"/>
            <w:r w:rsidR="009F77B5">
              <w:rPr>
                <w:rFonts w:ascii="Arial" w:hAnsi="Arial" w:cs="Arial"/>
              </w:rPr>
              <w:t xml:space="preserve"> the possibility to extend based on funding)</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5EABCBDD" w:rsidR="00114762" w:rsidRPr="006E6DB7" w:rsidRDefault="00B26C50" w:rsidP="00DD3ED0">
            <w:r w:rsidRPr="006E6DB7">
              <w:rPr>
                <w:rFonts w:ascii="Arial" w:hAnsi="Arial" w:cs="Arial"/>
              </w:rPr>
              <w:t>37 per week</w:t>
            </w:r>
            <w:r w:rsidR="006E6DB7" w:rsidRPr="006E6DB7">
              <w:rPr>
                <w:rFonts w:ascii="Arial" w:hAnsi="Arial" w:cs="Arial"/>
              </w:rPr>
              <w:t xml:space="preserve"> with flexible working in place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68708B7D" w:rsidR="00114762" w:rsidRDefault="006A5E01" w:rsidP="00DD3ED0">
            <w:r>
              <w:t xml:space="preserve">The Targeted Youth Support Service - The Strive project </w:t>
            </w:r>
            <w:r w:rsidR="006E6DB7">
              <w:t xml:space="preserv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DE32877" w:rsidR="005021D7" w:rsidRDefault="006E6DB7" w:rsidP="00DD3ED0">
            <w:r>
              <w:t xml:space="preserve">Youth Partnership </w:t>
            </w:r>
            <w:r w:rsidR="001B481F">
              <w:t>Service</w:t>
            </w:r>
            <w:r w:rsidR="00512934">
              <w:t>s</w:t>
            </w:r>
            <w:r>
              <w:t xml:space="preserve">, Children’s Service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766969EE" w14:textId="569BEBA6" w:rsidR="001B481F" w:rsidRPr="00B8657D" w:rsidRDefault="001B481F" w:rsidP="001B481F">
            <w:pPr>
              <w:rPr>
                <w:rFonts w:ascii="Arial" w:hAnsi="Arial" w:cs="Arial"/>
              </w:rPr>
            </w:pPr>
            <w:r w:rsidRPr="00B8657D">
              <w:rPr>
                <w:rFonts w:ascii="Arial" w:hAnsi="Arial" w:cs="Arial"/>
              </w:rPr>
              <w:t xml:space="preserve">Flexible locations across </w:t>
            </w:r>
            <w:r w:rsidR="00512934" w:rsidRPr="00B8657D">
              <w:rPr>
                <w:rFonts w:ascii="Arial" w:hAnsi="Arial" w:cs="Arial"/>
              </w:rPr>
              <w:t xml:space="preserve">the </w:t>
            </w:r>
            <w:r w:rsidRPr="00B8657D">
              <w:rPr>
                <w:rFonts w:ascii="Arial" w:hAnsi="Arial" w:cs="Arial"/>
              </w:rPr>
              <w:t xml:space="preserve">county. Office base at County Hall, Oxford OX1 1ND. </w:t>
            </w:r>
          </w:p>
          <w:p w14:paraId="39232083" w14:textId="7518EB84" w:rsidR="00114762" w:rsidRDefault="00114762" w:rsidP="00512934"/>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AEB5C61" w:rsidR="00DD3ED0" w:rsidRPr="009F0647" w:rsidRDefault="001B481F" w:rsidP="00DD3ED0">
            <w:pPr>
              <w:rPr>
                <w:rFonts w:ascii="Arial" w:hAnsi="Arial" w:cs="Arial"/>
              </w:rPr>
            </w:pPr>
            <w:r>
              <w:rPr>
                <w:rFonts w:ascii="Arial" w:hAnsi="Arial" w:cs="Arial"/>
              </w:rPr>
              <w:t>N/A</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71732AB7" w:rsidR="00DD3ED0" w:rsidRPr="009F0647" w:rsidRDefault="006A5E01" w:rsidP="00DD3ED0">
            <w:pPr>
              <w:rPr>
                <w:rFonts w:ascii="Arial" w:hAnsi="Arial" w:cs="Arial"/>
              </w:rPr>
            </w:pPr>
            <w:r>
              <w:rPr>
                <w:rFonts w:ascii="Arial" w:hAnsi="Arial" w:cs="Arial"/>
              </w:rPr>
              <w:t>Strive 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34EAA1B8" w:rsidR="00114762" w:rsidRPr="009F0647" w:rsidRDefault="001B481F" w:rsidP="00DD3ED0">
            <w:pPr>
              <w:rPr>
                <w:rFonts w:ascii="Arial" w:hAnsi="Arial" w:cs="Arial"/>
              </w:rPr>
            </w:pPr>
            <w:r>
              <w:rPr>
                <w:rFonts w:ascii="Arial" w:hAnsi="Arial" w:cs="Arial"/>
              </w:rPr>
              <w:t xml:space="preserve">No direct line management responsibility </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625727A6" w:rsidR="00E709E9" w:rsidRPr="009F0647" w:rsidRDefault="001B481F" w:rsidP="00DD3ED0">
            <w:pPr>
              <w:rPr>
                <w:rFonts w:ascii="Arial" w:hAnsi="Arial" w:cs="Arial"/>
              </w:rPr>
            </w:pPr>
            <w:r>
              <w:rPr>
                <w:rFonts w:ascii="Arial" w:hAnsi="Arial" w:cs="Arial"/>
              </w:rPr>
              <w:t xml:space="preserve">No </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7D9D2307" w14:textId="7D87CCB1" w:rsidR="00B8657D" w:rsidRPr="00290B6D" w:rsidRDefault="00B8657D" w:rsidP="00B8657D">
            <w:pPr>
              <w:pStyle w:val="NormalWeb"/>
              <w:shd w:val="clear" w:color="auto" w:fill="FAFAFA"/>
              <w:spacing w:before="120" w:beforeAutospacing="0" w:after="60" w:afterAutospacing="0"/>
              <w:rPr>
                <w:rFonts w:ascii="Tahoma" w:hAnsi="Tahoma" w:cs="Tahoma"/>
                <w:sz w:val="22"/>
                <w:szCs w:val="22"/>
              </w:rPr>
            </w:pPr>
            <w:r w:rsidRPr="00290B6D">
              <w:rPr>
                <w:rFonts w:ascii="Tahoma" w:hAnsi="Tahoma" w:cs="Tahoma"/>
                <w:sz w:val="22"/>
                <w:szCs w:val="22"/>
              </w:rPr>
              <w:t>The </w:t>
            </w:r>
            <w:r w:rsidRPr="00290B6D">
              <w:rPr>
                <w:rStyle w:val="Strong"/>
                <w:rFonts w:ascii="Tahoma" w:hAnsi="Tahoma" w:cs="Tahoma"/>
                <w:b w:val="0"/>
                <w:bCs w:val="0"/>
                <w:sz w:val="22"/>
                <w:szCs w:val="22"/>
              </w:rPr>
              <w:t>Strive Youth Mentor</w:t>
            </w:r>
            <w:r w:rsidRPr="00290B6D">
              <w:rPr>
                <w:rFonts w:ascii="Tahoma" w:hAnsi="Tahoma" w:cs="Tahoma"/>
                <w:sz w:val="22"/>
                <w:szCs w:val="22"/>
              </w:rPr>
              <w:t> plays a vital role in supporting young people who are at risk of serious violence, exploitation, and offending. The Strive project</w:t>
            </w:r>
            <w:r w:rsidR="00374CBF" w:rsidRPr="00290B6D">
              <w:rPr>
                <w:rFonts w:ascii="Tahoma" w:hAnsi="Tahoma" w:cs="Tahoma"/>
                <w:sz w:val="22"/>
                <w:szCs w:val="22"/>
              </w:rPr>
              <w:t xml:space="preserve"> is an exciting new </w:t>
            </w:r>
            <w:r w:rsidR="00BD53F3" w:rsidRPr="00290B6D">
              <w:rPr>
                <w:rFonts w:ascii="Tahoma" w:hAnsi="Tahoma" w:cs="Tahoma"/>
                <w:sz w:val="22"/>
                <w:szCs w:val="22"/>
              </w:rPr>
              <w:t>initiative</w:t>
            </w:r>
            <w:r w:rsidR="00374CBF" w:rsidRPr="00290B6D">
              <w:rPr>
                <w:rFonts w:ascii="Tahoma" w:hAnsi="Tahoma" w:cs="Tahoma"/>
                <w:sz w:val="22"/>
                <w:szCs w:val="22"/>
              </w:rPr>
              <w:t xml:space="preserve"> funded by t Thames Valley</w:t>
            </w:r>
            <w:r w:rsidR="00F82AB4" w:rsidRPr="00290B6D">
              <w:rPr>
                <w:rFonts w:ascii="Tahoma" w:hAnsi="Tahoma" w:cs="Tahoma"/>
                <w:sz w:val="22"/>
                <w:szCs w:val="22"/>
              </w:rPr>
              <w:t xml:space="preserve"> Office of Police crime Commissioners’</w:t>
            </w:r>
            <w:r w:rsidR="00374CBF" w:rsidRPr="00290B6D">
              <w:rPr>
                <w:rFonts w:ascii="Tahoma" w:hAnsi="Tahoma" w:cs="Tahoma"/>
                <w:sz w:val="22"/>
                <w:szCs w:val="22"/>
              </w:rPr>
              <w:t xml:space="preserve"> </w:t>
            </w:r>
            <w:r w:rsidR="00BD53F3" w:rsidRPr="00290B6D">
              <w:rPr>
                <w:rFonts w:ascii="Tahoma" w:hAnsi="Tahoma" w:cs="Tahoma"/>
                <w:sz w:val="22"/>
                <w:szCs w:val="22"/>
              </w:rPr>
              <w:t>P</w:t>
            </w:r>
            <w:r w:rsidR="00374CBF" w:rsidRPr="00290B6D">
              <w:rPr>
                <w:rFonts w:ascii="Tahoma" w:hAnsi="Tahoma" w:cs="Tahoma"/>
                <w:sz w:val="22"/>
                <w:szCs w:val="22"/>
              </w:rPr>
              <w:t xml:space="preserve">revention </w:t>
            </w:r>
            <w:r w:rsidR="00BD53F3" w:rsidRPr="00290B6D">
              <w:rPr>
                <w:rFonts w:ascii="Tahoma" w:hAnsi="Tahoma" w:cs="Tahoma"/>
                <w:sz w:val="22"/>
                <w:szCs w:val="22"/>
              </w:rPr>
              <w:t>P</w:t>
            </w:r>
            <w:r w:rsidR="00374CBF" w:rsidRPr="00290B6D">
              <w:rPr>
                <w:rFonts w:ascii="Tahoma" w:hAnsi="Tahoma" w:cs="Tahoma"/>
                <w:sz w:val="22"/>
                <w:szCs w:val="22"/>
              </w:rPr>
              <w:t>artnership and seeks to reduce serious violence in Oxfordshire by</w:t>
            </w:r>
            <w:r w:rsidRPr="00290B6D">
              <w:rPr>
                <w:rFonts w:ascii="Tahoma" w:hAnsi="Tahoma" w:cs="Tahoma"/>
                <w:sz w:val="22"/>
                <w:szCs w:val="22"/>
              </w:rPr>
              <w:t xml:space="preserve"> engag</w:t>
            </w:r>
            <w:r w:rsidR="00374CBF" w:rsidRPr="00290B6D">
              <w:rPr>
                <w:rFonts w:ascii="Tahoma" w:hAnsi="Tahoma" w:cs="Tahoma"/>
                <w:sz w:val="22"/>
                <w:szCs w:val="22"/>
              </w:rPr>
              <w:t>ing</w:t>
            </w:r>
            <w:r w:rsidRPr="00290B6D">
              <w:rPr>
                <w:rFonts w:ascii="Tahoma" w:hAnsi="Tahoma" w:cs="Tahoma"/>
                <w:sz w:val="22"/>
                <w:szCs w:val="22"/>
              </w:rPr>
              <w:t xml:space="preserve"> with vulnerable individuals aged 11–18 who face significant risks and complex challenges.</w:t>
            </w:r>
          </w:p>
          <w:p w14:paraId="51BA6954" w14:textId="7C8F7F09" w:rsidR="00BE27AA" w:rsidRPr="00290B6D" w:rsidRDefault="00B8657D" w:rsidP="00290B6D">
            <w:pPr>
              <w:pStyle w:val="NormalWeb"/>
              <w:shd w:val="clear" w:color="auto" w:fill="FAFAFA"/>
              <w:spacing w:before="120" w:beforeAutospacing="0" w:after="60" w:afterAutospacing="0"/>
              <w:rPr>
                <w:rFonts w:ascii="Tahoma" w:hAnsi="Tahoma" w:cs="Tahoma"/>
                <w:sz w:val="22"/>
                <w:szCs w:val="22"/>
              </w:rPr>
            </w:pPr>
            <w:r w:rsidRPr="00290B6D">
              <w:rPr>
                <w:rFonts w:ascii="Tahoma" w:hAnsi="Tahoma" w:cs="Tahoma"/>
                <w:sz w:val="22"/>
                <w:szCs w:val="22"/>
              </w:rPr>
              <w:t>In this role, you will build trusted relationships that foster positive change, working collaboratively with key partners and stakeholders across sectors. You will plan and deliver impactful one-to-one sessions and tailored interventions that respond to each young person’s unique needs. Through this, you will help them identify their aspirations, interests, and personal goals</w:t>
            </w:r>
            <w:r w:rsidR="00B12CA6">
              <w:rPr>
                <w:rFonts w:ascii="Tahoma" w:hAnsi="Tahoma" w:cs="Tahoma"/>
                <w:sz w:val="22"/>
                <w:szCs w:val="22"/>
              </w:rPr>
              <w:t xml:space="preserve">, </w:t>
            </w:r>
            <w:r w:rsidRPr="00290B6D">
              <w:rPr>
                <w:rFonts w:ascii="Tahoma" w:hAnsi="Tahoma" w:cs="Tahoma"/>
                <w:sz w:val="22"/>
                <w:szCs w:val="22"/>
              </w:rPr>
              <w:t>laying the foundation for meaningful and lasting change.</w:t>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rsidRPr="001879D8" w14:paraId="0AD07E7E" w14:textId="77777777" w:rsidTr="005021D7">
        <w:trPr>
          <w:trHeight w:val="859"/>
        </w:trPr>
        <w:tc>
          <w:tcPr>
            <w:tcW w:w="10343" w:type="dxa"/>
          </w:tcPr>
          <w:p w14:paraId="07F6CFDF" w14:textId="15B0A32B" w:rsidR="006E6DB7" w:rsidRPr="001879D8" w:rsidRDefault="006E6DB7" w:rsidP="006E6DB7">
            <w:pPr>
              <w:rPr>
                <w:rFonts w:ascii="Arial" w:hAnsi="Arial" w:cs="Arial"/>
                <w:i/>
                <w:iCs/>
              </w:rPr>
            </w:pPr>
          </w:p>
          <w:p w14:paraId="593032B9" w14:textId="085BBB68" w:rsidR="001879D8" w:rsidRDefault="001879D8" w:rsidP="00B36586">
            <w:pPr>
              <w:pStyle w:val="ListParagraph"/>
              <w:numPr>
                <w:ilvl w:val="0"/>
                <w:numId w:val="12"/>
              </w:numPr>
              <w:rPr>
                <w:rFonts w:ascii="Arial" w:hAnsi="Arial" w:cs="Arial"/>
              </w:rPr>
            </w:pPr>
            <w:r w:rsidRPr="001879D8">
              <w:rPr>
                <w:rFonts w:ascii="Arial" w:hAnsi="Arial" w:cs="Arial"/>
              </w:rPr>
              <w:t xml:space="preserve">Build trusting and supportive relationship with each young person, </w:t>
            </w:r>
            <w:r w:rsidR="00FD58AB" w:rsidRPr="001879D8">
              <w:rPr>
                <w:rFonts w:ascii="Arial" w:hAnsi="Arial" w:cs="Arial"/>
              </w:rPr>
              <w:t>serving</w:t>
            </w:r>
            <w:r w:rsidRPr="001879D8">
              <w:rPr>
                <w:rFonts w:ascii="Arial" w:hAnsi="Arial" w:cs="Arial"/>
              </w:rPr>
              <w:t xml:space="preserve"> as a constant pro-social influence.</w:t>
            </w:r>
          </w:p>
          <w:p w14:paraId="471BBC78" w14:textId="41C7A13C" w:rsidR="003874C9" w:rsidRDefault="003874C9" w:rsidP="00B36586">
            <w:pPr>
              <w:pStyle w:val="ListParagraph"/>
              <w:numPr>
                <w:ilvl w:val="0"/>
                <w:numId w:val="12"/>
              </w:numPr>
              <w:rPr>
                <w:rFonts w:ascii="Arial" w:hAnsi="Arial" w:cs="Arial"/>
              </w:rPr>
            </w:pPr>
            <w:r>
              <w:rPr>
                <w:rFonts w:ascii="Arial" w:hAnsi="Arial" w:cs="Arial"/>
              </w:rPr>
              <w:lastRenderedPageBreak/>
              <w:t xml:space="preserve">Establish </w:t>
            </w:r>
            <w:r w:rsidR="00F82AB4">
              <w:rPr>
                <w:rFonts w:ascii="Arial" w:hAnsi="Arial" w:cs="Arial"/>
              </w:rPr>
              <w:t xml:space="preserve">clear </w:t>
            </w:r>
            <w:r>
              <w:rPr>
                <w:rFonts w:ascii="Arial" w:hAnsi="Arial" w:cs="Arial"/>
              </w:rPr>
              <w:t>boundaries and challenge inappropriate behaviour, in line with an</w:t>
            </w:r>
            <w:r w:rsidR="00FD58AB">
              <w:rPr>
                <w:rFonts w:ascii="Arial" w:hAnsi="Arial" w:cs="Arial"/>
              </w:rPr>
              <w:t>ti</w:t>
            </w:r>
            <w:r>
              <w:rPr>
                <w:rFonts w:ascii="Arial" w:hAnsi="Arial" w:cs="Arial"/>
              </w:rPr>
              <w:t>-oppressive practise.</w:t>
            </w:r>
          </w:p>
          <w:p w14:paraId="64C934E9" w14:textId="0574EC7E" w:rsidR="001879D8" w:rsidRDefault="003874C9" w:rsidP="00B36586">
            <w:pPr>
              <w:pStyle w:val="ListParagraph"/>
              <w:numPr>
                <w:ilvl w:val="0"/>
                <w:numId w:val="12"/>
              </w:numPr>
              <w:rPr>
                <w:rFonts w:ascii="Arial" w:hAnsi="Arial" w:cs="Arial"/>
              </w:rPr>
            </w:pPr>
            <w:r>
              <w:rPr>
                <w:rFonts w:ascii="Arial" w:hAnsi="Arial" w:cs="Arial"/>
              </w:rPr>
              <w:t>Model high quality practise by developing and delivering personalised mentoring plans tailored to the individual needs and goals of each young person.</w:t>
            </w:r>
          </w:p>
          <w:p w14:paraId="270389F3" w14:textId="15D11495" w:rsidR="00374CBF" w:rsidRPr="003874C9" w:rsidRDefault="00374CBF" w:rsidP="00B36586">
            <w:pPr>
              <w:pStyle w:val="ListParagraph"/>
              <w:numPr>
                <w:ilvl w:val="0"/>
                <w:numId w:val="12"/>
              </w:numPr>
              <w:rPr>
                <w:rFonts w:ascii="Arial" w:hAnsi="Arial" w:cs="Arial"/>
              </w:rPr>
            </w:pPr>
            <w:r>
              <w:rPr>
                <w:rFonts w:ascii="Arial" w:hAnsi="Arial" w:cs="Arial"/>
              </w:rPr>
              <w:t>Encourage young people to realise their aspirations and to recognise personal strengths and abilities.</w:t>
            </w:r>
          </w:p>
          <w:p w14:paraId="4940051C" w14:textId="2A9777C4" w:rsidR="00574800" w:rsidRPr="003874C9" w:rsidRDefault="00574800" w:rsidP="00B36586">
            <w:pPr>
              <w:pStyle w:val="ListParagraph"/>
              <w:numPr>
                <w:ilvl w:val="0"/>
                <w:numId w:val="12"/>
              </w:numPr>
              <w:rPr>
                <w:rFonts w:ascii="Arial" w:hAnsi="Arial" w:cs="Arial"/>
              </w:rPr>
            </w:pPr>
            <w:r w:rsidRPr="003874C9">
              <w:rPr>
                <w:rFonts w:ascii="Arial" w:hAnsi="Arial" w:cs="Arial"/>
              </w:rPr>
              <w:t xml:space="preserve">Manage your own caseload of young people referred </w:t>
            </w:r>
            <w:r w:rsidR="003874C9" w:rsidRPr="003874C9">
              <w:rPr>
                <w:rFonts w:ascii="Arial" w:hAnsi="Arial" w:cs="Arial"/>
              </w:rPr>
              <w:t>to the Strive Project</w:t>
            </w:r>
          </w:p>
          <w:p w14:paraId="3D6B97FD" w14:textId="77777777" w:rsidR="003874C9" w:rsidRDefault="00574800" w:rsidP="00B36586">
            <w:pPr>
              <w:pStyle w:val="ListParagraph"/>
              <w:numPr>
                <w:ilvl w:val="0"/>
                <w:numId w:val="12"/>
              </w:numPr>
              <w:rPr>
                <w:rFonts w:ascii="Arial" w:hAnsi="Arial" w:cs="Arial"/>
              </w:rPr>
            </w:pPr>
            <w:r w:rsidRPr="003874C9">
              <w:rPr>
                <w:rFonts w:ascii="Arial" w:hAnsi="Arial" w:cs="Arial"/>
              </w:rPr>
              <w:t>Deliver interventions in a range of settings, including</w:t>
            </w:r>
            <w:r w:rsidR="003874C9" w:rsidRPr="003874C9">
              <w:rPr>
                <w:rFonts w:ascii="Arial" w:hAnsi="Arial" w:cs="Arial"/>
              </w:rPr>
              <w:t xml:space="preserve"> home,</w:t>
            </w:r>
            <w:r w:rsidRPr="003874C9">
              <w:rPr>
                <w:rFonts w:ascii="Arial" w:hAnsi="Arial" w:cs="Arial"/>
              </w:rPr>
              <w:t xml:space="preserve"> schools</w:t>
            </w:r>
            <w:r w:rsidR="0021706D" w:rsidRPr="003874C9">
              <w:rPr>
                <w:rFonts w:ascii="Arial" w:hAnsi="Arial" w:cs="Arial"/>
              </w:rPr>
              <w:t xml:space="preserve"> and</w:t>
            </w:r>
            <w:r w:rsidRPr="003874C9">
              <w:rPr>
                <w:rFonts w:ascii="Arial" w:hAnsi="Arial" w:cs="Arial"/>
              </w:rPr>
              <w:t xml:space="preserve"> community settings</w:t>
            </w:r>
            <w:r w:rsidR="003874C9" w:rsidRPr="003874C9">
              <w:rPr>
                <w:rFonts w:ascii="Arial" w:hAnsi="Arial" w:cs="Arial"/>
              </w:rPr>
              <w:t>.</w:t>
            </w:r>
          </w:p>
          <w:p w14:paraId="06A4D4DC" w14:textId="6282BECA" w:rsidR="003874C9" w:rsidRDefault="003874C9" w:rsidP="00B36586">
            <w:pPr>
              <w:pStyle w:val="ListParagraph"/>
              <w:numPr>
                <w:ilvl w:val="0"/>
                <w:numId w:val="12"/>
              </w:numPr>
              <w:rPr>
                <w:rFonts w:ascii="Arial" w:hAnsi="Arial" w:cs="Arial"/>
              </w:rPr>
            </w:pPr>
            <w:r>
              <w:rPr>
                <w:rFonts w:ascii="Arial" w:hAnsi="Arial" w:cs="Arial"/>
              </w:rPr>
              <w:t>Collaborate with a wide range of professionals, including</w:t>
            </w:r>
            <w:r w:rsidR="00F82AB4">
              <w:rPr>
                <w:rFonts w:ascii="Arial" w:hAnsi="Arial" w:cs="Arial"/>
              </w:rPr>
              <w:t>,</w:t>
            </w:r>
            <w:r>
              <w:rPr>
                <w:rFonts w:ascii="Arial" w:hAnsi="Arial" w:cs="Arial"/>
              </w:rPr>
              <w:t xml:space="preserve"> youth and community organisations, drug and alcohol services, </w:t>
            </w:r>
            <w:r w:rsidR="00F82AB4">
              <w:rPr>
                <w:rFonts w:ascii="Arial" w:hAnsi="Arial" w:cs="Arial"/>
              </w:rPr>
              <w:t>Family H</w:t>
            </w:r>
            <w:r>
              <w:rPr>
                <w:rFonts w:ascii="Arial" w:hAnsi="Arial" w:cs="Arial"/>
              </w:rPr>
              <w:t xml:space="preserve">elp, </w:t>
            </w:r>
            <w:r w:rsidR="00F82AB4">
              <w:rPr>
                <w:rFonts w:ascii="Arial" w:hAnsi="Arial" w:cs="Arial"/>
              </w:rPr>
              <w:t xml:space="preserve">police, health, education, Youth Justice </w:t>
            </w:r>
            <w:r>
              <w:rPr>
                <w:rFonts w:ascii="Arial" w:hAnsi="Arial" w:cs="Arial"/>
              </w:rPr>
              <w:t xml:space="preserve">and </w:t>
            </w:r>
            <w:r w:rsidR="00F82AB4">
              <w:rPr>
                <w:rFonts w:ascii="Arial" w:hAnsi="Arial" w:cs="Arial"/>
              </w:rPr>
              <w:t xml:space="preserve">other internal </w:t>
            </w:r>
            <w:r>
              <w:rPr>
                <w:rFonts w:ascii="Arial" w:hAnsi="Arial" w:cs="Arial"/>
              </w:rPr>
              <w:t>social care teams.</w:t>
            </w:r>
          </w:p>
          <w:p w14:paraId="2A424243" w14:textId="5F13AA24" w:rsidR="003874C9" w:rsidRDefault="003874C9" w:rsidP="00B36586">
            <w:pPr>
              <w:pStyle w:val="ListParagraph"/>
              <w:numPr>
                <w:ilvl w:val="0"/>
                <w:numId w:val="12"/>
              </w:numPr>
              <w:rPr>
                <w:rFonts w:ascii="Arial" w:hAnsi="Arial" w:cs="Arial"/>
              </w:rPr>
            </w:pPr>
            <w:r>
              <w:rPr>
                <w:rFonts w:ascii="Arial" w:hAnsi="Arial" w:cs="Arial"/>
              </w:rPr>
              <w:t>Embrace a multi-agency approach, demonstrating flexibility and a commitment</w:t>
            </w:r>
            <w:r w:rsidR="00B8657D">
              <w:rPr>
                <w:rFonts w:ascii="Arial" w:hAnsi="Arial" w:cs="Arial"/>
              </w:rPr>
              <w:t>.</w:t>
            </w:r>
          </w:p>
          <w:p w14:paraId="527FF56D" w14:textId="067AD5FD" w:rsidR="003874C9" w:rsidRPr="003874C9" w:rsidRDefault="003874C9" w:rsidP="00B36586">
            <w:pPr>
              <w:numPr>
                <w:ilvl w:val="0"/>
                <w:numId w:val="12"/>
              </w:numPr>
              <w:shd w:val="clear" w:color="auto" w:fill="FAFAFA"/>
              <w:spacing w:before="100" w:beforeAutospacing="1" w:after="100" w:afterAutospacing="1"/>
              <w:rPr>
                <w:rFonts w:ascii="Arial" w:hAnsi="Arial" w:cs="Arial"/>
                <w:lang w:eastAsia="en-GB"/>
              </w:rPr>
            </w:pPr>
            <w:r w:rsidRPr="003874C9">
              <w:rPr>
                <w:rFonts w:ascii="Arial" w:hAnsi="Arial" w:cs="Arial"/>
                <w:lang w:eastAsia="en-GB"/>
              </w:rPr>
              <w:t xml:space="preserve">Support positive change within the wider family by indirectly guiding and signposting </w:t>
            </w:r>
            <w:r w:rsidR="00FD58AB" w:rsidRPr="003874C9">
              <w:rPr>
                <w:rFonts w:ascii="Arial" w:hAnsi="Arial" w:cs="Arial"/>
                <w:lang w:eastAsia="en-GB"/>
              </w:rPr>
              <w:t>parents and</w:t>
            </w:r>
            <w:r w:rsidRPr="003874C9">
              <w:rPr>
                <w:rFonts w:ascii="Arial" w:hAnsi="Arial" w:cs="Arial"/>
                <w:lang w:eastAsia="en-GB"/>
              </w:rPr>
              <w:t xml:space="preserve"> maintaining regular communication on progress.</w:t>
            </w:r>
          </w:p>
          <w:p w14:paraId="1CD3730B" w14:textId="77777777" w:rsidR="009740FD" w:rsidRPr="009740FD" w:rsidRDefault="009740FD" w:rsidP="00B36586">
            <w:pPr>
              <w:numPr>
                <w:ilvl w:val="0"/>
                <w:numId w:val="12"/>
              </w:numPr>
              <w:shd w:val="clear" w:color="auto" w:fill="FAFAFA"/>
              <w:spacing w:before="100" w:beforeAutospacing="1" w:after="100" w:afterAutospacing="1"/>
              <w:rPr>
                <w:rFonts w:ascii="Arial" w:hAnsi="Arial" w:cs="Arial"/>
                <w:lang w:eastAsia="en-GB"/>
              </w:rPr>
            </w:pPr>
            <w:r w:rsidRPr="009740FD">
              <w:rPr>
                <w:rFonts w:ascii="Arial" w:hAnsi="Arial" w:cs="Arial"/>
                <w:lang w:eastAsia="en-GB"/>
              </w:rPr>
              <w:t>Act as a key advocate for the young person, contributing meaningfully to social care plans and ensuring their voice is central to decision-making.</w:t>
            </w:r>
          </w:p>
          <w:p w14:paraId="76F13154" w14:textId="77777777" w:rsidR="009740FD" w:rsidRPr="009740FD" w:rsidRDefault="009740FD" w:rsidP="00B36586">
            <w:pPr>
              <w:numPr>
                <w:ilvl w:val="0"/>
                <w:numId w:val="12"/>
              </w:numPr>
              <w:shd w:val="clear" w:color="auto" w:fill="FAFAFA"/>
              <w:spacing w:before="100" w:beforeAutospacing="1" w:after="100" w:afterAutospacing="1"/>
              <w:rPr>
                <w:rFonts w:ascii="Arial" w:hAnsi="Arial" w:cs="Arial"/>
                <w:lang w:eastAsia="en-GB"/>
              </w:rPr>
            </w:pPr>
            <w:r w:rsidRPr="009740FD">
              <w:rPr>
                <w:rFonts w:ascii="Arial" w:hAnsi="Arial" w:cs="Arial"/>
                <w:lang w:eastAsia="en-GB"/>
              </w:rPr>
              <w:t>Demonstrate persistence and creativity in engagement strategies, adapting approaches as needed and maintaining a “never give up” attitude.</w:t>
            </w:r>
          </w:p>
          <w:p w14:paraId="1DFE5688" w14:textId="77777777" w:rsidR="009740FD" w:rsidRPr="009740FD" w:rsidRDefault="009740FD" w:rsidP="00B36586">
            <w:pPr>
              <w:numPr>
                <w:ilvl w:val="0"/>
                <w:numId w:val="12"/>
              </w:numPr>
              <w:shd w:val="clear" w:color="auto" w:fill="FAFAFA"/>
              <w:spacing w:before="100" w:beforeAutospacing="1" w:after="100" w:afterAutospacing="1"/>
              <w:rPr>
                <w:rFonts w:ascii="Arial" w:hAnsi="Arial" w:cs="Arial"/>
                <w:lang w:eastAsia="en-GB"/>
              </w:rPr>
            </w:pPr>
            <w:r w:rsidRPr="009740FD">
              <w:rPr>
                <w:rFonts w:ascii="Arial" w:hAnsi="Arial" w:cs="Arial"/>
                <w:lang w:eastAsia="en-GB"/>
              </w:rPr>
              <w:t>Work with partners to create new opportunities for young people to gain skills, experiences, and confidence.</w:t>
            </w:r>
          </w:p>
          <w:p w14:paraId="414A725A" w14:textId="77777777" w:rsidR="009740FD" w:rsidRPr="009740FD" w:rsidRDefault="009740FD" w:rsidP="00B36586">
            <w:pPr>
              <w:numPr>
                <w:ilvl w:val="0"/>
                <w:numId w:val="12"/>
              </w:numPr>
              <w:shd w:val="clear" w:color="auto" w:fill="FAFAFA"/>
              <w:spacing w:before="100" w:beforeAutospacing="1" w:after="100" w:afterAutospacing="1"/>
              <w:rPr>
                <w:rFonts w:ascii="Arial" w:hAnsi="Arial" w:cs="Arial"/>
                <w:lang w:eastAsia="en-GB"/>
              </w:rPr>
            </w:pPr>
            <w:r w:rsidRPr="009740FD">
              <w:rPr>
                <w:rFonts w:ascii="Arial" w:hAnsi="Arial" w:cs="Arial"/>
                <w:lang w:eastAsia="en-GB"/>
              </w:rPr>
              <w:t>Commit to continuous learning and reflective practice, including regular supervision and peer reflection sessions.</w:t>
            </w:r>
          </w:p>
          <w:p w14:paraId="6011C374" w14:textId="5C2865E3" w:rsidR="009740FD" w:rsidRPr="009740FD" w:rsidRDefault="009740FD" w:rsidP="00B36586">
            <w:pPr>
              <w:numPr>
                <w:ilvl w:val="0"/>
                <w:numId w:val="12"/>
              </w:numPr>
              <w:shd w:val="clear" w:color="auto" w:fill="FAFAFA"/>
              <w:spacing w:before="100" w:beforeAutospacing="1" w:after="100" w:afterAutospacing="1"/>
              <w:rPr>
                <w:rFonts w:ascii="Arial" w:hAnsi="Arial" w:cs="Arial"/>
                <w:lang w:eastAsia="en-GB"/>
              </w:rPr>
            </w:pPr>
            <w:r w:rsidRPr="009740FD">
              <w:rPr>
                <w:rFonts w:ascii="Arial" w:hAnsi="Arial" w:cs="Arial"/>
                <w:lang w:eastAsia="en-GB"/>
              </w:rPr>
              <w:t xml:space="preserve">Maintain accurate and timely records of all sessions and interactions </w:t>
            </w:r>
            <w:r w:rsidR="00F82AB4">
              <w:rPr>
                <w:rFonts w:ascii="Arial" w:hAnsi="Arial" w:cs="Arial"/>
                <w:lang w:eastAsia="en-GB"/>
              </w:rPr>
              <w:t xml:space="preserve">with young people </w:t>
            </w:r>
            <w:r w:rsidRPr="009740FD">
              <w:rPr>
                <w:rFonts w:ascii="Arial" w:hAnsi="Arial" w:cs="Arial"/>
                <w:lang w:eastAsia="en-GB"/>
              </w:rPr>
              <w:t>on social care systems.</w:t>
            </w:r>
          </w:p>
          <w:p w14:paraId="24843466" w14:textId="77777777" w:rsidR="009740FD" w:rsidRPr="009740FD" w:rsidRDefault="009740FD" w:rsidP="00B36586">
            <w:pPr>
              <w:numPr>
                <w:ilvl w:val="0"/>
                <w:numId w:val="12"/>
              </w:numPr>
              <w:shd w:val="clear" w:color="auto" w:fill="FAFAFA"/>
              <w:spacing w:before="100" w:beforeAutospacing="1" w:after="100" w:afterAutospacing="1"/>
              <w:rPr>
                <w:rFonts w:ascii="Arial" w:hAnsi="Arial" w:cs="Arial"/>
                <w:lang w:eastAsia="en-GB"/>
              </w:rPr>
            </w:pPr>
            <w:r w:rsidRPr="009740FD">
              <w:rPr>
                <w:rFonts w:ascii="Arial" w:hAnsi="Arial" w:cs="Arial"/>
                <w:lang w:eastAsia="en-GB"/>
              </w:rPr>
              <w:t>Uphold safeguarding procedures and ensure the safety and wellbeing of all young people.</w:t>
            </w:r>
          </w:p>
          <w:p w14:paraId="2015E78F" w14:textId="5A559A94" w:rsidR="009740FD" w:rsidRPr="009740FD" w:rsidRDefault="009740FD" w:rsidP="00B36586">
            <w:pPr>
              <w:pStyle w:val="ListParagraph"/>
              <w:numPr>
                <w:ilvl w:val="0"/>
                <w:numId w:val="12"/>
              </w:numPr>
              <w:rPr>
                <w:rFonts w:ascii="Arial" w:hAnsi="Arial" w:cs="Arial"/>
              </w:rPr>
            </w:pPr>
            <w:r w:rsidRPr="009740FD">
              <w:rPr>
                <w:rFonts w:ascii="Arial" w:hAnsi="Arial" w:cs="Arial"/>
              </w:rPr>
              <w:t xml:space="preserve">Attend multi-agency and partnership meetings, advocating for good partnership working and representing the </w:t>
            </w:r>
            <w:r>
              <w:rPr>
                <w:rFonts w:ascii="Arial" w:hAnsi="Arial" w:cs="Arial"/>
              </w:rPr>
              <w:t>project.</w:t>
            </w:r>
            <w:r w:rsidRPr="009740FD">
              <w:rPr>
                <w:rFonts w:ascii="Arial" w:hAnsi="Arial" w:cs="Arial"/>
              </w:rPr>
              <w:t xml:space="preserve"> </w:t>
            </w:r>
          </w:p>
          <w:p w14:paraId="2F1A6921" w14:textId="77777777" w:rsidR="009740FD" w:rsidRPr="009740FD" w:rsidRDefault="009740FD" w:rsidP="00B36586">
            <w:pPr>
              <w:pStyle w:val="ListParagraph"/>
              <w:numPr>
                <w:ilvl w:val="0"/>
                <w:numId w:val="12"/>
              </w:numPr>
              <w:rPr>
                <w:rFonts w:ascii="Arial" w:hAnsi="Arial" w:cs="Arial"/>
              </w:rPr>
            </w:pPr>
            <w:r w:rsidRPr="009740FD">
              <w:rPr>
                <w:rFonts w:ascii="Arial" w:hAnsi="Arial" w:cs="Arial"/>
              </w:rPr>
              <w:t xml:space="preserve">Initiate and work with colleagues in the council to maximise the opportunities available to young people. </w:t>
            </w:r>
          </w:p>
          <w:p w14:paraId="602BE3BF" w14:textId="34023C75" w:rsidR="003874C9" w:rsidRDefault="009740FD" w:rsidP="00B36586">
            <w:pPr>
              <w:pStyle w:val="ListParagraph"/>
              <w:numPr>
                <w:ilvl w:val="0"/>
                <w:numId w:val="12"/>
              </w:numPr>
              <w:rPr>
                <w:rFonts w:ascii="Arial" w:hAnsi="Arial" w:cs="Arial"/>
              </w:rPr>
            </w:pPr>
            <w:r>
              <w:rPr>
                <w:rFonts w:ascii="Arial" w:hAnsi="Arial" w:cs="Arial"/>
              </w:rPr>
              <w:t>Liaise closely with police, health, youth justice and internal statutory services to collate data and information to evidence the young person’s progression.</w:t>
            </w:r>
          </w:p>
          <w:p w14:paraId="123ED1B5" w14:textId="0F9F8D3B" w:rsidR="00374CBF" w:rsidRPr="00B36586" w:rsidRDefault="00374CBF" w:rsidP="00B36586">
            <w:pPr>
              <w:pStyle w:val="ListParagraph"/>
              <w:numPr>
                <w:ilvl w:val="0"/>
                <w:numId w:val="12"/>
              </w:numPr>
              <w:rPr>
                <w:color w:val="000000"/>
                <w:lang w:val="en" w:eastAsia="en-GB"/>
              </w:rPr>
            </w:pPr>
            <w:r>
              <w:rPr>
                <w:color w:val="000000"/>
                <w:lang w:val="en" w:eastAsia="en-GB"/>
              </w:rPr>
              <w:t>Facilitate the engagement with specialist organisation’s</w:t>
            </w:r>
            <w:r w:rsidR="003F25F3">
              <w:rPr>
                <w:color w:val="000000"/>
                <w:lang w:val="en" w:eastAsia="en-GB"/>
              </w:rPr>
              <w:t xml:space="preserve"> an</w:t>
            </w:r>
            <w:r w:rsidR="00F82AB4">
              <w:rPr>
                <w:color w:val="000000"/>
                <w:lang w:val="en" w:eastAsia="en-GB"/>
              </w:rPr>
              <w:t>d</w:t>
            </w:r>
            <w:r w:rsidR="003F25F3">
              <w:rPr>
                <w:color w:val="000000"/>
                <w:lang w:val="en" w:eastAsia="en-GB"/>
              </w:rPr>
              <w:t xml:space="preserve"> make </w:t>
            </w:r>
            <w:r w:rsidR="00F82AB4">
              <w:rPr>
                <w:color w:val="000000"/>
                <w:lang w:val="en" w:eastAsia="en-GB"/>
              </w:rPr>
              <w:t>referrals</w:t>
            </w:r>
            <w:r w:rsidR="003F25F3">
              <w:rPr>
                <w:color w:val="000000"/>
                <w:lang w:val="en" w:eastAsia="en-GB"/>
              </w:rPr>
              <w:t xml:space="preserve"> where </w:t>
            </w:r>
            <w:r w:rsidR="00F82AB4">
              <w:rPr>
                <w:color w:val="000000"/>
                <w:lang w:val="en" w:eastAsia="en-GB"/>
              </w:rPr>
              <w:t>necessary on behalf of young people</w:t>
            </w:r>
            <w:r w:rsidR="003F25F3">
              <w:rPr>
                <w:color w:val="000000"/>
                <w:lang w:val="en" w:eastAsia="en-GB"/>
              </w:rPr>
              <w:t>.</w:t>
            </w:r>
          </w:p>
          <w:p w14:paraId="3F516751" w14:textId="0203E381" w:rsidR="009740FD" w:rsidRPr="009740FD" w:rsidRDefault="00574800" w:rsidP="00B36586">
            <w:pPr>
              <w:pStyle w:val="ListParagraph"/>
              <w:numPr>
                <w:ilvl w:val="0"/>
                <w:numId w:val="12"/>
              </w:numPr>
              <w:rPr>
                <w:rFonts w:ascii="Arial" w:hAnsi="Arial" w:cs="Arial"/>
              </w:rPr>
            </w:pPr>
            <w:r w:rsidRPr="003874C9">
              <w:rPr>
                <w:rFonts w:ascii="Arial" w:hAnsi="Arial" w:cs="Arial"/>
              </w:rPr>
              <w:t xml:space="preserve"> </w:t>
            </w:r>
            <w:r w:rsidR="009740FD" w:rsidRPr="009740FD">
              <w:rPr>
                <w:rFonts w:ascii="Arial" w:hAnsi="Arial" w:cs="Arial"/>
              </w:rPr>
              <w:t xml:space="preserve">Ensure up to date records of all management information data collection requirements, records of work </w:t>
            </w:r>
            <w:r w:rsidR="00290B6D" w:rsidRPr="009740FD">
              <w:rPr>
                <w:rFonts w:ascii="Arial" w:hAnsi="Arial" w:cs="Arial"/>
              </w:rPr>
              <w:t>maintained,</w:t>
            </w:r>
            <w:r w:rsidR="009740FD" w:rsidRPr="009740FD">
              <w:rPr>
                <w:rFonts w:ascii="Arial" w:hAnsi="Arial" w:cs="Arial"/>
              </w:rPr>
              <w:t xml:space="preserve"> and administrative and financial reports are made and submitted within required timescales, including report writing</w:t>
            </w:r>
            <w:r w:rsidR="00B8657D">
              <w:rPr>
                <w:rFonts w:ascii="Arial" w:hAnsi="Arial" w:cs="Arial"/>
              </w:rPr>
              <w:t>.</w:t>
            </w:r>
            <w:r w:rsidR="009740FD" w:rsidRPr="009740FD">
              <w:rPr>
                <w:rFonts w:ascii="Arial" w:hAnsi="Arial" w:cs="Arial"/>
              </w:rPr>
              <w:t xml:space="preserve">  </w:t>
            </w:r>
          </w:p>
          <w:p w14:paraId="21A891CD" w14:textId="77777777" w:rsidR="009740FD" w:rsidRPr="00FD58AB" w:rsidRDefault="009740FD" w:rsidP="00B36586">
            <w:pPr>
              <w:pStyle w:val="ListParagraph"/>
              <w:numPr>
                <w:ilvl w:val="0"/>
                <w:numId w:val="12"/>
              </w:numPr>
              <w:rPr>
                <w:rFonts w:ascii="Arial" w:hAnsi="Arial" w:cs="Arial"/>
              </w:rPr>
            </w:pPr>
            <w:r w:rsidRPr="00FD58AB">
              <w:rPr>
                <w:rFonts w:ascii="Arial" w:hAnsi="Arial" w:cs="Arial"/>
              </w:rPr>
              <w:t xml:space="preserve">Provide evidence of the outcomes for young people and communities, including using STAR and feedback systems. </w:t>
            </w:r>
          </w:p>
          <w:p w14:paraId="5D6C2C84" w14:textId="16888842" w:rsidR="00F57E4B" w:rsidRPr="002064C8" w:rsidRDefault="00F57E4B" w:rsidP="00B36586">
            <w:pPr>
              <w:pStyle w:val="ListParagraph"/>
              <w:numPr>
                <w:ilvl w:val="0"/>
                <w:numId w:val="12"/>
              </w:numPr>
              <w:rPr>
                <w:rFonts w:ascii="Arial" w:hAnsi="Arial" w:cs="Arial"/>
              </w:rPr>
            </w:pPr>
            <w:r w:rsidRPr="009740FD">
              <w:rPr>
                <w:rFonts w:ascii="Arial" w:hAnsi="Arial" w:cs="Arial"/>
              </w:rPr>
              <w:t>Ensure that in all respects of direct service delivery, relevant policies and good practice are adhered to, including safeguarding, health and safety, equality and diversity, finance, parti</w:t>
            </w:r>
            <w:r w:rsidR="00574800" w:rsidRPr="009740FD">
              <w:rPr>
                <w:rFonts w:ascii="Arial" w:hAnsi="Arial" w:cs="Arial"/>
              </w:rPr>
              <w:t xml:space="preserve">cipation, and </w:t>
            </w:r>
            <w:r w:rsidR="001834E2" w:rsidRPr="009740FD">
              <w:rPr>
                <w:rFonts w:ascii="Arial" w:hAnsi="Arial" w:cs="Arial"/>
              </w:rPr>
              <w:t>your own professional</w:t>
            </w:r>
            <w:r w:rsidR="00574800" w:rsidRPr="009740FD">
              <w:rPr>
                <w:rFonts w:ascii="Arial" w:hAnsi="Arial" w:cs="Arial"/>
              </w:rPr>
              <w:t xml:space="preserve"> development</w:t>
            </w:r>
            <w:r w:rsidR="00BE27AA" w:rsidRPr="009740FD">
              <w:rPr>
                <w:rFonts w:ascii="Arial" w:hAnsi="Arial" w:cs="Arial"/>
              </w:rPr>
              <w:t xml:space="preserve">. </w:t>
            </w:r>
          </w:p>
          <w:p w14:paraId="5048C1A1" w14:textId="4CA7B304" w:rsidR="00574800" w:rsidRPr="002064C8" w:rsidRDefault="00574800" w:rsidP="00B36586">
            <w:pPr>
              <w:pStyle w:val="ListParagraph"/>
              <w:numPr>
                <w:ilvl w:val="0"/>
                <w:numId w:val="12"/>
              </w:numPr>
              <w:rPr>
                <w:rFonts w:ascii="Arial" w:hAnsi="Arial" w:cs="Arial"/>
              </w:rPr>
            </w:pPr>
            <w:r w:rsidRPr="002064C8">
              <w:rPr>
                <w:rFonts w:ascii="Arial" w:hAnsi="Arial" w:cs="Arial"/>
              </w:rPr>
              <w:t xml:space="preserve">Be an effective member of the </w:t>
            </w:r>
            <w:r w:rsidR="009740FD" w:rsidRPr="002064C8">
              <w:rPr>
                <w:rFonts w:ascii="Arial" w:hAnsi="Arial" w:cs="Arial"/>
              </w:rPr>
              <w:t>Strive project</w:t>
            </w:r>
            <w:r w:rsidR="008A68B0" w:rsidRPr="002064C8">
              <w:rPr>
                <w:rFonts w:ascii="Arial" w:hAnsi="Arial" w:cs="Arial"/>
              </w:rPr>
              <w:t xml:space="preserve"> by establishing supportiv</w:t>
            </w:r>
            <w:r w:rsidR="00F82AB4">
              <w:rPr>
                <w:rFonts w:ascii="Arial" w:hAnsi="Arial" w:cs="Arial"/>
              </w:rPr>
              <w:t>e</w:t>
            </w:r>
            <w:r w:rsidR="008A68B0" w:rsidRPr="002064C8">
              <w:rPr>
                <w:rFonts w:ascii="Arial" w:hAnsi="Arial" w:cs="Arial"/>
              </w:rPr>
              <w:t xml:space="preserve"> working relationships with colleagues </w:t>
            </w:r>
            <w:r w:rsidRPr="002064C8">
              <w:rPr>
                <w:rFonts w:ascii="Arial" w:hAnsi="Arial" w:cs="Arial"/>
              </w:rPr>
              <w:t xml:space="preserve">and contribute to the </w:t>
            </w:r>
            <w:r w:rsidR="002064C8" w:rsidRPr="002064C8">
              <w:rPr>
                <w:rFonts w:ascii="Arial" w:hAnsi="Arial" w:cs="Arial"/>
              </w:rPr>
              <w:t>projects’</w:t>
            </w:r>
            <w:r w:rsidRPr="002064C8">
              <w:rPr>
                <w:rFonts w:ascii="Arial" w:hAnsi="Arial" w:cs="Arial"/>
              </w:rPr>
              <w:t xml:space="preserve"> development and delivery </w:t>
            </w:r>
          </w:p>
          <w:p w14:paraId="580D5A78" w14:textId="68A171E4" w:rsidR="008A68B0" w:rsidRPr="002064C8" w:rsidRDefault="008A68B0" w:rsidP="00B36586">
            <w:pPr>
              <w:pStyle w:val="ListParagraph"/>
              <w:numPr>
                <w:ilvl w:val="0"/>
                <w:numId w:val="12"/>
              </w:numPr>
              <w:rPr>
                <w:rFonts w:ascii="Arial" w:hAnsi="Arial" w:cs="Arial"/>
              </w:rPr>
            </w:pPr>
            <w:r w:rsidRPr="002064C8">
              <w:rPr>
                <w:rFonts w:ascii="Arial" w:hAnsi="Arial" w:cs="Arial"/>
              </w:rPr>
              <w:t xml:space="preserve">Plan and book meetings, do your own administration, keep accurate records </w:t>
            </w:r>
          </w:p>
          <w:p w14:paraId="4647F10B" w14:textId="6FB4BC53" w:rsidR="00574800" w:rsidRPr="002064C8" w:rsidRDefault="00574800" w:rsidP="00B36586">
            <w:pPr>
              <w:pStyle w:val="ListParagraph"/>
              <w:numPr>
                <w:ilvl w:val="0"/>
                <w:numId w:val="12"/>
              </w:numPr>
              <w:rPr>
                <w:rFonts w:ascii="Arial" w:hAnsi="Arial" w:cs="Arial"/>
              </w:rPr>
            </w:pPr>
            <w:r w:rsidRPr="002064C8">
              <w:rPr>
                <w:rFonts w:ascii="Arial" w:hAnsi="Arial" w:cs="Arial"/>
              </w:rPr>
              <w:t xml:space="preserve">Attend regular training and development opportunities to maintain an up-to-date knowledge of all relevant policies, local and national policy and best practice. </w:t>
            </w:r>
          </w:p>
          <w:p w14:paraId="6A7A3276" w14:textId="17FE6A35" w:rsidR="008A68B0" w:rsidRPr="002064C8" w:rsidRDefault="00F57E4B" w:rsidP="00B36586">
            <w:pPr>
              <w:pStyle w:val="ListParagraph"/>
              <w:numPr>
                <w:ilvl w:val="0"/>
                <w:numId w:val="12"/>
              </w:numPr>
              <w:rPr>
                <w:rFonts w:ascii="Arial" w:hAnsi="Arial" w:cs="Arial"/>
              </w:rPr>
            </w:pPr>
            <w:r w:rsidRPr="002064C8">
              <w:rPr>
                <w:rFonts w:ascii="Arial" w:hAnsi="Arial" w:cs="Arial"/>
              </w:rPr>
              <w:t>A flexible approach to work including willingness to take on tasks outside of the normal remit</w:t>
            </w:r>
            <w:r w:rsidR="009740FD" w:rsidRPr="002064C8">
              <w:rPr>
                <w:rFonts w:ascii="Arial" w:hAnsi="Arial" w:cs="Arial"/>
              </w:rPr>
              <w:t>.</w:t>
            </w:r>
            <w:r w:rsidR="008A68B0" w:rsidRPr="002064C8">
              <w:rPr>
                <w:rFonts w:ascii="Arial" w:hAnsi="Arial" w:cs="Arial"/>
              </w:rPr>
              <w:t xml:space="preserve"> </w:t>
            </w:r>
          </w:p>
          <w:p w14:paraId="408BF73C" w14:textId="777D58DE" w:rsidR="00F57E4B" w:rsidRPr="002064C8" w:rsidRDefault="00B8657D" w:rsidP="00B36586">
            <w:pPr>
              <w:pStyle w:val="ListParagraph"/>
              <w:numPr>
                <w:ilvl w:val="0"/>
                <w:numId w:val="12"/>
              </w:numPr>
              <w:rPr>
                <w:rFonts w:ascii="Arial" w:hAnsi="Arial" w:cs="Arial"/>
              </w:rPr>
            </w:pPr>
            <w:r>
              <w:rPr>
                <w:rFonts w:ascii="Arial" w:hAnsi="Arial" w:cs="Arial"/>
              </w:rPr>
              <w:t>When needed work</w:t>
            </w:r>
            <w:r w:rsidR="00F57E4B" w:rsidRPr="002064C8">
              <w:rPr>
                <w:rFonts w:ascii="Arial" w:hAnsi="Arial" w:cs="Arial"/>
              </w:rPr>
              <w:t xml:space="preserve"> irregular</w:t>
            </w:r>
            <w:r>
              <w:rPr>
                <w:rFonts w:ascii="Arial" w:hAnsi="Arial" w:cs="Arial"/>
              </w:rPr>
              <w:t xml:space="preserve"> or </w:t>
            </w:r>
            <w:r w:rsidR="008A68B0" w:rsidRPr="002064C8">
              <w:rPr>
                <w:rFonts w:ascii="Arial" w:hAnsi="Arial" w:cs="Arial"/>
              </w:rPr>
              <w:t>unsociable</w:t>
            </w:r>
            <w:r w:rsidR="00F57E4B" w:rsidRPr="002064C8">
              <w:rPr>
                <w:rFonts w:ascii="Arial" w:hAnsi="Arial" w:cs="Arial"/>
              </w:rPr>
              <w:t xml:space="preserve"> hours </w:t>
            </w:r>
          </w:p>
          <w:p w14:paraId="3EA62259" w14:textId="2D8CDA27" w:rsidR="00277475" w:rsidRPr="002064C8" w:rsidRDefault="008A68B0" w:rsidP="00B36586">
            <w:pPr>
              <w:pStyle w:val="ListParagraph"/>
              <w:numPr>
                <w:ilvl w:val="0"/>
                <w:numId w:val="12"/>
              </w:numPr>
            </w:pPr>
            <w:r w:rsidRPr="002064C8">
              <w:t>Ability</w:t>
            </w:r>
            <w:r w:rsidR="001834E2" w:rsidRPr="002064C8">
              <w:t xml:space="preserve"> to </w:t>
            </w:r>
            <w:r w:rsidRPr="002064C8">
              <w:t>travel to meetings and a range of work settings across the county</w:t>
            </w:r>
            <w:r w:rsidR="00114655" w:rsidRPr="002064C8">
              <w:t xml:space="preserve"> with ease</w:t>
            </w:r>
            <w:r w:rsidR="002064C8" w:rsidRPr="002064C8">
              <w:t>.</w:t>
            </w:r>
          </w:p>
          <w:p w14:paraId="394F2568" w14:textId="19E343A0" w:rsidR="00C57F20" w:rsidRPr="002064C8" w:rsidRDefault="00C57F20" w:rsidP="00B36586">
            <w:pPr>
              <w:pStyle w:val="ListParagraph"/>
              <w:numPr>
                <w:ilvl w:val="0"/>
                <w:numId w:val="12"/>
              </w:numPr>
            </w:pPr>
            <w:r w:rsidRPr="002064C8">
              <w:t>Any other duties as may be deemed necessary to carry out the full remit of the role.</w:t>
            </w:r>
          </w:p>
          <w:p w14:paraId="07B3765D" w14:textId="1FAF0567" w:rsidR="0065462D" w:rsidRPr="001879D8" w:rsidRDefault="0065462D" w:rsidP="00A50C5D">
            <w:pPr>
              <w:rPr>
                <w:rFonts w:ascii="Arial" w:hAnsi="Arial" w:cs="Arial"/>
                <w:i/>
                <w:iCs/>
                <w:noProof/>
                <w:sz w:val="20"/>
                <w:szCs w:val="20"/>
              </w:rPr>
            </w:pPr>
          </w:p>
        </w:tc>
      </w:tr>
    </w:tbl>
    <w:p w14:paraId="6682B29B" w14:textId="77777777" w:rsidR="00042E71" w:rsidRPr="001879D8" w:rsidRDefault="00042E71" w:rsidP="00042E71">
      <w:pPr>
        <w:tabs>
          <w:tab w:val="left" w:pos="726"/>
        </w:tabs>
        <w:rPr>
          <w:i/>
          <w:iCs/>
        </w:rPr>
        <w:sectPr w:rsidR="00042E71" w:rsidRPr="001879D8" w:rsidSect="00584DE3">
          <w:headerReference w:type="first" r:id="rId11"/>
          <w:type w:val="continuous"/>
          <w:pgSz w:w="11907" w:h="16840" w:code="9"/>
          <w:pgMar w:top="851" w:right="851" w:bottom="1276" w:left="851" w:header="567" w:footer="567" w:gutter="0"/>
          <w:cols w:space="708"/>
          <w:titlePg/>
          <w:docGrid w:linePitch="360"/>
        </w:sectPr>
      </w:pPr>
    </w:p>
    <w:p w14:paraId="7632F0B1" w14:textId="3173E55F" w:rsidR="00586503" w:rsidRPr="002064C8" w:rsidRDefault="00F50B0D" w:rsidP="00114762">
      <w:pPr>
        <w:pStyle w:val="Heading1"/>
        <w:rPr>
          <w:rFonts w:cs="Arial"/>
          <w:iCs w:val="0"/>
          <w:sz w:val="28"/>
          <w:szCs w:val="28"/>
        </w:rPr>
      </w:pPr>
      <w:r w:rsidRPr="002064C8">
        <w:rPr>
          <w:rFonts w:cs="Arial"/>
          <w:iCs w:val="0"/>
          <w:sz w:val="28"/>
          <w:szCs w:val="28"/>
        </w:rPr>
        <w:lastRenderedPageBreak/>
        <w:t xml:space="preserve">Our </w:t>
      </w:r>
      <w:r w:rsidR="00586503" w:rsidRPr="002064C8">
        <w:rPr>
          <w:rFonts w:cs="Arial"/>
          <w:iCs w:val="0"/>
          <w:sz w:val="28"/>
          <w:szCs w:val="28"/>
        </w:rPr>
        <w:t xml:space="preserve">Values </w:t>
      </w:r>
    </w:p>
    <w:p w14:paraId="4E6DFD59" w14:textId="0E9C3A83" w:rsidR="00882210" w:rsidRPr="002064C8" w:rsidRDefault="00882210" w:rsidP="00882210">
      <w:pPr>
        <w:rPr>
          <w:rFonts w:ascii="Arial" w:hAnsi="Arial" w:cs="Arial"/>
          <w:color w:val="333333"/>
          <w:szCs w:val="22"/>
          <w:lang w:eastAsia="en-GB"/>
        </w:rPr>
      </w:pPr>
      <w:r w:rsidRPr="002064C8">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sidRPr="002064C8">
        <w:rPr>
          <w:rFonts w:ascii="Arial" w:hAnsi="Arial" w:cs="Arial"/>
          <w:color w:val="333333"/>
          <w:szCs w:val="22"/>
          <w:shd w:val="clear" w:color="auto" w:fill="FFFFFF"/>
          <w:lang w:eastAsia="en-GB"/>
        </w:rPr>
        <w:t xml:space="preserve">, </w:t>
      </w:r>
      <w:r w:rsidRPr="002064C8">
        <w:rPr>
          <w:rFonts w:ascii="Arial" w:hAnsi="Arial" w:cs="Arial"/>
          <w:color w:val="333333"/>
          <w:szCs w:val="22"/>
          <w:shd w:val="clear" w:color="auto" w:fill="FFFFFF"/>
          <w:lang w:eastAsia="en-GB"/>
        </w:rPr>
        <w:t>our values describe ‘the way we do things here’</w:t>
      </w:r>
      <w:r w:rsidR="00F50B0D" w:rsidRPr="002064C8">
        <w:rPr>
          <w:rFonts w:ascii="Arial" w:hAnsi="Arial" w:cs="Arial"/>
          <w:color w:val="333333"/>
          <w:szCs w:val="22"/>
          <w:shd w:val="clear" w:color="auto" w:fill="FFFFFF"/>
          <w:lang w:eastAsia="en-GB"/>
        </w:rPr>
        <w:t xml:space="preserve"> so that we deliver great services for</w:t>
      </w:r>
      <w:r w:rsidRPr="002064C8">
        <w:rPr>
          <w:rFonts w:ascii="Arial" w:hAnsi="Arial" w:cs="Arial"/>
          <w:color w:val="333333"/>
          <w:szCs w:val="22"/>
          <w:shd w:val="clear" w:color="auto" w:fill="FFFFFF"/>
          <w:lang w:eastAsia="en-GB"/>
        </w:rPr>
        <w:t xml:space="preserve"> our residents.</w:t>
      </w:r>
      <w:r w:rsidR="007A5ECF" w:rsidRPr="002064C8">
        <w:rPr>
          <w:rFonts w:ascii="Arial" w:hAnsi="Arial" w:cs="Arial"/>
          <w:color w:val="333333"/>
          <w:szCs w:val="22"/>
          <w:shd w:val="clear" w:color="auto" w:fill="FFFFFF"/>
          <w:lang w:eastAsia="en-GB"/>
        </w:rPr>
        <w:t xml:space="preserve"> </w:t>
      </w:r>
      <w:r w:rsidRPr="002064C8">
        <w:rPr>
          <w:rFonts w:ascii="Arial" w:hAnsi="Arial" w:cs="Arial"/>
          <w:color w:val="333333"/>
          <w:szCs w:val="22"/>
          <w:lang w:eastAsia="en-GB"/>
        </w:rPr>
        <w:t>Our values are:</w:t>
      </w:r>
    </w:p>
    <w:p w14:paraId="6C9D2741" w14:textId="77777777" w:rsidR="00882210" w:rsidRPr="002064C8" w:rsidRDefault="00882210" w:rsidP="00882210">
      <w:pPr>
        <w:numPr>
          <w:ilvl w:val="0"/>
          <w:numId w:val="7"/>
        </w:numPr>
        <w:spacing w:after="75"/>
        <w:ind w:left="1020"/>
        <w:rPr>
          <w:rFonts w:ascii="Arial" w:hAnsi="Arial" w:cs="Arial"/>
          <w:color w:val="333333"/>
          <w:szCs w:val="22"/>
          <w:lang w:eastAsia="en-GB"/>
        </w:rPr>
      </w:pPr>
      <w:r w:rsidRPr="002064C8">
        <w:rPr>
          <w:rFonts w:ascii="Arial" w:hAnsi="Arial" w:cs="Arial"/>
          <w:color w:val="333333"/>
          <w:szCs w:val="22"/>
          <w:lang w:eastAsia="en-GB"/>
        </w:rPr>
        <w:t>Always learning</w:t>
      </w:r>
    </w:p>
    <w:p w14:paraId="63F7E657" w14:textId="77777777" w:rsidR="00882210" w:rsidRPr="001879D8" w:rsidRDefault="00882210" w:rsidP="00882210">
      <w:pPr>
        <w:numPr>
          <w:ilvl w:val="0"/>
          <w:numId w:val="7"/>
        </w:numPr>
        <w:spacing w:after="75"/>
        <w:ind w:left="1020"/>
        <w:rPr>
          <w:rFonts w:ascii="Arial" w:hAnsi="Arial" w:cs="Arial"/>
          <w:i/>
          <w:iCs/>
          <w:color w:val="333333"/>
          <w:szCs w:val="22"/>
          <w:lang w:eastAsia="en-GB"/>
        </w:rPr>
      </w:pPr>
      <w:r w:rsidRPr="001879D8">
        <w:rPr>
          <w:rFonts w:ascii="Arial" w:hAnsi="Arial" w:cs="Arial"/>
          <w:i/>
          <w:iCs/>
          <w:color w:val="333333"/>
          <w:szCs w:val="22"/>
          <w:lang w:eastAsia="en-GB"/>
        </w:rPr>
        <w:t>Be kind and care</w:t>
      </w:r>
    </w:p>
    <w:p w14:paraId="384C9004" w14:textId="77777777" w:rsidR="00882210" w:rsidRPr="001879D8" w:rsidRDefault="00882210" w:rsidP="00882210">
      <w:pPr>
        <w:numPr>
          <w:ilvl w:val="0"/>
          <w:numId w:val="7"/>
        </w:numPr>
        <w:spacing w:after="75"/>
        <w:ind w:left="1020"/>
        <w:rPr>
          <w:rFonts w:ascii="Arial" w:hAnsi="Arial" w:cs="Arial"/>
          <w:i/>
          <w:iCs/>
          <w:color w:val="333333"/>
          <w:szCs w:val="22"/>
          <w:lang w:eastAsia="en-GB"/>
        </w:rPr>
      </w:pPr>
      <w:r w:rsidRPr="001879D8">
        <w:rPr>
          <w:rFonts w:ascii="Arial" w:hAnsi="Arial" w:cs="Arial"/>
          <w:i/>
          <w:iCs/>
          <w:color w:val="333333"/>
          <w:szCs w:val="22"/>
          <w:lang w:eastAsia="en-GB"/>
        </w:rPr>
        <w:t>Equality and integrity in all we do</w:t>
      </w:r>
    </w:p>
    <w:p w14:paraId="6C3DBF52" w14:textId="77777777" w:rsidR="00882210" w:rsidRPr="001879D8" w:rsidRDefault="00882210" w:rsidP="00882210">
      <w:pPr>
        <w:numPr>
          <w:ilvl w:val="0"/>
          <w:numId w:val="7"/>
        </w:numPr>
        <w:spacing w:after="75"/>
        <w:ind w:left="1020"/>
        <w:rPr>
          <w:rFonts w:ascii="Arial" w:hAnsi="Arial" w:cs="Arial"/>
          <w:i/>
          <w:iCs/>
          <w:color w:val="333333"/>
          <w:szCs w:val="22"/>
          <w:lang w:eastAsia="en-GB"/>
        </w:rPr>
      </w:pPr>
      <w:r w:rsidRPr="001879D8">
        <w:rPr>
          <w:rFonts w:ascii="Arial" w:hAnsi="Arial" w:cs="Arial"/>
          <w:i/>
          <w:iCs/>
          <w:color w:val="333333"/>
          <w:szCs w:val="22"/>
          <w:lang w:eastAsia="en-GB"/>
        </w:rPr>
        <w:t>Taking responsibility</w:t>
      </w:r>
    </w:p>
    <w:p w14:paraId="17E18CC6" w14:textId="77777777" w:rsidR="00882210" w:rsidRPr="001879D8" w:rsidRDefault="00882210" w:rsidP="00882210">
      <w:pPr>
        <w:numPr>
          <w:ilvl w:val="0"/>
          <w:numId w:val="7"/>
        </w:numPr>
        <w:spacing w:after="75"/>
        <w:ind w:left="1020"/>
        <w:rPr>
          <w:rFonts w:ascii="Arial" w:hAnsi="Arial" w:cs="Arial"/>
          <w:i/>
          <w:iCs/>
          <w:color w:val="333333"/>
          <w:szCs w:val="22"/>
          <w:lang w:eastAsia="en-GB"/>
        </w:rPr>
      </w:pPr>
      <w:r w:rsidRPr="001879D8">
        <w:rPr>
          <w:rFonts w:ascii="Arial" w:hAnsi="Arial" w:cs="Arial"/>
          <w:i/>
          <w:iCs/>
          <w:color w:val="333333"/>
          <w:szCs w:val="22"/>
          <w:lang w:eastAsia="en-GB"/>
        </w:rPr>
        <w:t>Daring to do it differently </w:t>
      </w:r>
    </w:p>
    <w:p w14:paraId="2F84EA2E" w14:textId="3F775F8B" w:rsidR="00586503" w:rsidRPr="001879D8" w:rsidRDefault="00F50B0D" w:rsidP="00586503">
      <w:pPr>
        <w:rPr>
          <w:rFonts w:ascii="Arial" w:hAnsi="Arial" w:cs="Arial"/>
          <w:i/>
          <w:iCs/>
          <w:szCs w:val="22"/>
        </w:rPr>
      </w:pPr>
      <w:r w:rsidRPr="001879D8">
        <w:rPr>
          <w:rFonts w:ascii="Arial" w:hAnsi="Arial" w:cs="Arial"/>
          <w:i/>
          <w:iCs/>
          <w:szCs w:val="22"/>
        </w:rPr>
        <w:t xml:space="preserve">Everyone that works for us demonstrates their commitment to these values.  We will ask you to demonstrate your </w:t>
      </w:r>
      <w:r w:rsidR="00882210" w:rsidRPr="001879D8">
        <w:rPr>
          <w:rFonts w:ascii="Arial" w:hAnsi="Arial" w:cs="Arial"/>
          <w:i/>
          <w:iCs/>
          <w:szCs w:val="22"/>
        </w:rPr>
        <w:t>commitment to these values</w:t>
      </w:r>
      <w:r w:rsidRPr="001879D8">
        <w:rPr>
          <w:rFonts w:ascii="Arial" w:hAnsi="Arial" w:cs="Arial"/>
          <w:i/>
          <w:iCs/>
          <w:szCs w:val="22"/>
        </w:rPr>
        <w:t>,</w:t>
      </w:r>
      <w:r w:rsidR="00882210" w:rsidRPr="001879D8">
        <w:rPr>
          <w:rFonts w:ascii="Arial" w:hAnsi="Arial" w:cs="Arial"/>
          <w:i/>
          <w:iCs/>
          <w:szCs w:val="22"/>
        </w:rPr>
        <w:t xml:space="preserve"> and their associated behaviours</w:t>
      </w:r>
      <w:r w:rsidRPr="001879D8">
        <w:rPr>
          <w:rFonts w:ascii="Arial" w:hAnsi="Arial" w:cs="Arial"/>
          <w:i/>
          <w:iCs/>
          <w:szCs w:val="22"/>
        </w:rPr>
        <w:t>,</w:t>
      </w:r>
      <w:r w:rsidR="00F25B75" w:rsidRPr="001879D8">
        <w:rPr>
          <w:rFonts w:ascii="Arial" w:hAnsi="Arial" w:cs="Arial"/>
          <w:i/>
          <w:iCs/>
          <w:szCs w:val="22"/>
        </w:rPr>
        <w:t xml:space="preserve"> </w:t>
      </w:r>
      <w:r w:rsidRPr="001879D8">
        <w:rPr>
          <w:rFonts w:ascii="Arial" w:hAnsi="Arial" w:cs="Arial"/>
          <w:i/>
          <w:iCs/>
          <w:szCs w:val="22"/>
        </w:rPr>
        <w:t>throughout the application</w:t>
      </w:r>
      <w:r w:rsidR="00F25B75" w:rsidRPr="001879D8">
        <w:rPr>
          <w:rFonts w:ascii="Arial" w:hAnsi="Arial" w:cs="Arial"/>
          <w:i/>
          <w:iCs/>
          <w:szCs w:val="22"/>
        </w:rPr>
        <w:t xml:space="preserve"> process</w:t>
      </w:r>
      <w:r w:rsidR="00882210" w:rsidRPr="001879D8">
        <w:rPr>
          <w:rFonts w:ascii="Arial" w:hAnsi="Arial" w:cs="Arial"/>
          <w:i/>
          <w:iCs/>
          <w:szCs w:val="22"/>
        </w:rPr>
        <w:t>.</w:t>
      </w:r>
    </w:p>
    <w:p w14:paraId="181D80F4" w14:textId="334EEEFB" w:rsidR="00114762" w:rsidRPr="002064C8" w:rsidRDefault="00114762" w:rsidP="00114762">
      <w:pPr>
        <w:pStyle w:val="Heading1"/>
        <w:rPr>
          <w:rFonts w:cs="Arial"/>
          <w:iCs w:val="0"/>
        </w:rPr>
      </w:pPr>
      <w:r w:rsidRPr="002064C8">
        <w:rPr>
          <w:rFonts w:cs="Arial"/>
          <w:iCs w:val="0"/>
        </w:rPr>
        <w:t xml:space="preserve">Section B: Selection </w:t>
      </w:r>
      <w:r w:rsidRPr="002064C8">
        <w:rPr>
          <w:rFonts w:cs="Arial"/>
          <w:iCs w:val="0"/>
          <w:szCs w:val="40"/>
        </w:rPr>
        <w:t>Criteria</w:t>
      </w:r>
      <w:r w:rsidR="00EF6D56" w:rsidRPr="002064C8">
        <w:rPr>
          <w:rFonts w:cs="Arial"/>
          <w:iCs w:val="0"/>
        </w:rPr>
        <w:t>/Person Specification</w:t>
      </w:r>
    </w:p>
    <w:p w14:paraId="3EE8E0E4" w14:textId="150B6517" w:rsidR="00114762" w:rsidRPr="002064C8" w:rsidRDefault="00114762" w:rsidP="00114762">
      <w:pPr>
        <w:jc w:val="both"/>
        <w:rPr>
          <w:rFonts w:ascii="Arial" w:hAnsi="Arial" w:cs="Arial"/>
        </w:rPr>
      </w:pPr>
      <w:bookmarkStart w:id="0" w:name="_Hlk535396426"/>
      <w:r w:rsidRPr="002064C8">
        <w:rPr>
          <w:rFonts w:ascii="Arial" w:hAnsi="Arial" w:cs="Arial"/>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2064C8" w:rsidRDefault="00114762" w:rsidP="00114762">
      <w:pPr>
        <w:jc w:val="both"/>
        <w:rPr>
          <w:rFonts w:ascii="Arial" w:hAnsi="Arial" w:cs="Arial"/>
        </w:rPr>
      </w:pPr>
    </w:p>
    <w:p w14:paraId="77478AE2" w14:textId="6E686206" w:rsidR="00114762" w:rsidRPr="002064C8" w:rsidRDefault="00114762" w:rsidP="00114762">
      <w:pPr>
        <w:jc w:val="both"/>
        <w:rPr>
          <w:rFonts w:ascii="Arial" w:hAnsi="Arial" w:cs="Arial"/>
          <w:bCs/>
        </w:rPr>
      </w:pPr>
      <w:r w:rsidRPr="002064C8">
        <w:rPr>
          <w:rFonts w:ascii="Arial" w:hAnsi="Arial" w:cs="Arial"/>
        </w:rPr>
        <w:t>Each of the criteria listed below</w:t>
      </w:r>
      <w:r w:rsidR="00F25B75" w:rsidRPr="002064C8">
        <w:rPr>
          <w:rFonts w:ascii="Arial" w:hAnsi="Arial" w:cs="Arial"/>
        </w:rPr>
        <w:t>,</w:t>
      </w:r>
      <w:r w:rsidRPr="002064C8">
        <w:rPr>
          <w:rFonts w:ascii="Arial" w:hAnsi="Arial" w:cs="Arial"/>
        </w:rPr>
        <w:t xml:space="preserve"> </w:t>
      </w:r>
      <w:r w:rsidR="00F25B75" w:rsidRPr="002064C8">
        <w:rPr>
          <w:rFonts w:ascii="Arial" w:hAnsi="Arial" w:cs="Arial"/>
        </w:rPr>
        <w:t xml:space="preserve">and your commitment to our values, </w:t>
      </w:r>
      <w:r w:rsidRPr="002064C8">
        <w:rPr>
          <w:rFonts w:ascii="Arial" w:hAnsi="Arial" w:cs="Arial"/>
        </w:rPr>
        <w:t>will be measured through</w:t>
      </w:r>
      <w:r w:rsidR="00DD3ED0" w:rsidRPr="002064C8">
        <w:rPr>
          <w:rFonts w:ascii="Arial" w:hAnsi="Arial" w:cs="Arial"/>
        </w:rPr>
        <w:t xml:space="preserve"> </w:t>
      </w:r>
      <w:r w:rsidRPr="002064C8">
        <w:rPr>
          <w:rFonts w:ascii="Arial" w:hAnsi="Arial" w:cs="Arial"/>
        </w:rPr>
        <w:t>the a</w:t>
      </w:r>
      <w:r w:rsidRPr="002064C8">
        <w:rPr>
          <w:rFonts w:ascii="Arial" w:hAnsi="Arial" w:cs="Arial"/>
          <w:bCs/>
        </w:rPr>
        <w:t>pplication form</w:t>
      </w:r>
      <w:r w:rsidR="00586503" w:rsidRPr="002064C8">
        <w:rPr>
          <w:rFonts w:ascii="Arial" w:hAnsi="Arial" w:cs="Arial"/>
          <w:bCs/>
        </w:rPr>
        <w:t>/CV</w:t>
      </w:r>
      <w:r w:rsidRPr="002064C8">
        <w:rPr>
          <w:rFonts w:ascii="Arial" w:hAnsi="Arial" w:cs="Arial"/>
          <w:bCs/>
        </w:rPr>
        <w:t xml:space="preserve"> (A)</w:t>
      </w:r>
      <w:r w:rsidR="00DD3ED0" w:rsidRPr="002064C8">
        <w:rPr>
          <w:rFonts w:ascii="Arial" w:hAnsi="Arial" w:cs="Arial"/>
          <w:bCs/>
        </w:rPr>
        <w:t xml:space="preserve"> and optionally</w:t>
      </w:r>
      <w:r w:rsidR="00586503" w:rsidRPr="002064C8">
        <w:rPr>
          <w:rFonts w:ascii="Arial" w:hAnsi="Arial" w:cs="Arial"/>
          <w:bCs/>
        </w:rPr>
        <w:t xml:space="preserve"> one or more of the following</w:t>
      </w:r>
      <w:r w:rsidR="00DD3ED0" w:rsidRPr="002064C8">
        <w:rPr>
          <w:rFonts w:ascii="Arial" w:hAnsi="Arial" w:cs="Arial"/>
          <w:bCs/>
        </w:rPr>
        <w:t xml:space="preserve"> - </w:t>
      </w:r>
      <w:r w:rsidRPr="002064C8">
        <w:rPr>
          <w:rFonts w:ascii="Arial" w:hAnsi="Arial" w:cs="Arial"/>
          <w:bCs/>
        </w:rPr>
        <w:t>a test / exercise (T), an interview (I), a presentation (P) or documentation (D).</w:t>
      </w:r>
      <w:r w:rsidR="00AD47F9" w:rsidRPr="002064C8">
        <w:rPr>
          <w:rFonts w:ascii="Arial" w:hAnsi="Arial" w:cs="Arial"/>
          <w:bCs/>
        </w:rPr>
        <w:t xml:space="preserve"> </w:t>
      </w:r>
      <w:r w:rsidRPr="002064C8">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1879D8" w:rsidRDefault="00586503" w:rsidP="00114762">
      <w:pPr>
        <w:jc w:val="both"/>
        <w:rPr>
          <w:rFonts w:ascii="Arial" w:hAnsi="Arial" w:cs="Arial"/>
          <w:bCs/>
          <w:i/>
          <w:iCs/>
        </w:rPr>
      </w:pPr>
    </w:p>
    <w:tbl>
      <w:tblPr>
        <w:tblStyle w:val="TableGridLight"/>
        <w:tblW w:w="5073" w:type="pct"/>
        <w:tblLook w:val="01E0" w:firstRow="1" w:lastRow="1" w:firstColumn="1" w:lastColumn="1" w:noHBand="0" w:noVBand="0"/>
      </w:tblPr>
      <w:tblGrid>
        <w:gridCol w:w="8306"/>
        <w:gridCol w:w="2038"/>
      </w:tblGrid>
      <w:tr w:rsidR="00114762" w:rsidRPr="001879D8" w14:paraId="4C16A814" w14:textId="77777777" w:rsidTr="0DE06A1B">
        <w:trPr>
          <w:trHeight w:val="80"/>
        </w:trPr>
        <w:tc>
          <w:tcPr>
            <w:tcW w:w="4015" w:type="pct"/>
          </w:tcPr>
          <w:bookmarkEnd w:id="0"/>
          <w:p w14:paraId="0EA7E8DB" w14:textId="77777777" w:rsidR="00114762" w:rsidRPr="00FD58AB" w:rsidRDefault="00114762" w:rsidP="00C927F1">
            <w:pPr>
              <w:pStyle w:val="Heading3"/>
              <w:rPr>
                <w:rFonts w:cs="Arial"/>
              </w:rPr>
            </w:pPr>
            <w:r w:rsidRPr="00FD58AB">
              <w:rPr>
                <w:rFonts w:cs="Arial"/>
              </w:rPr>
              <w:t>Essential Criteria</w:t>
            </w:r>
          </w:p>
        </w:tc>
        <w:tc>
          <w:tcPr>
            <w:tcW w:w="985" w:type="pct"/>
          </w:tcPr>
          <w:p w14:paraId="5A9CCAA3" w14:textId="77777777" w:rsidR="00114762" w:rsidRPr="00FD58AB" w:rsidRDefault="00114762" w:rsidP="00A405EF">
            <w:pPr>
              <w:pStyle w:val="Heading3"/>
            </w:pPr>
            <w:r w:rsidRPr="00FD58AB">
              <w:t>Assessed By:</w:t>
            </w:r>
          </w:p>
        </w:tc>
      </w:tr>
      <w:tr w:rsidR="00F82AB4" w:rsidRPr="001879D8" w14:paraId="5FE64BB0" w14:textId="77777777" w:rsidTr="0DE06A1B">
        <w:tc>
          <w:tcPr>
            <w:tcW w:w="4015" w:type="pct"/>
          </w:tcPr>
          <w:p w14:paraId="5205D5F1" w14:textId="406E52DC" w:rsidR="00F82AB4" w:rsidRPr="00095BA3" w:rsidRDefault="00095BA3" w:rsidP="001834E2">
            <w:pPr>
              <w:spacing w:after="192"/>
              <w:rPr>
                <w:rFonts w:ascii="Arial" w:hAnsi="Arial" w:cs="Arial"/>
                <w:b/>
                <w:color w:val="000000"/>
                <w:szCs w:val="22"/>
                <w:lang w:eastAsia="en-GB"/>
              </w:rPr>
            </w:pPr>
            <w:r>
              <w:rPr>
                <w:rFonts w:ascii="Arial" w:hAnsi="Arial" w:cs="Arial"/>
                <w:b/>
                <w:color w:val="000000"/>
                <w:szCs w:val="22"/>
                <w:lang w:eastAsia="en-GB"/>
              </w:rPr>
              <w:t>Qualifications</w:t>
            </w:r>
          </w:p>
        </w:tc>
        <w:tc>
          <w:tcPr>
            <w:tcW w:w="985" w:type="pct"/>
          </w:tcPr>
          <w:p w14:paraId="44ED5518" w14:textId="77777777" w:rsidR="00F82AB4" w:rsidRPr="00ED1FE1" w:rsidRDefault="00F82AB4" w:rsidP="007A55C8">
            <w:pPr>
              <w:spacing w:before="120" w:after="120"/>
              <w:jc w:val="both"/>
              <w:rPr>
                <w:rFonts w:ascii="Arial" w:hAnsi="Arial" w:cs="Arial"/>
                <w:noProof/>
                <w:szCs w:val="22"/>
              </w:rPr>
            </w:pPr>
          </w:p>
        </w:tc>
      </w:tr>
      <w:tr w:rsidR="00095BA3" w:rsidRPr="001879D8" w14:paraId="0CEFA13A" w14:textId="77777777" w:rsidTr="0DE06A1B">
        <w:tc>
          <w:tcPr>
            <w:tcW w:w="4015" w:type="pct"/>
          </w:tcPr>
          <w:p w14:paraId="75E015CA" w14:textId="734ACD24" w:rsidR="00095BA3" w:rsidRPr="00290B6D" w:rsidRDefault="00095BA3" w:rsidP="001834E2">
            <w:pPr>
              <w:spacing w:after="192"/>
              <w:rPr>
                <w:rFonts w:cs="Tahoma"/>
                <w:bCs/>
                <w:color w:val="000000"/>
                <w:szCs w:val="22"/>
                <w:lang w:eastAsia="en-GB"/>
              </w:rPr>
            </w:pPr>
            <w:r w:rsidRPr="00290B6D">
              <w:rPr>
                <w:rFonts w:cs="Tahoma"/>
                <w:bCs/>
                <w:color w:val="000000"/>
                <w:szCs w:val="22"/>
                <w:lang w:eastAsia="en-GB"/>
              </w:rPr>
              <w:t>5 grade C GCSE’s (or equivalent) including English and maths</w:t>
            </w:r>
          </w:p>
        </w:tc>
        <w:tc>
          <w:tcPr>
            <w:tcW w:w="985" w:type="pct"/>
          </w:tcPr>
          <w:p w14:paraId="30B0E28A" w14:textId="1C78BC92" w:rsidR="00095BA3" w:rsidRPr="00ED1FE1" w:rsidRDefault="00095BA3" w:rsidP="007A55C8">
            <w:pPr>
              <w:spacing w:before="120" w:after="120"/>
              <w:jc w:val="both"/>
              <w:rPr>
                <w:rFonts w:ascii="Arial" w:hAnsi="Arial" w:cs="Arial"/>
                <w:noProof/>
                <w:szCs w:val="22"/>
              </w:rPr>
            </w:pPr>
            <w:r>
              <w:rPr>
                <w:rFonts w:ascii="Arial" w:hAnsi="Arial" w:cs="Arial"/>
                <w:noProof/>
                <w:szCs w:val="22"/>
              </w:rPr>
              <w:t>A,I</w:t>
            </w:r>
          </w:p>
        </w:tc>
      </w:tr>
      <w:tr w:rsidR="00095BA3" w:rsidRPr="001879D8" w14:paraId="75F4BCF0" w14:textId="77777777" w:rsidTr="0DE06A1B">
        <w:tc>
          <w:tcPr>
            <w:tcW w:w="4015" w:type="pct"/>
          </w:tcPr>
          <w:p w14:paraId="54F99463" w14:textId="07F96515" w:rsidR="00095BA3" w:rsidRPr="00290B6D" w:rsidRDefault="00095BA3" w:rsidP="001834E2">
            <w:pPr>
              <w:spacing w:after="192"/>
              <w:rPr>
                <w:rFonts w:cs="Tahoma"/>
                <w:bCs/>
                <w:color w:val="000000"/>
                <w:szCs w:val="22"/>
                <w:lang w:eastAsia="en-GB"/>
              </w:rPr>
            </w:pPr>
            <w:r w:rsidRPr="00290B6D">
              <w:rPr>
                <w:rFonts w:cs="Tahoma"/>
                <w:bCs/>
                <w:color w:val="000000"/>
                <w:szCs w:val="22"/>
                <w:lang w:eastAsia="en-GB"/>
              </w:rPr>
              <w:t>Minimum JNC Level 3 certificate/Diploma in Youth and community work OR qualifications relevant to youth work/youth services delivery OR equivalent experience.</w:t>
            </w:r>
          </w:p>
        </w:tc>
        <w:tc>
          <w:tcPr>
            <w:tcW w:w="985" w:type="pct"/>
          </w:tcPr>
          <w:p w14:paraId="05BE70A9" w14:textId="1C52D2F9" w:rsidR="00095BA3" w:rsidRPr="00ED1FE1" w:rsidRDefault="00095BA3" w:rsidP="007A55C8">
            <w:pPr>
              <w:spacing w:before="120" w:after="120"/>
              <w:jc w:val="both"/>
              <w:rPr>
                <w:rFonts w:ascii="Arial" w:hAnsi="Arial" w:cs="Arial"/>
                <w:noProof/>
                <w:szCs w:val="22"/>
              </w:rPr>
            </w:pPr>
            <w:r>
              <w:rPr>
                <w:rFonts w:ascii="Arial" w:hAnsi="Arial" w:cs="Arial"/>
                <w:noProof/>
                <w:szCs w:val="22"/>
              </w:rPr>
              <w:t>A,I</w:t>
            </w:r>
          </w:p>
        </w:tc>
      </w:tr>
      <w:tr w:rsidR="00095BA3" w:rsidRPr="001879D8" w14:paraId="5DA491E0" w14:textId="77777777" w:rsidTr="0DE06A1B">
        <w:tc>
          <w:tcPr>
            <w:tcW w:w="4015" w:type="pct"/>
          </w:tcPr>
          <w:p w14:paraId="54435BA6" w14:textId="4F5DA308" w:rsidR="00095BA3" w:rsidRPr="00290B6D" w:rsidRDefault="00095BA3" w:rsidP="001834E2">
            <w:pPr>
              <w:spacing w:after="192"/>
              <w:rPr>
                <w:rFonts w:cs="Tahoma"/>
                <w:bCs/>
                <w:color w:val="000000"/>
                <w:szCs w:val="22"/>
                <w:lang w:eastAsia="en-GB"/>
              </w:rPr>
            </w:pPr>
            <w:r w:rsidRPr="00290B6D">
              <w:rPr>
                <w:rFonts w:cs="Tahoma"/>
                <w:bCs/>
                <w:color w:val="000000"/>
                <w:szCs w:val="22"/>
                <w:lang w:eastAsia="en-GB"/>
              </w:rPr>
              <w:t>Evidence of continuous professional development</w:t>
            </w:r>
          </w:p>
        </w:tc>
        <w:tc>
          <w:tcPr>
            <w:tcW w:w="985" w:type="pct"/>
          </w:tcPr>
          <w:p w14:paraId="371FE518" w14:textId="6742C7C0" w:rsidR="00095BA3" w:rsidRPr="00ED1FE1" w:rsidRDefault="00095BA3" w:rsidP="007A55C8">
            <w:pPr>
              <w:spacing w:before="120" w:after="120"/>
              <w:jc w:val="both"/>
              <w:rPr>
                <w:rFonts w:ascii="Arial" w:hAnsi="Arial" w:cs="Arial"/>
                <w:noProof/>
                <w:szCs w:val="22"/>
              </w:rPr>
            </w:pPr>
            <w:r>
              <w:rPr>
                <w:rFonts w:ascii="Arial" w:hAnsi="Arial" w:cs="Arial"/>
                <w:noProof/>
                <w:szCs w:val="22"/>
              </w:rPr>
              <w:t>A,I</w:t>
            </w:r>
          </w:p>
        </w:tc>
      </w:tr>
      <w:tr w:rsidR="00095BA3" w:rsidRPr="001879D8" w14:paraId="609FCCFF" w14:textId="77777777" w:rsidTr="0DE06A1B">
        <w:tc>
          <w:tcPr>
            <w:tcW w:w="4015" w:type="pct"/>
          </w:tcPr>
          <w:p w14:paraId="7B8D84B4" w14:textId="4D00EE07" w:rsidR="00095BA3" w:rsidRPr="00290B6D" w:rsidRDefault="00095BA3" w:rsidP="001834E2">
            <w:pPr>
              <w:spacing w:after="192"/>
              <w:rPr>
                <w:rFonts w:cs="Tahoma"/>
                <w:b/>
                <w:color w:val="000000"/>
                <w:szCs w:val="22"/>
                <w:lang w:eastAsia="en-GB"/>
              </w:rPr>
            </w:pPr>
            <w:r w:rsidRPr="00290B6D">
              <w:rPr>
                <w:rFonts w:cs="Tahoma"/>
                <w:b/>
                <w:color w:val="000000"/>
                <w:szCs w:val="22"/>
                <w:lang w:eastAsia="en-GB"/>
              </w:rPr>
              <w:t>Experience</w:t>
            </w:r>
          </w:p>
        </w:tc>
        <w:tc>
          <w:tcPr>
            <w:tcW w:w="985" w:type="pct"/>
          </w:tcPr>
          <w:p w14:paraId="7F28F083" w14:textId="12DBA9D4" w:rsidR="00095BA3" w:rsidRDefault="00290B6D" w:rsidP="007A55C8">
            <w:pPr>
              <w:spacing w:before="120" w:after="120"/>
              <w:jc w:val="both"/>
              <w:rPr>
                <w:rFonts w:ascii="Arial" w:hAnsi="Arial" w:cs="Arial"/>
                <w:noProof/>
                <w:szCs w:val="22"/>
              </w:rPr>
            </w:pPr>
            <w:r>
              <w:rPr>
                <w:rFonts w:ascii="Arial" w:hAnsi="Arial" w:cs="Arial"/>
                <w:noProof/>
                <w:szCs w:val="22"/>
              </w:rPr>
              <w:t>A,I</w:t>
            </w:r>
          </w:p>
        </w:tc>
      </w:tr>
      <w:tr w:rsidR="00095BA3" w:rsidRPr="001879D8" w14:paraId="5B069623" w14:textId="77777777" w:rsidTr="0DE06A1B">
        <w:tc>
          <w:tcPr>
            <w:tcW w:w="4015" w:type="pct"/>
          </w:tcPr>
          <w:p w14:paraId="0519A7B2" w14:textId="0ADEB7A4" w:rsidR="00095BA3" w:rsidRPr="00290B6D" w:rsidRDefault="00095BA3" w:rsidP="001834E2">
            <w:pPr>
              <w:spacing w:after="192"/>
              <w:rPr>
                <w:rFonts w:cs="Tahoma"/>
                <w:bCs/>
                <w:color w:val="000000"/>
                <w:szCs w:val="22"/>
                <w:lang w:eastAsia="en-GB"/>
              </w:rPr>
            </w:pPr>
            <w:r w:rsidRPr="00290B6D">
              <w:rPr>
                <w:rFonts w:cs="Tahoma"/>
                <w:bCs/>
                <w:color w:val="000000"/>
                <w:szCs w:val="22"/>
                <w:lang w:eastAsia="en-GB"/>
              </w:rPr>
              <w:t>Experience working with vulnerable young people in a mentoring, youth work, or support capacity.</w:t>
            </w:r>
          </w:p>
        </w:tc>
        <w:tc>
          <w:tcPr>
            <w:tcW w:w="985" w:type="pct"/>
          </w:tcPr>
          <w:p w14:paraId="44430AEA" w14:textId="3041834C" w:rsidR="00095BA3" w:rsidRDefault="00290B6D" w:rsidP="007A55C8">
            <w:pPr>
              <w:spacing w:before="120" w:after="120"/>
              <w:jc w:val="both"/>
              <w:rPr>
                <w:rFonts w:ascii="Arial" w:hAnsi="Arial" w:cs="Arial"/>
                <w:noProof/>
                <w:szCs w:val="22"/>
              </w:rPr>
            </w:pPr>
            <w:r>
              <w:rPr>
                <w:rFonts w:ascii="Arial" w:hAnsi="Arial" w:cs="Arial"/>
                <w:noProof/>
                <w:szCs w:val="22"/>
              </w:rPr>
              <w:t>A,I</w:t>
            </w:r>
          </w:p>
        </w:tc>
      </w:tr>
      <w:tr w:rsidR="00095BA3" w:rsidRPr="001879D8" w14:paraId="7CCD087C" w14:textId="77777777" w:rsidTr="0DE06A1B">
        <w:tc>
          <w:tcPr>
            <w:tcW w:w="4015" w:type="pct"/>
          </w:tcPr>
          <w:p w14:paraId="6DF60113" w14:textId="4D020E2F" w:rsidR="00095BA3" w:rsidRPr="00290B6D" w:rsidRDefault="00095BA3" w:rsidP="001834E2">
            <w:pPr>
              <w:spacing w:after="192"/>
              <w:rPr>
                <w:rFonts w:cs="Tahoma"/>
                <w:bCs/>
                <w:color w:val="000000"/>
                <w:szCs w:val="22"/>
                <w:lang w:eastAsia="en-GB"/>
              </w:rPr>
            </w:pPr>
            <w:r w:rsidRPr="00290B6D">
              <w:rPr>
                <w:rFonts w:cs="Tahoma"/>
                <w:bCs/>
                <w:color w:val="000000"/>
                <w:szCs w:val="22"/>
                <w:lang w:eastAsia="en-GB"/>
              </w:rPr>
              <w:t xml:space="preserve">Experience working with </w:t>
            </w:r>
            <w:r w:rsidR="00972C11" w:rsidRPr="00290B6D">
              <w:rPr>
                <w:rFonts w:cs="Tahoma"/>
                <w:bCs/>
                <w:color w:val="000000"/>
                <w:szCs w:val="22"/>
                <w:lang w:eastAsia="en-GB"/>
              </w:rPr>
              <w:t>complex social needs and disadvantage.</w:t>
            </w:r>
          </w:p>
        </w:tc>
        <w:tc>
          <w:tcPr>
            <w:tcW w:w="985" w:type="pct"/>
          </w:tcPr>
          <w:p w14:paraId="11942E9D" w14:textId="64CCE6DA" w:rsidR="00095BA3" w:rsidRDefault="00290B6D" w:rsidP="007A55C8">
            <w:pPr>
              <w:spacing w:before="120" w:after="120"/>
              <w:jc w:val="both"/>
              <w:rPr>
                <w:rFonts w:ascii="Arial" w:hAnsi="Arial" w:cs="Arial"/>
                <w:noProof/>
                <w:szCs w:val="22"/>
              </w:rPr>
            </w:pPr>
            <w:r>
              <w:rPr>
                <w:rFonts w:ascii="Arial" w:hAnsi="Arial" w:cs="Arial"/>
                <w:noProof/>
                <w:szCs w:val="22"/>
              </w:rPr>
              <w:t>A,I</w:t>
            </w:r>
          </w:p>
        </w:tc>
      </w:tr>
      <w:tr w:rsidR="00972C11" w:rsidRPr="001879D8" w14:paraId="22A05B6A" w14:textId="77777777" w:rsidTr="0DE06A1B">
        <w:tc>
          <w:tcPr>
            <w:tcW w:w="4015" w:type="pct"/>
          </w:tcPr>
          <w:p w14:paraId="4F790794" w14:textId="57A305F1" w:rsidR="00972C11" w:rsidRPr="00290B6D" w:rsidRDefault="00972C11" w:rsidP="001834E2">
            <w:pPr>
              <w:spacing w:after="192"/>
              <w:rPr>
                <w:rFonts w:cs="Tahoma"/>
                <w:bCs/>
                <w:color w:val="000000"/>
                <w:szCs w:val="22"/>
                <w:lang w:eastAsia="en-GB"/>
              </w:rPr>
            </w:pPr>
            <w:r w:rsidRPr="00290B6D">
              <w:rPr>
                <w:rFonts w:cs="Tahoma"/>
                <w:bCs/>
                <w:color w:val="000000"/>
                <w:szCs w:val="22"/>
                <w:lang w:eastAsia="en-GB"/>
              </w:rPr>
              <w:t>Experience managing complex behaviour and needs.</w:t>
            </w:r>
          </w:p>
        </w:tc>
        <w:tc>
          <w:tcPr>
            <w:tcW w:w="985" w:type="pct"/>
          </w:tcPr>
          <w:p w14:paraId="71248F74" w14:textId="4CCEF038" w:rsidR="00972C11" w:rsidRDefault="00290B6D" w:rsidP="007A55C8">
            <w:pPr>
              <w:spacing w:before="120" w:after="120"/>
              <w:jc w:val="both"/>
              <w:rPr>
                <w:rFonts w:ascii="Arial" w:hAnsi="Arial" w:cs="Arial"/>
                <w:noProof/>
                <w:szCs w:val="22"/>
              </w:rPr>
            </w:pPr>
            <w:r>
              <w:rPr>
                <w:rFonts w:ascii="Arial" w:hAnsi="Arial" w:cs="Arial"/>
                <w:noProof/>
                <w:szCs w:val="22"/>
              </w:rPr>
              <w:t>A,I</w:t>
            </w:r>
          </w:p>
        </w:tc>
      </w:tr>
      <w:tr w:rsidR="00095BA3" w:rsidRPr="001879D8" w14:paraId="57D69474" w14:textId="77777777" w:rsidTr="0DE06A1B">
        <w:tc>
          <w:tcPr>
            <w:tcW w:w="4015" w:type="pct"/>
          </w:tcPr>
          <w:p w14:paraId="755DA5A0" w14:textId="27D835DD" w:rsidR="00095BA3" w:rsidRPr="00290B6D" w:rsidRDefault="00095BA3" w:rsidP="001834E2">
            <w:pPr>
              <w:spacing w:after="192"/>
              <w:rPr>
                <w:rFonts w:cs="Tahoma"/>
                <w:bCs/>
                <w:color w:val="000000"/>
                <w:szCs w:val="22"/>
                <w:lang w:eastAsia="en-GB"/>
              </w:rPr>
            </w:pPr>
            <w:r w:rsidRPr="00290B6D">
              <w:rPr>
                <w:rFonts w:cs="Tahoma"/>
                <w:bCs/>
                <w:color w:val="000000"/>
                <w:szCs w:val="22"/>
                <w:lang w:eastAsia="en-GB"/>
              </w:rPr>
              <w:t>Experience in delivering person centred 1-2-1 sessions with young people.</w:t>
            </w:r>
          </w:p>
        </w:tc>
        <w:tc>
          <w:tcPr>
            <w:tcW w:w="985" w:type="pct"/>
          </w:tcPr>
          <w:p w14:paraId="24A7E3B0" w14:textId="14184FFC" w:rsidR="00095BA3" w:rsidRDefault="00290B6D" w:rsidP="007A55C8">
            <w:pPr>
              <w:spacing w:before="120" w:after="120"/>
              <w:jc w:val="both"/>
              <w:rPr>
                <w:rFonts w:ascii="Arial" w:hAnsi="Arial" w:cs="Arial"/>
                <w:noProof/>
                <w:szCs w:val="22"/>
              </w:rPr>
            </w:pPr>
            <w:r>
              <w:rPr>
                <w:rFonts w:ascii="Arial" w:hAnsi="Arial" w:cs="Arial"/>
                <w:noProof/>
                <w:szCs w:val="22"/>
              </w:rPr>
              <w:t>A,I</w:t>
            </w:r>
          </w:p>
        </w:tc>
      </w:tr>
      <w:tr w:rsidR="00290B6D" w:rsidRPr="001879D8" w14:paraId="53517BC5" w14:textId="77777777" w:rsidTr="0DE06A1B">
        <w:tc>
          <w:tcPr>
            <w:tcW w:w="4015" w:type="pct"/>
          </w:tcPr>
          <w:p w14:paraId="26C1E746" w14:textId="510C25CE" w:rsidR="00290B6D" w:rsidRPr="00290B6D" w:rsidRDefault="00290B6D" w:rsidP="001834E2">
            <w:pPr>
              <w:spacing w:after="192"/>
              <w:rPr>
                <w:rFonts w:cs="Tahoma"/>
                <w:bCs/>
                <w:color w:val="000000"/>
                <w:szCs w:val="22"/>
                <w:lang w:eastAsia="en-GB"/>
              </w:rPr>
            </w:pPr>
            <w:r w:rsidRPr="00290B6D">
              <w:rPr>
                <w:rFonts w:cs="Tahoma"/>
                <w:bCs/>
                <w:color w:val="000000"/>
                <w:szCs w:val="22"/>
                <w:lang w:eastAsia="en-GB"/>
              </w:rPr>
              <w:t>Experience in advocating for young people.</w:t>
            </w:r>
          </w:p>
        </w:tc>
        <w:tc>
          <w:tcPr>
            <w:tcW w:w="985" w:type="pct"/>
          </w:tcPr>
          <w:p w14:paraId="77D22139" w14:textId="77777777" w:rsidR="00290B6D" w:rsidRDefault="00290B6D" w:rsidP="007A55C8">
            <w:pPr>
              <w:spacing w:before="120" w:after="120"/>
              <w:jc w:val="both"/>
              <w:rPr>
                <w:rFonts w:ascii="Arial" w:hAnsi="Arial" w:cs="Arial"/>
                <w:noProof/>
                <w:szCs w:val="22"/>
              </w:rPr>
            </w:pPr>
          </w:p>
        </w:tc>
      </w:tr>
      <w:tr w:rsidR="00095BA3" w:rsidRPr="001879D8" w14:paraId="286AD9AB" w14:textId="77777777" w:rsidTr="0DE06A1B">
        <w:tc>
          <w:tcPr>
            <w:tcW w:w="4015" w:type="pct"/>
          </w:tcPr>
          <w:p w14:paraId="23ACEB94" w14:textId="3B32B006" w:rsidR="00095BA3" w:rsidRPr="00290B6D" w:rsidRDefault="00972C11" w:rsidP="001834E2">
            <w:pPr>
              <w:spacing w:after="192"/>
              <w:rPr>
                <w:rFonts w:cs="Tahoma"/>
                <w:bCs/>
                <w:color w:val="000000"/>
                <w:szCs w:val="22"/>
                <w:lang w:eastAsia="en-GB"/>
              </w:rPr>
            </w:pPr>
            <w:r w:rsidRPr="00290B6D">
              <w:rPr>
                <w:rFonts w:cs="Tahoma"/>
                <w:bCs/>
                <w:color w:val="000000"/>
                <w:szCs w:val="22"/>
                <w:lang w:eastAsia="en-GB"/>
              </w:rPr>
              <w:t>Experience in report writing.</w:t>
            </w:r>
          </w:p>
        </w:tc>
        <w:tc>
          <w:tcPr>
            <w:tcW w:w="985" w:type="pct"/>
          </w:tcPr>
          <w:p w14:paraId="3BD6543F" w14:textId="363A683B" w:rsidR="00095BA3" w:rsidRDefault="00290B6D" w:rsidP="007A55C8">
            <w:pPr>
              <w:spacing w:before="120" w:after="120"/>
              <w:jc w:val="both"/>
              <w:rPr>
                <w:rFonts w:ascii="Arial" w:hAnsi="Arial" w:cs="Arial"/>
                <w:noProof/>
                <w:szCs w:val="22"/>
              </w:rPr>
            </w:pPr>
            <w:r>
              <w:rPr>
                <w:rFonts w:ascii="Arial" w:hAnsi="Arial" w:cs="Arial"/>
                <w:noProof/>
                <w:szCs w:val="22"/>
              </w:rPr>
              <w:t>A,I</w:t>
            </w:r>
          </w:p>
        </w:tc>
      </w:tr>
      <w:tr w:rsidR="00972C11" w:rsidRPr="001879D8" w14:paraId="0BBAA02E" w14:textId="77777777" w:rsidTr="0DE06A1B">
        <w:tc>
          <w:tcPr>
            <w:tcW w:w="4015" w:type="pct"/>
          </w:tcPr>
          <w:p w14:paraId="09868D09" w14:textId="05DA9AFE" w:rsidR="00972C11" w:rsidRPr="00290B6D" w:rsidRDefault="00972C11" w:rsidP="004D7CA2">
            <w:pPr>
              <w:autoSpaceDE w:val="0"/>
              <w:autoSpaceDN w:val="0"/>
              <w:adjustRightInd w:val="0"/>
              <w:spacing w:after="120"/>
              <w:jc w:val="both"/>
              <w:rPr>
                <w:rFonts w:cs="Tahoma"/>
                <w:b/>
                <w:bCs/>
                <w:szCs w:val="22"/>
                <w:lang w:eastAsia="en-GB"/>
              </w:rPr>
            </w:pPr>
            <w:r w:rsidRPr="00290B6D">
              <w:rPr>
                <w:rFonts w:cs="Tahoma"/>
                <w:b/>
                <w:bCs/>
                <w:szCs w:val="22"/>
                <w:lang w:eastAsia="en-GB"/>
              </w:rPr>
              <w:lastRenderedPageBreak/>
              <w:t>Knowledge</w:t>
            </w:r>
          </w:p>
        </w:tc>
        <w:tc>
          <w:tcPr>
            <w:tcW w:w="985" w:type="pct"/>
          </w:tcPr>
          <w:p w14:paraId="09DD5961" w14:textId="77777777" w:rsidR="00972C11" w:rsidRPr="00FD58AB" w:rsidRDefault="00972C11" w:rsidP="007A55C8">
            <w:pPr>
              <w:spacing w:before="120" w:after="120"/>
              <w:jc w:val="both"/>
              <w:rPr>
                <w:rFonts w:ascii="Arial" w:hAnsi="Arial" w:cs="Arial"/>
                <w:noProof/>
                <w:szCs w:val="22"/>
              </w:rPr>
            </w:pPr>
          </w:p>
        </w:tc>
      </w:tr>
      <w:tr w:rsidR="00972C11" w:rsidRPr="001879D8" w14:paraId="1F7D92F9" w14:textId="77777777" w:rsidTr="0DE06A1B">
        <w:tc>
          <w:tcPr>
            <w:tcW w:w="4015" w:type="pct"/>
          </w:tcPr>
          <w:p w14:paraId="11F05910" w14:textId="3EA6628D" w:rsidR="00972C11" w:rsidRPr="00290B6D" w:rsidRDefault="00972C11" w:rsidP="004D7CA2">
            <w:pPr>
              <w:autoSpaceDE w:val="0"/>
              <w:autoSpaceDN w:val="0"/>
              <w:adjustRightInd w:val="0"/>
              <w:spacing w:after="120"/>
              <w:jc w:val="both"/>
              <w:rPr>
                <w:rFonts w:cs="Tahoma"/>
                <w:szCs w:val="22"/>
                <w:lang w:eastAsia="en-GB"/>
              </w:rPr>
            </w:pPr>
            <w:r w:rsidRPr="00290B6D">
              <w:rPr>
                <w:rFonts w:cs="Tahoma"/>
                <w:lang w:eastAsia="en-GB"/>
              </w:rPr>
              <w:t>Strong understanding of safeguarding principles and procedures.</w:t>
            </w:r>
          </w:p>
        </w:tc>
        <w:tc>
          <w:tcPr>
            <w:tcW w:w="985" w:type="pct"/>
          </w:tcPr>
          <w:p w14:paraId="4C95878A" w14:textId="5D3BAD31" w:rsidR="00972C11" w:rsidRPr="00FD58AB" w:rsidRDefault="00290B6D" w:rsidP="007A55C8">
            <w:pPr>
              <w:spacing w:before="120" w:after="120"/>
              <w:jc w:val="both"/>
              <w:rPr>
                <w:rFonts w:ascii="Arial" w:hAnsi="Arial" w:cs="Arial"/>
                <w:noProof/>
                <w:szCs w:val="22"/>
              </w:rPr>
            </w:pPr>
            <w:r>
              <w:rPr>
                <w:rFonts w:ascii="Arial" w:hAnsi="Arial" w:cs="Arial"/>
                <w:noProof/>
                <w:szCs w:val="22"/>
              </w:rPr>
              <w:t>A,I</w:t>
            </w:r>
          </w:p>
        </w:tc>
      </w:tr>
      <w:tr w:rsidR="00972C11" w:rsidRPr="001879D8" w14:paraId="0AE76992" w14:textId="77777777" w:rsidTr="0DE06A1B">
        <w:tc>
          <w:tcPr>
            <w:tcW w:w="4015" w:type="pct"/>
          </w:tcPr>
          <w:p w14:paraId="6C81BC14" w14:textId="5F67AF51" w:rsidR="00972C11" w:rsidRPr="00290B6D" w:rsidRDefault="00972C11" w:rsidP="00972C11">
            <w:pPr>
              <w:autoSpaceDE w:val="0"/>
              <w:autoSpaceDN w:val="0"/>
              <w:adjustRightInd w:val="0"/>
              <w:spacing w:after="120"/>
              <w:jc w:val="both"/>
              <w:rPr>
                <w:rFonts w:cs="Tahoma"/>
                <w:lang w:eastAsia="en-GB"/>
              </w:rPr>
            </w:pPr>
            <w:r w:rsidRPr="00290B6D">
              <w:rPr>
                <w:rFonts w:cs="Tahoma"/>
                <w:lang w:eastAsia="en-GB"/>
              </w:rPr>
              <w:t>Understanding of trauma, exploitation, and the impact of adverse childhood experiences.</w:t>
            </w:r>
          </w:p>
        </w:tc>
        <w:tc>
          <w:tcPr>
            <w:tcW w:w="985" w:type="pct"/>
          </w:tcPr>
          <w:p w14:paraId="48193A89" w14:textId="7380F8A5" w:rsidR="00972C11" w:rsidRPr="00FD58AB" w:rsidRDefault="00290B6D" w:rsidP="007A55C8">
            <w:pPr>
              <w:spacing w:before="120" w:after="120"/>
              <w:jc w:val="both"/>
              <w:rPr>
                <w:rFonts w:ascii="Arial" w:hAnsi="Arial" w:cs="Arial"/>
                <w:noProof/>
                <w:szCs w:val="22"/>
              </w:rPr>
            </w:pPr>
            <w:r>
              <w:rPr>
                <w:rFonts w:ascii="Arial" w:hAnsi="Arial" w:cs="Arial"/>
                <w:noProof/>
                <w:szCs w:val="22"/>
              </w:rPr>
              <w:t>A,I</w:t>
            </w:r>
          </w:p>
        </w:tc>
      </w:tr>
      <w:tr w:rsidR="00972C11" w:rsidRPr="001879D8" w14:paraId="5AB4C476" w14:textId="77777777" w:rsidTr="0DE06A1B">
        <w:tc>
          <w:tcPr>
            <w:tcW w:w="4015" w:type="pct"/>
          </w:tcPr>
          <w:p w14:paraId="24AC6EEF" w14:textId="34F7B274" w:rsidR="00972C11" w:rsidRPr="00290B6D" w:rsidRDefault="00972C11" w:rsidP="00972C11">
            <w:pPr>
              <w:autoSpaceDE w:val="0"/>
              <w:autoSpaceDN w:val="0"/>
              <w:adjustRightInd w:val="0"/>
              <w:spacing w:after="120"/>
              <w:jc w:val="both"/>
              <w:rPr>
                <w:rFonts w:cs="Tahoma"/>
                <w:lang w:eastAsia="en-GB"/>
              </w:rPr>
            </w:pPr>
            <w:r w:rsidRPr="00290B6D">
              <w:rPr>
                <w:rFonts w:cs="Tahoma"/>
                <w:lang w:eastAsia="en-GB"/>
              </w:rPr>
              <w:t xml:space="preserve">A good understanding of </w:t>
            </w:r>
            <w:r w:rsidR="00DE2D82" w:rsidRPr="00290B6D">
              <w:rPr>
                <w:rFonts w:cs="Tahoma"/>
                <w:lang w:eastAsia="en-GB"/>
              </w:rPr>
              <w:t>neurodiversity</w:t>
            </w:r>
            <w:r w:rsidR="00290B6D" w:rsidRPr="00290B6D">
              <w:rPr>
                <w:rFonts w:cs="Tahoma"/>
                <w:lang w:eastAsia="en-GB"/>
              </w:rPr>
              <w:t xml:space="preserve"> and special educational needs.</w:t>
            </w:r>
          </w:p>
        </w:tc>
        <w:tc>
          <w:tcPr>
            <w:tcW w:w="985" w:type="pct"/>
          </w:tcPr>
          <w:p w14:paraId="06287FA0" w14:textId="682F8045" w:rsidR="00972C11" w:rsidRPr="00FD58AB" w:rsidRDefault="00290B6D" w:rsidP="007A55C8">
            <w:pPr>
              <w:spacing w:before="120" w:after="120"/>
              <w:jc w:val="both"/>
              <w:rPr>
                <w:rFonts w:ascii="Arial" w:hAnsi="Arial" w:cs="Arial"/>
                <w:noProof/>
                <w:szCs w:val="22"/>
              </w:rPr>
            </w:pPr>
            <w:r>
              <w:rPr>
                <w:rFonts w:ascii="Arial" w:hAnsi="Arial" w:cs="Arial"/>
                <w:noProof/>
                <w:szCs w:val="22"/>
              </w:rPr>
              <w:t>A,I</w:t>
            </w:r>
          </w:p>
        </w:tc>
      </w:tr>
      <w:tr w:rsidR="00972C11" w:rsidRPr="001879D8" w14:paraId="641570AF" w14:textId="77777777" w:rsidTr="0DE06A1B">
        <w:tc>
          <w:tcPr>
            <w:tcW w:w="4015" w:type="pct"/>
          </w:tcPr>
          <w:p w14:paraId="3D24CBC5" w14:textId="1D85E2D6" w:rsidR="00972C11" w:rsidRPr="00290B6D" w:rsidRDefault="00972C11" w:rsidP="00972C11">
            <w:pPr>
              <w:autoSpaceDE w:val="0"/>
              <w:autoSpaceDN w:val="0"/>
              <w:adjustRightInd w:val="0"/>
              <w:spacing w:after="120"/>
              <w:jc w:val="both"/>
              <w:rPr>
                <w:rFonts w:cs="Tahoma"/>
                <w:lang w:eastAsia="en-GB"/>
              </w:rPr>
            </w:pPr>
            <w:r w:rsidRPr="00290B6D">
              <w:rPr>
                <w:rFonts w:cs="Tahoma"/>
                <w:lang w:eastAsia="en-GB"/>
              </w:rPr>
              <w:t>Understand the principles of trauma informed practice</w:t>
            </w:r>
            <w:r w:rsidR="00290B6D" w:rsidRPr="00290B6D">
              <w:rPr>
                <w:rFonts w:cs="Tahoma"/>
                <w:lang w:eastAsia="en-GB"/>
              </w:rPr>
              <w:t>.</w:t>
            </w:r>
          </w:p>
        </w:tc>
        <w:tc>
          <w:tcPr>
            <w:tcW w:w="985" w:type="pct"/>
          </w:tcPr>
          <w:p w14:paraId="47AA1C88" w14:textId="75C4E118" w:rsidR="00972C11" w:rsidRPr="00FD58AB" w:rsidRDefault="00DE2D82" w:rsidP="007A55C8">
            <w:pPr>
              <w:spacing w:before="120" w:after="120"/>
              <w:jc w:val="both"/>
              <w:rPr>
                <w:rFonts w:ascii="Arial" w:hAnsi="Arial" w:cs="Arial"/>
                <w:noProof/>
                <w:szCs w:val="22"/>
              </w:rPr>
            </w:pPr>
            <w:r>
              <w:rPr>
                <w:rFonts w:ascii="Arial" w:hAnsi="Arial" w:cs="Arial"/>
                <w:noProof/>
                <w:szCs w:val="22"/>
              </w:rPr>
              <w:t>A,I</w:t>
            </w:r>
          </w:p>
        </w:tc>
      </w:tr>
      <w:tr w:rsidR="00972C11" w:rsidRPr="001879D8" w14:paraId="3B9E0B0B" w14:textId="77777777" w:rsidTr="0DE06A1B">
        <w:tc>
          <w:tcPr>
            <w:tcW w:w="4015" w:type="pct"/>
          </w:tcPr>
          <w:p w14:paraId="6569647E" w14:textId="345BE54A" w:rsidR="00972C11" w:rsidRPr="00290B6D" w:rsidRDefault="00972C11" w:rsidP="00972C11">
            <w:pPr>
              <w:autoSpaceDE w:val="0"/>
              <w:autoSpaceDN w:val="0"/>
              <w:adjustRightInd w:val="0"/>
              <w:spacing w:after="120"/>
              <w:jc w:val="both"/>
              <w:rPr>
                <w:rFonts w:cs="Tahoma"/>
                <w:lang w:eastAsia="en-GB"/>
              </w:rPr>
            </w:pPr>
            <w:r w:rsidRPr="00290B6D">
              <w:rPr>
                <w:rFonts w:cs="Tahoma"/>
                <w:lang w:eastAsia="en-GB"/>
              </w:rPr>
              <w:t>Understand the issues that affect young people’s lives</w:t>
            </w:r>
            <w:r w:rsidR="00290B6D" w:rsidRPr="00290B6D">
              <w:rPr>
                <w:rFonts w:cs="Tahoma"/>
                <w:lang w:eastAsia="en-GB"/>
              </w:rPr>
              <w:t>.</w:t>
            </w:r>
          </w:p>
        </w:tc>
        <w:tc>
          <w:tcPr>
            <w:tcW w:w="985" w:type="pct"/>
          </w:tcPr>
          <w:p w14:paraId="17413514" w14:textId="228704D1" w:rsidR="00972C11" w:rsidRPr="00FD58AB" w:rsidRDefault="00DE2D82" w:rsidP="007A55C8">
            <w:pPr>
              <w:spacing w:before="120" w:after="120"/>
              <w:jc w:val="both"/>
              <w:rPr>
                <w:rFonts w:ascii="Arial" w:hAnsi="Arial" w:cs="Arial"/>
                <w:noProof/>
                <w:szCs w:val="22"/>
              </w:rPr>
            </w:pPr>
            <w:r>
              <w:rPr>
                <w:rFonts w:ascii="Arial" w:hAnsi="Arial" w:cs="Arial"/>
                <w:noProof/>
                <w:szCs w:val="22"/>
              </w:rPr>
              <w:t>A,I</w:t>
            </w:r>
          </w:p>
        </w:tc>
      </w:tr>
      <w:tr w:rsidR="005E4DC5" w:rsidRPr="001879D8" w14:paraId="61FA5790" w14:textId="77777777" w:rsidTr="0DE06A1B">
        <w:tc>
          <w:tcPr>
            <w:tcW w:w="4015" w:type="pct"/>
          </w:tcPr>
          <w:p w14:paraId="4286FF28" w14:textId="3DB89102" w:rsidR="00FD58AB" w:rsidRPr="00290B6D" w:rsidRDefault="00972C11" w:rsidP="00972C11">
            <w:pPr>
              <w:autoSpaceDE w:val="0"/>
              <w:autoSpaceDN w:val="0"/>
              <w:adjustRightInd w:val="0"/>
              <w:spacing w:after="120"/>
              <w:jc w:val="both"/>
              <w:rPr>
                <w:rFonts w:cs="Tahoma"/>
                <w:b/>
                <w:bCs/>
                <w:szCs w:val="22"/>
                <w:lang w:eastAsia="en-GB"/>
              </w:rPr>
            </w:pPr>
            <w:r w:rsidRPr="00290B6D">
              <w:rPr>
                <w:rFonts w:cs="Tahoma"/>
                <w:b/>
                <w:bCs/>
                <w:szCs w:val="22"/>
                <w:lang w:eastAsia="en-GB"/>
              </w:rPr>
              <w:t>Skills</w:t>
            </w:r>
          </w:p>
        </w:tc>
        <w:tc>
          <w:tcPr>
            <w:tcW w:w="985" w:type="pct"/>
          </w:tcPr>
          <w:p w14:paraId="4FF76C16" w14:textId="4D4ECD73" w:rsidR="005E4DC5" w:rsidRPr="00FD58AB" w:rsidRDefault="00FD58AB" w:rsidP="007A55C8">
            <w:pPr>
              <w:spacing w:before="120" w:after="120"/>
              <w:jc w:val="both"/>
              <w:rPr>
                <w:rFonts w:ascii="Arial" w:hAnsi="Arial" w:cs="Arial"/>
                <w:noProof/>
                <w:szCs w:val="22"/>
              </w:rPr>
            </w:pPr>
            <w:r w:rsidRPr="00FD58AB">
              <w:rPr>
                <w:rFonts w:ascii="Arial" w:hAnsi="Arial" w:cs="Arial"/>
                <w:noProof/>
                <w:szCs w:val="22"/>
              </w:rPr>
              <w:t>A,I</w:t>
            </w:r>
          </w:p>
        </w:tc>
      </w:tr>
      <w:tr w:rsidR="00972C11" w:rsidRPr="001879D8" w14:paraId="7DB2A49D" w14:textId="77777777" w:rsidTr="0DE06A1B">
        <w:tc>
          <w:tcPr>
            <w:tcW w:w="4015" w:type="pct"/>
          </w:tcPr>
          <w:p w14:paraId="212785D2" w14:textId="44780E8A" w:rsidR="00972C11" w:rsidRDefault="00972C11" w:rsidP="00972C11">
            <w:pPr>
              <w:autoSpaceDE w:val="0"/>
              <w:autoSpaceDN w:val="0"/>
              <w:adjustRightInd w:val="0"/>
              <w:spacing w:after="120"/>
              <w:jc w:val="both"/>
              <w:rPr>
                <w:rFonts w:ascii="Arial" w:hAnsi="Arial" w:cs="Arial"/>
                <w:szCs w:val="22"/>
                <w:lang w:eastAsia="en-GB"/>
              </w:rPr>
            </w:pPr>
            <w:r>
              <w:rPr>
                <w:rFonts w:ascii="Arial" w:hAnsi="Arial" w:cs="Arial"/>
                <w:szCs w:val="22"/>
                <w:lang w:eastAsia="en-GB"/>
              </w:rPr>
              <w:t>Ability to build rapport and maintain professional boundaries with young people</w:t>
            </w:r>
            <w:r w:rsidR="00290B6D">
              <w:rPr>
                <w:rFonts w:ascii="Arial" w:hAnsi="Arial" w:cs="Arial"/>
                <w:szCs w:val="22"/>
                <w:lang w:eastAsia="en-GB"/>
              </w:rPr>
              <w:t>.</w:t>
            </w:r>
          </w:p>
        </w:tc>
        <w:tc>
          <w:tcPr>
            <w:tcW w:w="985" w:type="pct"/>
          </w:tcPr>
          <w:p w14:paraId="04459D5D" w14:textId="3A6DD4BC" w:rsidR="00972C11" w:rsidRPr="00FD58AB" w:rsidRDefault="00DE2D82" w:rsidP="007A55C8">
            <w:pPr>
              <w:spacing w:before="120" w:after="120"/>
              <w:jc w:val="both"/>
              <w:rPr>
                <w:rFonts w:ascii="Arial" w:hAnsi="Arial" w:cs="Arial"/>
                <w:noProof/>
                <w:szCs w:val="22"/>
              </w:rPr>
            </w:pPr>
            <w:r>
              <w:rPr>
                <w:rFonts w:ascii="Arial" w:hAnsi="Arial" w:cs="Arial"/>
                <w:noProof/>
                <w:szCs w:val="22"/>
              </w:rPr>
              <w:t>A,I</w:t>
            </w:r>
          </w:p>
        </w:tc>
      </w:tr>
      <w:tr w:rsidR="00972C11" w:rsidRPr="001879D8" w14:paraId="5D1A4882" w14:textId="77777777" w:rsidTr="0DE06A1B">
        <w:tc>
          <w:tcPr>
            <w:tcW w:w="4015" w:type="pct"/>
          </w:tcPr>
          <w:p w14:paraId="1237D652" w14:textId="2CC8CCD9" w:rsidR="00972C11" w:rsidRPr="00972C11" w:rsidRDefault="00972C11" w:rsidP="00972C11">
            <w:pPr>
              <w:autoSpaceDE w:val="0"/>
              <w:autoSpaceDN w:val="0"/>
              <w:adjustRightInd w:val="0"/>
              <w:spacing w:after="120"/>
              <w:jc w:val="both"/>
              <w:rPr>
                <w:szCs w:val="22"/>
                <w:lang w:eastAsia="en-GB"/>
              </w:rPr>
            </w:pPr>
            <w:r w:rsidRPr="00972C11">
              <w:rPr>
                <w:szCs w:val="22"/>
                <w:lang w:eastAsia="en-GB"/>
              </w:rPr>
              <w:t>Excellent communication and interpersonal skills, with the ability to build rapport and trust with a range of partners and key stakeholders.</w:t>
            </w:r>
          </w:p>
        </w:tc>
        <w:tc>
          <w:tcPr>
            <w:tcW w:w="985" w:type="pct"/>
          </w:tcPr>
          <w:p w14:paraId="0325D2F2" w14:textId="646FAFB2" w:rsidR="00972C11" w:rsidRPr="00FD58AB" w:rsidRDefault="00DE2D82" w:rsidP="007A55C8">
            <w:pPr>
              <w:spacing w:before="120" w:after="120"/>
              <w:jc w:val="both"/>
              <w:rPr>
                <w:rFonts w:ascii="Arial" w:hAnsi="Arial" w:cs="Arial"/>
                <w:noProof/>
                <w:szCs w:val="22"/>
              </w:rPr>
            </w:pPr>
            <w:r>
              <w:rPr>
                <w:rFonts w:ascii="Arial" w:hAnsi="Arial" w:cs="Arial"/>
                <w:noProof/>
                <w:szCs w:val="22"/>
              </w:rPr>
              <w:t>A,I</w:t>
            </w:r>
          </w:p>
        </w:tc>
      </w:tr>
      <w:tr w:rsidR="00DE2D82" w:rsidRPr="001879D8" w14:paraId="30F093F6" w14:textId="77777777" w:rsidTr="0DE06A1B">
        <w:tc>
          <w:tcPr>
            <w:tcW w:w="4015" w:type="pct"/>
          </w:tcPr>
          <w:p w14:paraId="7C75427D" w14:textId="4CD2A8FC" w:rsidR="00DE2D82" w:rsidRPr="00972C11" w:rsidRDefault="00DE2D82" w:rsidP="00972C11">
            <w:pPr>
              <w:autoSpaceDE w:val="0"/>
              <w:autoSpaceDN w:val="0"/>
              <w:adjustRightInd w:val="0"/>
              <w:spacing w:after="120"/>
              <w:jc w:val="both"/>
              <w:rPr>
                <w:szCs w:val="22"/>
                <w:lang w:eastAsia="en-GB"/>
              </w:rPr>
            </w:pPr>
            <w:r>
              <w:rPr>
                <w:szCs w:val="22"/>
                <w:lang w:eastAsia="en-GB"/>
              </w:rPr>
              <w:t>Good problem-solving skills</w:t>
            </w:r>
            <w:r w:rsidR="00290B6D">
              <w:rPr>
                <w:szCs w:val="22"/>
                <w:lang w:eastAsia="en-GB"/>
              </w:rPr>
              <w:t>.</w:t>
            </w:r>
          </w:p>
        </w:tc>
        <w:tc>
          <w:tcPr>
            <w:tcW w:w="985" w:type="pct"/>
          </w:tcPr>
          <w:p w14:paraId="3984A667" w14:textId="7EA03DCC" w:rsidR="00DE2D82" w:rsidRPr="00FD58AB" w:rsidRDefault="00DE2D82" w:rsidP="007A55C8">
            <w:pPr>
              <w:spacing w:before="120" w:after="120"/>
              <w:jc w:val="both"/>
              <w:rPr>
                <w:rFonts w:ascii="Arial" w:hAnsi="Arial" w:cs="Arial"/>
                <w:noProof/>
                <w:szCs w:val="22"/>
              </w:rPr>
            </w:pPr>
            <w:r>
              <w:rPr>
                <w:rFonts w:ascii="Arial" w:hAnsi="Arial" w:cs="Arial"/>
                <w:noProof/>
                <w:szCs w:val="22"/>
              </w:rPr>
              <w:t>A,I</w:t>
            </w:r>
          </w:p>
        </w:tc>
      </w:tr>
      <w:tr w:rsidR="00972C11" w:rsidRPr="001879D8" w14:paraId="5BAB5891" w14:textId="77777777" w:rsidTr="0DE06A1B">
        <w:tc>
          <w:tcPr>
            <w:tcW w:w="4015" w:type="pct"/>
          </w:tcPr>
          <w:p w14:paraId="51E34EA5" w14:textId="7FAB85D3" w:rsidR="00972C11" w:rsidRPr="00290B6D" w:rsidRDefault="00972C11" w:rsidP="00972C11">
            <w:pPr>
              <w:autoSpaceDE w:val="0"/>
              <w:autoSpaceDN w:val="0"/>
              <w:adjustRightInd w:val="0"/>
              <w:spacing w:after="120"/>
              <w:jc w:val="both"/>
              <w:rPr>
                <w:rFonts w:cs="Tahoma"/>
                <w:szCs w:val="22"/>
                <w:lang w:eastAsia="en-GB"/>
              </w:rPr>
            </w:pPr>
            <w:r w:rsidRPr="00290B6D">
              <w:rPr>
                <w:rFonts w:cs="Tahoma"/>
                <w:szCs w:val="22"/>
                <w:lang w:eastAsia="en-GB"/>
              </w:rPr>
              <w:t>Creative and flexible approach to engagement and problem-solving.</w:t>
            </w:r>
          </w:p>
        </w:tc>
        <w:tc>
          <w:tcPr>
            <w:tcW w:w="985" w:type="pct"/>
          </w:tcPr>
          <w:p w14:paraId="184CF6F8" w14:textId="29BACEE7" w:rsidR="00972C11" w:rsidRPr="00FD58AB" w:rsidRDefault="00DE2D82" w:rsidP="007A55C8">
            <w:pPr>
              <w:spacing w:before="120" w:after="120"/>
              <w:jc w:val="both"/>
              <w:rPr>
                <w:rFonts w:ascii="Arial" w:hAnsi="Arial" w:cs="Arial"/>
                <w:noProof/>
                <w:szCs w:val="22"/>
              </w:rPr>
            </w:pPr>
            <w:r>
              <w:rPr>
                <w:rFonts w:ascii="Arial" w:hAnsi="Arial" w:cs="Arial"/>
                <w:noProof/>
                <w:szCs w:val="22"/>
              </w:rPr>
              <w:t>A,I</w:t>
            </w:r>
          </w:p>
        </w:tc>
      </w:tr>
      <w:tr w:rsidR="00972C11" w:rsidRPr="001879D8" w14:paraId="68E41393" w14:textId="77777777" w:rsidTr="0DE06A1B">
        <w:tc>
          <w:tcPr>
            <w:tcW w:w="4015" w:type="pct"/>
          </w:tcPr>
          <w:p w14:paraId="1122073A" w14:textId="0CC66186" w:rsidR="00972C11" w:rsidRPr="00290B6D" w:rsidRDefault="00972C11" w:rsidP="00972C11">
            <w:pPr>
              <w:autoSpaceDE w:val="0"/>
              <w:autoSpaceDN w:val="0"/>
              <w:adjustRightInd w:val="0"/>
              <w:spacing w:after="120"/>
              <w:jc w:val="both"/>
              <w:rPr>
                <w:rFonts w:cs="Tahoma"/>
                <w:szCs w:val="22"/>
                <w:lang w:eastAsia="en-GB"/>
              </w:rPr>
            </w:pPr>
            <w:r w:rsidRPr="00290B6D">
              <w:rPr>
                <w:rFonts w:cs="Tahoma"/>
                <w:szCs w:val="22"/>
                <w:lang w:eastAsia="en-GB"/>
              </w:rPr>
              <w:t>Ability to work flexibly, independently, and as part of a team</w:t>
            </w:r>
            <w:r w:rsidR="00DE2D82" w:rsidRPr="00290B6D">
              <w:rPr>
                <w:rFonts w:cs="Tahoma"/>
                <w:szCs w:val="22"/>
                <w:lang w:eastAsia="en-GB"/>
              </w:rPr>
              <w:t>.</w:t>
            </w:r>
          </w:p>
        </w:tc>
        <w:tc>
          <w:tcPr>
            <w:tcW w:w="985" w:type="pct"/>
          </w:tcPr>
          <w:p w14:paraId="617BE3EE" w14:textId="18D4AF23" w:rsidR="00972C11" w:rsidRPr="00FD58AB" w:rsidRDefault="00DE2D82" w:rsidP="007A55C8">
            <w:pPr>
              <w:spacing w:before="120" w:after="120"/>
              <w:jc w:val="both"/>
              <w:rPr>
                <w:rFonts w:ascii="Arial" w:hAnsi="Arial" w:cs="Arial"/>
                <w:noProof/>
                <w:szCs w:val="22"/>
              </w:rPr>
            </w:pPr>
            <w:r>
              <w:rPr>
                <w:rFonts w:ascii="Arial" w:hAnsi="Arial" w:cs="Arial"/>
                <w:noProof/>
                <w:szCs w:val="22"/>
              </w:rPr>
              <w:t>A,I</w:t>
            </w:r>
          </w:p>
        </w:tc>
      </w:tr>
      <w:tr w:rsidR="00DE2D82" w:rsidRPr="001879D8" w14:paraId="5BC49B9D" w14:textId="77777777" w:rsidTr="0DE06A1B">
        <w:tc>
          <w:tcPr>
            <w:tcW w:w="4015" w:type="pct"/>
          </w:tcPr>
          <w:p w14:paraId="38DAF3F2" w14:textId="2033E3BC" w:rsidR="00DE2D82" w:rsidRPr="00290B6D" w:rsidRDefault="00DE2D82" w:rsidP="00972C11">
            <w:pPr>
              <w:autoSpaceDE w:val="0"/>
              <w:autoSpaceDN w:val="0"/>
              <w:adjustRightInd w:val="0"/>
              <w:spacing w:after="120"/>
              <w:jc w:val="both"/>
              <w:rPr>
                <w:rFonts w:cs="Tahoma"/>
                <w:szCs w:val="22"/>
                <w:lang w:eastAsia="en-GB"/>
              </w:rPr>
            </w:pPr>
            <w:r w:rsidRPr="00290B6D">
              <w:rPr>
                <w:rFonts w:cs="Tahoma"/>
                <w:szCs w:val="22"/>
                <w:lang w:eastAsia="en-GB"/>
              </w:rPr>
              <w:t>Ability to maintain detailed and accurate records and manage sensitive information with confidentiality in line with GDPR policy.</w:t>
            </w:r>
          </w:p>
        </w:tc>
        <w:tc>
          <w:tcPr>
            <w:tcW w:w="985" w:type="pct"/>
          </w:tcPr>
          <w:p w14:paraId="42CD5F0F" w14:textId="3212DDD3" w:rsidR="00DE2D82" w:rsidRPr="00FD58AB" w:rsidRDefault="00DE2D82" w:rsidP="007A55C8">
            <w:pPr>
              <w:spacing w:before="120" w:after="120"/>
              <w:jc w:val="both"/>
              <w:rPr>
                <w:rFonts w:ascii="Arial" w:hAnsi="Arial" w:cs="Arial"/>
                <w:noProof/>
                <w:szCs w:val="22"/>
              </w:rPr>
            </w:pPr>
            <w:r>
              <w:rPr>
                <w:rFonts w:ascii="Arial" w:hAnsi="Arial" w:cs="Arial"/>
                <w:noProof/>
                <w:szCs w:val="22"/>
              </w:rPr>
              <w:t>A,I</w:t>
            </w:r>
          </w:p>
        </w:tc>
      </w:tr>
      <w:tr w:rsidR="00DE2D82" w:rsidRPr="001879D8" w14:paraId="164833FE" w14:textId="77777777" w:rsidTr="0DE06A1B">
        <w:tc>
          <w:tcPr>
            <w:tcW w:w="4015" w:type="pct"/>
          </w:tcPr>
          <w:p w14:paraId="7BFCAB3D" w14:textId="452B10CF" w:rsidR="00DE2D82" w:rsidRPr="00290B6D" w:rsidRDefault="00DE2D82" w:rsidP="00DE2D82">
            <w:pPr>
              <w:rPr>
                <w:rFonts w:cs="Tahoma"/>
                <w:color w:val="000000"/>
                <w:lang w:val="en" w:eastAsia="en-GB"/>
              </w:rPr>
            </w:pPr>
            <w:r w:rsidRPr="00290B6D">
              <w:rPr>
                <w:rFonts w:cs="Tahoma"/>
                <w:szCs w:val="22"/>
              </w:rPr>
              <w:t>Good IT skills including Microsoft Office, Excel and experience of using databases.</w:t>
            </w:r>
          </w:p>
          <w:p w14:paraId="3F29FFF0" w14:textId="77777777" w:rsidR="00DE2D82" w:rsidRPr="00290B6D" w:rsidRDefault="00DE2D82" w:rsidP="00972C11">
            <w:pPr>
              <w:autoSpaceDE w:val="0"/>
              <w:autoSpaceDN w:val="0"/>
              <w:adjustRightInd w:val="0"/>
              <w:spacing w:after="120"/>
              <w:jc w:val="both"/>
              <w:rPr>
                <w:rFonts w:cs="Tahoma"/>
                <w:szCs w:val="22"/>
                <w:lang w:eastAsia="en-GB"/>
              </w:rPr>
            </w:pPr>
          </w:p>
        </w:tc>
        <w:tc>
          <w:tcPr>
            <w:tcW w:w="985" w:type="pct"/>
          </w:tcPr>
          <w:p w14:paraId="494C7C45" w14:textId="4D5A956F" w:rsidR="00DE2D82" w:rsidRPr="00FD58AB" w:rsidRDefault="00DE2D82" w:rsidP="007A55C8">
            <w:pPr>
              <w:spacing w:before="120" w:after="120"/>
              <w:jc w:val="both"/>
              <w:rPr>
                <w:rFonts w:ascii="Arial" w:hAnsi="Arial" w:cs="Arial"/>
                <w:noProof/>
                <w:szCs w:val="22"/>
              </w:rPr>
            </w:pPr>
            <w:r>
              <w:rPr>
                <w:rFonts w:ascii="Arial" w:hAnsi="Arial" w:cs="Arial"/>
                <w:noProof/>
                <w:szCs w:val="22"/>
              </w:rPr>
              <w:t>A,I</w:t>
            </w:r>
          </w:p>
        </w:tc>
      </w:tr>
      <w:tr w:rsidR="005E4DC5" w:rsidRPr="001879D8" w14:paraId="58C26E14" w14:textId="77777777" w:rsidTr="0DE06A1B">
        <w:tc>
          <w:tcPr>
            <w:tcW w:w="4015" w:type="pct"/>
          </w:tcPr>
          <w:p w14:paraId="3D7F4B52" w14:textId="2030AA65" w:rsidR="00BD53F3" w:rsidRPr="00290B6D" w:rsidRDefault="00BD53F3" w:rsidP="00DE2D82">
            <w:pPr>
              <w:autoSpaceDE w:val="0"/>
              <w:autoSpaceDN w:val="0"/>
              <w:adjustRightInd w:val="0"/>
              <w:spacing w:after="120"/>
              <w:jc w:val="both"/>
              <w:rPr>
                <w:rFonts w:cs="Tahoma"/>
                <w:szCs w:val="22"/>
                <w:lang w:eastAsia="en-GB"/>
              </w:rPr>
            </w:pPr>
            <w:r w:rsidRPr="00290B6D">
              <w:rPr>
                <w:rFonts w:cs="Tahoma"/>
                <w:szCs w:val="22"/>
                <w:lang w:eastAsia="en-GB"/>
              </w:rPr>
              <w:t>Ability to write plans, recordings, case studies, reports and evaluations</w:t>
            </w:r>
            <w:r w:rsidR="00DE2D82" w:rsidRPr="00290B6D">
              <w:rPr>
                <w:rFonts w:cs="Tahoma"/>
                <w:szCs w:val="22"/>
                <w:lang w:eastAsia="en-GB"/>
              </w:rPr>
              <w:t>.</w:t>
            </w:r>
          </w:p>
          <w:p w14:paraId="280AC097" w14:textId="72638FC4" w:rsidR="005E4DC5" w:rsidRPr="00290B6D" w:rsidRDefault="005E4DC5" w:rsidP="00B36586">
            <w:pPr>
              <w:autoSpaceDE w:val="0"/>
              <w:autoSpaceDN w:val="0"/>
              <w:adjustRightInd w:val="0"/>
              <w:spacing w:after="120"/>
              <w:jc w:val="both"/>
              <w:rPr>
                <w:rFonts w:cs="Tahoma"/>
                <w:szCs w:val="22"/>
                <w:lang w:eastAsia="en-GB"/>
              </w:rPr>
            </w:pPr>
          </w:p>
        </w:tc>
        <w:tc>
          <w:tcPr>
            <w:tcW w:w="985" w:type="pct"/>
          </w:tcPr>
          <w:p w14:paraId="3F8B2976" w14:textId="5ADF16D4" w:rsidR="005E4DC5" w:rsidRPr="00BD53F3" w:rsidRDefault="00BD53F3" w:rsidP="007A55C8">
            <w:pPr>
              <w:spacing w:before="120" w:after="120"/>
              <w:jc w:val="both"/>
              <w:rPr>
                <w:rFonts w:ascii="Arial" w:hAnsi="Arial" w:cs="Arial"/>
                <w:noProof/>
                <w:szCs w:val="22"/>
              </w:rPr>
            </w:pPr>
            <w:r>
              <w:rPr>
                <w:rFonts w:ascii="Arial" w:hAnsi="Arial" w:cs="Arial"/>
                <w:noProof/>
                <w:szCs w:val="22"/>
              </w:rPr>
              <w:t>A,I</w:t>
            </w:r>
          </w:p>
        </w:tc>
      </w:tr>
      <w:tr w:rsidR="00DE2D82" w:rsidRPr="001879D8" w14:paraId="5F495015" w14:textId="77777777" w:rsidTr="0DE06A1B">
        <w:tc>
          <w:tcPr>
            <w:tcW w:w="4015" w:type="pct"/>
          </w:tcPr>
          <w:p w14:paraId="1E22EE5A" w14:textId="40DBC126" w:rsidR="00DE2D82" w:rsidRPr="00290B6D" w:rsidRDefault="00DE2D82" w:rsidP="00DE2D82">
            <w:pPr>
              <w:autoSpaceDE w:val="0"/>
              <w:autoSpaceDN w:val="0"/>
              <w:adjustRightInd w:val="0"/>
              <w:spacing w:after="120"/>
              <w:jc w:val="both"/>
              <w:rPr>
                <w:rFonts w:cs="Tahoma"/>
                <w:szCs w:val="22"/>
                <w:lang w:eastAsia="en-GB"/>
              </w:rPr>
            </w:pPr>
            <w:r w:rsidRPr="00290B6D">
              <w:rPr>
                <w:rFonts w:cs="Tahoma"/>
                <w:szCs w:val="22"/>
                <w:lang w:eastAsia="en-GB"/>
              </w:rPr>
              <w:t>Commitment to safeguarding and promoting the welfare of children and young people.</w:t>
            </w:r>
          </w:p>
        </w:tc>
        <w:tc>
          <w:tcPr>
            <w:tcW w:w="985" w:type="pct"/>
          </w:tcPr>
          <w:p w14:paraId="3D1EBD1A" w14:textId="300E1DC6" w:rsidR="00DE2D82" w:rsidRDefault="00DE2D82" w:rsidP="007A55C8">
            <w:pPr>
              <w:spacing w:before="120" w:after="120"/>
              <w:jc w:val="both"/>
              <w:rPr>
                <w:rFonts w:ascii="Arial" w:hAnsi="Arial" w:cs="Arial"/>
                <w:noProof/>
                <w:szCs w:val="22"/>
              </w:rPr>
            </w:pPr>
            <w:r>
              <w:rPr>
                <w:rFonts w:ascii="Arial" w:hAnsi="Arial" w:cs="Arial"/>
                <w:noProof/>
                <w:szCs w:val="22"/>
              </w:rPr>
              <w:t>A,I</w:t>
            </w:r>
          </w:p>
        </w:tc>
      </w:tr>
      <w:tr w:rsidR="00DE2D82" w:rsidRPr="001879D8" w14:paraId="3443B45F" w14:textId="77777777" w:rsidTr="0DE06A1B">
        <w:tc>
          <w:tcPr>
            <w:tcW w:w="4015" w:type="pct"/>
          </w:tcPr>
          <w:p w14:paraId="49BCA573" w14:textId="6DDFFE48" w:rsidR="00DE2D82" w:rsidRPr="00290B6D" w:rsidRDefault="00DE2D82" w:rsidP="00DE2D82">
            <w:pPr>
              <w:autoSpaceDE w:val="0"/>
              <w:autoSpaceDN w:val="0"/>
              <w:adjustRightInd w:val="0"/>
              <w:spacing w:after="120"/>
              <w:jc w:val="both"/>
              <w:rPr>
                <w:rFonts w:cs="Tahoma"/>
                <w:szCs w:val="22"/>
                <w:lang w:eastAsia="en-GB"/>
              </w:rPr>
            </w:pPr>
            <w:r w:rsidRPr="00290B6D">
              <w:rPr>
                <w:rFonts w:cs="Tahoma"/>
                <w:szCs w:val="22"/>
                <w:lang w:eastAsia="en-GB"/>
              </w:rPr>
              <w:t>Able to build strong partnerships and communicate effectively with internal and external agencies such as police, health, social care teams and youth justice.</w:t>
            </w:r>
          </w:p>
        </w:tc>
        <w:tc>
          <w:tcPr>
            <w:tcW w:w="985" w:type="pct"/>
          </w:tcPr>
          <w:p w14:paraId="652414ED" w14:textId="69A06A94" w:rsidR="00DE2D82" w:rsidRDefault="00DE2D82" w:rsidP="007A55C8">
            <w:pPr>
              <w:spacing w:before="120" w:after="120"/>
              <w:jc w:val="both"/>
              <w:rPr>
                <w:rFonts w:ascii="Arial" w:hAnsi="Arial" w:cs="Arial"/>
                <w:noProof/>
                <w:szCs w:val="22"/>
              </w:rPr>
            </w:pPr>
            <w:r>
              <w:rPr>
                <w:rFonts w:ascii="Arial" w:hAnsi="Arial" w:cs="Arial"/>
                <w:noProof/>
                <w:szCs w:val="22"/>
              </w:rPr>
              <w:t>A,I</w:t>
            </w:r>
          </w:p>
        </w:tc>
      </w:tr>
      <w:tr w:rsidR="00114762" w:rsidRPr="00FD58AB" w14:paraId="55A1407B" w14:textId="77777777" w:rsidTr="0DE06A1B">
        <w:tc>
          <w:tcPr>
            <w:tcW w:w="4015" w:type="pct"/>
          </w:tcPr>
          <w:p w14:paraId="61615E8B" w14:textId="77777777" w:rsidR="00DE2D82" w:rsidRPr="00290B6D" w:rsidRDefault="00DE2D82" w:rsidP="00DE2D82">
            <w:pPr>
              <w:spacing w:after="192"/>
              <w:rPr>
                <w:rFonts w:cs="Tahoma"/>
                <w:color w:val="000000"/>
                <w:lang w:val="en" w:eastAsia="en-GB"/>
              </w:rPr>
            </w:pPr>
            <w:r w:rsidRPr="00290B6D">
              <w:rPr>
                <w:rFonts w:cs="Tahoma"/>
                <w:color w:val="000000"/>
                <w:lang w:val="en" w:eastAsia="en-GB"/>
              </w:rPr>
              <w:t>Equal Opportunities &amp; Anti-oppressive practice:</w:t>
            </w:r>
          </w:p>
          <w:p w14:paraId="6F74E351" w14:textId="77777777" w:rsidR="00DE2D82" w:rsidRPr="00290B6D" w:rsidRDefault="00DE2D82" w:rsidP="00DE2D82">
            <w:pPr>
              <w:pStyle w:val="ListParagraph"/>
              <w:numPr>
                <w:ilvl w:val="0"/>
                <w:numId w:val="27"/>
              </w:numPr>
              <w:spacing w:after="192"/>
              <w:rPr>
                <w:rFonts w:cs="Tahoma"/>
                <w:color w:val="000000"/>
                <w:lang w:val="en" w:eastAsia="en-GB"/>
              </w:rPr>
            </w:pPr>
            <w:r w:rsidRPr="00290B6D">
              <w:rPr>
                <w:rFonts w:cs="Tahoma"/>
                <w:color w:val="000000"/>
                <w:lang w:val="en" w:eastAsia="en-GB"/>
              </w:rPr>
              <w:t>Passionate about young people’s equality.</w:t>
            </w:r>
          </w:p>
          <w:p w14:paraId="72419F0C" w14:textId="77777777" w:rsidR="00DE2D82" w:rsidRPr="00290B6D" w:rsidRDefault="00DE2D82" w:rsidP="00DE2D82">
            <w:pPr>
              <w:pStyle w:val="ListParagraph"/>
              <w:numPr>
                <w:ilvl w:val="0"/>
                <w:numId w:val="27"/>
              </w:numPr>
              <w:spacing w:after="192"/>
              <w:rPr>
                <w:rFonts w:cs="Tahoma"/>
                <w:color w:val="000000"/>
                <w:lang w:val="en" w:eastAsia="en-GB"/>
              </w:rPr>
            </w:pPr>
            <w:r w:rsidRPr="00290B6D">
              <w:rPr>
                <w:rFonts w:cs="Tahoma"/>
                <w:color w:val="000000"/>
                <w:lang w:val="en" w:eastAsia="en-GB"/>
              </w:rPr>
              <w:t>Understand the principles and concepts of equal opportunities and translate these into practice</w:t>
            </w:r>
          </w:p>
          <w:p w14:paraId="5A7F7CAE" w14:textId="77777777" w:rsidR="00DE2D82" w:rsidRPr="00290B6D" w:rsidRDefault="00DE2D82" w:rsidP="00DE2D82">
            <w:pPr>
              <w:pStyle w:val="ListParagraph"/>
              <w:numPr>
                <w:ilvl w:val="0"/>
                <w:numId w:val="27"/>
              </w:numPr>
              <w:rPr>
                <w:rFonts w:cs="Tahoma"/>
                <w:color w:val="000000"/>
                <w:lang w:val="en-US" w:eastAsia="en-GB"/>
              </w:rPr>
            </w:pPr>
            <w:r w:rsidRPr="00290B6D">
              <w:rPr>
                <w:rFonts w:cs="Tahoma"/>
                <w:color w:val="000000" w:themeColor="text1"/>
                <w:lang w:val="en-US" w:eastAsia="en-GB"/>
              </w:rPr>
              <w:t>Confront, and where appropriate report, inappropriate language or behaviors, including bullying, harassment or discrimination</w:t>
            </w:r>
          </w:p>
          <w:p w14:paraId="159FC75D" w14:textId="08B2C4D0" w:rsidR="003F25F3" w:rsidRPr="00290B6D" w:rsidRDefault="003F25F3" w:rsidP="00DE2D82">
            <w:pPr>
              <w:autoSpaceDE w:val="0"/>
              <w:autoSpaceDN w:val="0"/>
              <w:adjustRightInd w:val="0"/>
              <w:spacing w:after="120"/>
              <w:jc w:val="both"/>
              <w:rPr>
                <w:rFonts w:cs="Tahoma"/>
                <w:szCs w:val="22"/>
                <w:lang w:eastAsia="en-GB"/>
              </w:rPr>
            </w:pPr>
          </w:p>
        </w:tc>
        <w:tc>
          <w:tcPr>
            <w:tcW w:w="985" w:type="pct"/>
          </w:tcPr>
          <w:p w14:paraId="2DB00AF6" w14:textId="0A563BFD" w:rsidR="00114762" w:rsidRPr="00FD58AB" w:rsidRDefault="00002328" w:rsidP="007A55C8">
            <w:pPr>
              <w:spacing w:before="120" w:after="120"/>
              <w:jc w:val="both"/>
              <w:rPr>
                <w:rFonts w:ascii="Arial" w:hAnsi="Arial" w:cs="Arial"/>
                <w:noProof/>
                <w:szCs w:val="22"/>
              </w:rPr>
            </w:pPr>
            <w:r w:rsidRPr="00FD58AB">
              <w:rPr>
                <w:rFonts w:ascii="Arial" w:hAnsi="Arial" w:cs="Arial"/>
                <w:noProof/>
                <w:szCs w:val="22"/>
              </w:rPr>
              <w:t xml:space="preserve">A,I </w:t>
            </w:r>
          </w:p>
        </w:tc>
      </w:tr>
      <w:tr w:rsidR="00DE2D82" w:rsidRPr="00FD58AB" w14:paraId="6E6C68E5" w14:textId="77777777" w:rsidTr="0DE06A1B">
        <w:tc>
          <w:tcPr>
            <w:tcW w:w="4015" w:type="pct"/>
          </w:tcPr>
          <w:p w14:paraId="698E29B9" w14:textId="0345274C" w:rsidR="00DE2D82" w:rsidRPr="00DE2D82" w:rsidRDefault="00DE2D82" w:rsidP="00DE2D82">
            <w:pPr>
              <w:spacing w:after="192"/>
              <w:rPr>
                <w:b/>
                <w:bCs/>
                <w:color w:val="000000"/>
                <w:lang w:val="en" w:eastAsia="en-GB"/>
              </w:rPr>
            </w:pPr>
            <w:r w:rsidRPr="00DE2D82">
              <w:rPr>
                <w:b/>
                <w:bCs/>
                <w:color w:val="000000"/>
                <w:lang w:val="en" w:eastAsia="en-GB"/>
              </w:rPr>
              <w:t>Specific Requirements</w:t>
            </w:r>
          </w:p>
        </w:tc>
        <w:tc>
          <w:tcPr>
            <w:tcW w:w="985" w:type="pct"/>
          </w:tcPr>
          <w:p w14:paraId="0DE39233" w14:textId="77777777" w:rsidR="00DE2D82" w:rsidRPr="00FD58AB" w:rsidRDefault="00DE2D82" w:rsidP="007A55C8">
            <w:pPr>
              <w:spacing w:before="120" w:after="120"/>
              <w:jc w:val="both"/>
              <w:rPr>
                <w:rFonts w:ascii="Arial" w:hAnsi="Arial" w:cs="Arial"/>
                <w:noProof/>
                <w:szCs w:val="22"/>
              </w:rPr>
            </w:pPr>
          </w:p>
        </w:tc>
      </w:tr>
      <w:tr w:rsidR="00DE2D82" w:rsidRPr="00FD58AB" w14:paraId="2AC5CF12" w14:textId="77777777" w:rsidTr="0DE06A1B">
        <w:trPr>
          <w:trHeight w:val="510"/>
        </w:trPr>
        <w:tc>
          <w:tcPr>
            <w:tcW w:w="4015" w:type="pct"/>
          </w:tcPr>
          <w:p w14:paraId="5C22B3C0" w14:textId="4BB7BFEC" w:rsidR="00DE2D82" w:rsidRPr="00FD58AB" w:rsidRDefault="00DE2D82" w:rsidP="00002328">
            <w:pPr>
              <w:spacing w:after="192"/>
              <w:rPr>
                <w:color w:val="000000"/>
                <w:lang w:val="en" w:eastAsia="en-GB"/>
              </w:rPr>
            </w:pPr>
            <w:r w:rsidRPr="00FD58AB">
              <w:rPr>
                <w:color w:val="000000"/>
                <w:lang w:val="en" w:eastAsia="en-GB"/>
              </w:rPr>
              <w:t>Satisfactory Disclosure and Barring Service (DBS) check</w:t>
            </w:r>
          </w:p>
        </w:tc>
        <w:tc>
          <w:tcPr>
            <w:tcW w:w="985" w:type="pct"/>
          </w:tcPr>
          <w:p w14:paraId="3A56B0B4" w14:textId="169CB5C6" w:rsidR="00DE2D82" w:rsidRPr="00FD58AB" w:rsidRDefault="00DE2D82" w:rsidP="00002328">
            <w:pPr>
              <w:spacing w:before="120" w:after="120"/>
              <w:jc w:val="both"/>
              <w:rPr>
                <w:rFonts w:ascii="Arial" w:hAnsi="Arial" w:cs="Arial"/>
                <w:noProof/>
                <w:szCs w:val="22"/>
              </w:rPr>
            </w:pPr>
            <w:r>
              <w:rPr>
                <w:rFonts w:ascii="Arial" w:hAnsi="Arial" w:cs="Arial"/>
                <w:noProof/>
                <w:szCs w:val="22"/>
              </w:rPr>
              <w:t>A,I,D</w:t>
            </w:r>
          </w:p>
        </w:tc>
      </w:tr>
      <w:tr w:rsidR="00DE2D82" w:rsidRPr="00FD58AB" w14:paraId="43D41675" w14:textId="77777777" w:rsidTr="0DE06A1B">
        <w:trPr>
          <w:trHeight w:val="510"/>
        </w:trPr>
        <w:tc>
          <w:tcPr>
            <w:tcW w:w="4015" w:type="pct"/>
          </w:tcPr>
          <w:p w14:paraId="14BEF5F0" w14:textId="55EE1908" w:rsidR="00DE2D82" w:rsidRPr="00FD58AB" w:rsidRDefault="00DE2D82" w:rsidP="00DE2D82">
            <w:pPr>
              <w:spacing w:after="192"/>
              <w:rPr>
                <w:color w:val="000000"/>
                <w:lang w:val="en" w:eastAsia="en-GB"/>
              </w:rPr>
            </w:pPr>
            <w:r w:rsidRPr="00FD58AB">
              <w:rPr>
                <w:color w:val="000000" w:themeColor="text1"/>
                <w:lang w:val="en-US" w:eastAsia="en-GB"/>
              </w:rPr>
              <w:t>Able to work across geographical areas as required, including remote locations.</w:t>
            </w:r>
          </w:p>
        </w:tc>
        <w:tc>
          <w:tcPr>
            <w:tcW w:w="985" w:type="pct"/>
          </w:tcPr>
          <w:p w14:paraId="7CEDA4B1" w14:textId="1316013D" w:rsidR="00DE2D82" w:rsidRPr="00FD58AB" w:rsidRDefault="00DE2D82" w:rsidP="00002328">
            <w:pPr>
              <w:spacing w:before="120" w:after="120"/>
              <w:jc w:val="both"/>
              <w:rPr>
                <w:rFonts w:ascii="Arial" w:hAnsi="Arial" w:cs="Arial"/>
                <w:noProof/>
                <w:szCs w:val="22"/>
              </w:rPr>
            </w:pPr>
            <w:r>
              <w:rPr>
                <w:rFonts w:ascii="Arial" w:hAnsi="Arial" w:cs="Arial"/>
                <w:noProof/>
                <w:szCs w:val="22"/>
              </w:rPr>
              <w:t>A,I</w:t>
            </w:r>
          </w:p>
        </w:tc>
      </w:tr>
      <w:tr w:rsidR="00002328" w:rsidRPr="00FD58AB" w14:paraId="1B8FC6BF" w14:textId="77777777" w:rsidTr="0DE06A1B">
        <w:trPr>
          <w:trHeight w:val="510"/>
        </w:trPr>
        <w:tc>
          <w:tcPr>
            <w:tcW w:w="4015" w:type="pct"/>
          </w:tcPr>
          <w:p w14:paraId="24ABDF6E" w14:textId="2985E8FE" w:rsidR="00002328" w:rsidRPr="00FD58AB" w:rsidRDefault="00002328" w:rsidP="00DE2D82">
            <w:pPr>
              <w:spacing w:after="192"/>
              <w:rPr>
                <w:color w:val="000000"/>
                <w:lang w:val="en" w:eastAsia="en-GB"/>
              </w:rPr>
            </w:pPr>
            <w:r w:rsidRPr="00FD58AB">
              <w:rPr>
                <w:color w:val="000000"/>
                <w:lang w:val="en" w:eastAsia="en-GB"/>
              </w:rPr>
              <w:lastRenderedPageBreak/>
              <w:t xml:space="preserve">Ability to travel to and access a variety of </w:t>
            </w:r>
            <w:r w:rsidR="00884EF5" w:rsidRPr="00FD58AB">
              <w:rPr>
                <w:color w:val="000000"/>
                <w:lang w:val="en" w:eastAsia="en-GB"/>
              </w:rPr>
              <w:t xml:space="preserve">locations across the County </w:t>
            </w:r>
            <w:r w:rsidR="009D446A" w:rsidRPr="00FD58AB">
              <w:rPr>
                <w:color w:val="000000"/>
                <w:lang w:val="en" w:eastAsia="en-GB"/>
              </w:rPr>
              <w:t>with ease</w:t>
            </w:r>
            <w:r w:rsidR="00290B6D">
              <w:rPr>
                <w:color w:val="000000"/>
                <w:lang w:val="en" w:eastAsia="en-GB"/>
              </w:rPr>
              <w:t>.</w:t>
            </w:r>
          </w:p>
          <w:p w14:paraId="5E9C26EE" w14:textId="23A91B38" w:rsidR="00002328" w:rsidRPr="00FD58AB" w:rsidRDefault="00002328" w:rsidP="00DE2D82">
            <w:pPr>
              <w:rPr>
                <w:color w:val="000000"/>
                <w:lang w:val="en-US" w:eastAsia="en-GB"/>
              </w:rPr>
            </w:pPr>
            <w:r w:rsidRPr="00FD58AB">
              <w:rPr>
                <w:color w:val="000000" w:themeColor="text1"/>
                <w:lang w:val="en-US" w:eastAsia="en-GB"/>
              </w:rPr>
              <w:t>Flexibility in working arrangements/locations/hours to meet operational requirements, including evenings and weekend work where required</w:t>
            </w:r>
            <w:r w:rsidR="00290B6D">
              <w:rPr>
                <w:color w:val="000000" w:themeColor="text1"/>
                <w:lang w:val="en-US" w:eastAsia="en-GB"/>
              </w:rPr>
              <w:t>.</w:t>
            </w:r>
          </w:p>
          <w:p w14:paraId="7FFEF120" w14:textId="34C784E6" w:rsidR="00002328" w:rsidRPr="00FD58AB" w:rsidRDefault="00002328" w:rsidP="00002328">
            <w:pPr>
              <w:spacing w:before="120" w:after="120"/>
              <w:jc w:val="both"/>
              <w:rPr>
                <w:rFonts w:ascii="Arial" w:hAnsi="Arial" w:cs="Arial"/>
                <w:noProof/>
                <w:szCs w:val="22"/>
              </w:rPr>
            </w:pPr>
          </w:p>
        </w:tc>
        <w:tc>
          <w:tcPr>
            <w:tcW w:w="985" w:type="pct"/>
          </w:tcPr>
          <w:p w14:paraId="72755D78" w14:textId="33412390" w:rsidR="00002328" w:rsidRPr="00FD58AB" w:rsidRDefault="00002328" w:rsidP="00002328">
            <w:pPr>
              <w:spacing w:before="120" w:after="120"/>
              <w:jc w:val="both"/>
              <w:rPr>
                <w:rFonts w:ascii="Arial" w:hAnsi="Arial" w:cs="Arial"/>
                <w:noProof/>
                <w:szCs w:val="22"/>
              </w:rPr>
            </w:pPr>
            <w:r w:rsidRPr="00FD58AB">
              <w:rPr>
                <w:rFonts w:ascii="Arial" w:hAnsi="Arial" w:cs="Arial"/>
                <w:noProof/>
                <w:szCs w:val="22"/>
              </w:rPr>
              <w:t xml:space="preserve">A, I, </w:t>
            </w:r>
          </w:p>
        </w:tc>
      </w:tr>
      <w:tr w:rsidR="00002328" w:rsidRPr="00FD58AB" w14:paraId="39E602BF" w14:textId="77777777" w:rsidTr="0DE06A1B">
        <w:trPr>
          <w:trHeight w:val="70"/>
        </w:trPr>
        <w:tc>
          <w:tcPr>
            <w:tcW w:w="4015" w:type="pct"/>
          </w:tcPr>
          <w:p w14:paraId="75C8547E" w14:textId="77777777" w:rsidR="00002328" w:rsidRPr="00FD58AB" w:rsidRDefault="00002328" w:rsidP="00002328">
            <w:pPr>
              <w:pStyle w:val="Heading3"/>
              <w:rPr>
                <w:rFonts w:cs="Arial"/>
              </w:rPr>
            </w:pPr>
            <w:r w:rsidRPr="00FD58AB">
              <w:rPr>
                <w:rFonts w:cs="Arial"/>
              </w:rPr>
              <w:t>Desirable Criteria</w:t>
            </w:r>
          </w:p>
        </w:tc>
        <w:tc>
          <w:tcPr>
            <w:tcW w:w="985" w:type="pct"/>
          </w:tcPr>
          <w:p w14:paraId="215E4E13" w14:textId="77777777" w:rsidR="00002328" w:rsidRPr="00FD58AB" w:rsidRDefault="00002328" w:rsidP="00002328">
            <w:pPr>
              <w:pStyle w:val="Heading3"/>
            </w:pPr>
            <w:r w:rsidRPr="00FD58AB">
              <w:t>Assessed By:</w:t>
            </w:r>
          </w:p>
        </w:tc>
      </w:tr>
      <w:tr w:rsidR="00002328" w:rsidRPr="00FD58AB" w14:paraId="4340C717" w14:textId="77777777" w:rsidTr="0DE06A1B">
        <w:tc>
          <w:tcPr>
            <w:tcW w:w="4015" w:type="pct"/>
          </w:tcPr>
          <w:p w14:paraId="48043D0B" w14:textId="19FCA3D9" w:rsidR="00002328" w:rsidRPr="00290B6D" w:rsidRDefault="00002328" w:rsidP="00002328">
            <w:pPr>
              <w:spacing w:before="120" w:after="120"/>
              <w:jc w:val="both"/>
              <w:rPr>
                <w:rFonts w:cs="Tahoma"/>
                <w:noProof/>
                <w:szCs w:val="22"/>
              </w:rPr>
            </w:pPr>
            <w:r w:rsidRPr="00290B6D">
              <w:rPr>
                <w:rFonts w:cs="Tahoma"/>
                <w:noProof/>
                <w:szCs w:val="22"/>
              </w:rPr>
              <w:t>Knoweldge of the</w:t>
            </w:r>
            <w:r w:rsidR="009D446A" w:rsidRPr="00290B6D">
              <w:rPr>
                <w:rFonts w:cs="Tahoma"/>
                <w:noProof/>
                <w:szCs w:val="22"/>
              </w:rPr>
              <w:t xml:space="preserve"> County</w:t>
            </w:r>
            <w:r w:rsidRPr="00290B6D">
              <w:rPr>
                <w:rFonts w:cs="Tahoma"/>
                <w:noProof/>
                <w:szCs w:val="22"/>
              </w:rPr>
              <w:t>, community groups and key stakeholders</w:t>
            </w:r>
            <w:r w:rsidR="00290B6D" w:rsidRPr="00290B6D">
              <w:rPr>
                <w:rFonts w:cs="Tahoma"/>
                <w:noProof/>
                <w:szCs w:val="22"/>
              </w:rPr>
              <w:t>.</w:t>
            </w:r>
          </w:p>
        </w:tc>
        <w:tc>
          <w:tcPr>
            <w:tcW w:w="985" w:type="pct"/>
          </w:tcPr>
          <w:p w14:paraId="65A698CC" w14:textId="63479B12" w:rsidR="00002328" w:rsidRPr="00FD58AB" w:rsidRDefault="00002328" w:rsidP="00002328">
            <w:pPr>
              <w:spacing w:before="120" w:after="120"/>
              <w:jc w:val="both"/>
              <w:rPr>
                <w:rFonts w:ascii="Arial" w:hAnsi="Arial" w:cs="Arial"/>
                <w:noProof/>
                <w:sz w:val="20"/>
                <w:szCs w:val="20"/>
              </w:rPr>
            </w:pPr>
            <w:r w:rsidRPr="00FD58AB">
              <w:rPr>
                <w:rFonts w:ascii="Arial" w:hAnsi="Arial" w:cs="Arial"/>
                <w:noProof/>
                <w:sz w:val="20"/>
                <w:szCs w:val="20"/>
              </w:rPr>
              <w:t xml:space="preserve">A, I </w:t>
            </w:r>
          </w:p>
        </w:tc>
      </w:tr>
      <w:tr w:rsidR="00290B6D" w:rsidRPr="00FD58AB" w14:paraId="4FF8E300" w14:textId="77777777" w:rsidTr="0DE06A1B">
        <w:tc>
          <w:tcPr>
            <w:tcW w:w="4015" w:type="pct"/>
          </w:tcPr>
          <w:p w14:paraId="1FED8168" w14:textId="34307DD2" w:rsidR="00290B6D" w:rsidRPr="00290B6D" w:rsidRDefault="00290B6D" w:rsidP="00002328">
            <w:pPr>
              <w:spacing w:before="120" w:after="120"/>
              <w:jc w:val="both"/>
              <w:rPr>
                <w:rFonts w:cs="Tahoma"/>
                <w:noProof/>
                <w:szCs w:val="22"/>
              </w:rPr>
            </w:pPr>
            <w:r w:rsidRPr="00290B6D">
              <w:rPr>
                <w:rFonts w:cs="Tahoma"/>
                <w:noProof/>
                <w:szCs w:val="22"/>
              </w:rPr>
              <w:t>Experience of working in multi-agency settings</w:t>
            </w:r>
          </w:p>
        </w:tc>
        <w:tc>
          <w:tcPr>
            <w:tcW w:w="985" w:type="pct"/>
          </w:tcPr>
          <w:p w14:paraId="758A26A1" w14:textId="306AD48D" w:rsidR="00290B6D" w:rsidRPr="00FD58AB" w:rsidRDefault="00290B6D" w:rsidP="00002328">
            <w:pPr>
              <w:spacing w:before="120" w:after="120"/>
              <w:jc w:val="both"/>
              <w:rPr>
                <w:rFonts w:ascii="Arial" w:hAnsi="Arial" w:cs="Arial"/>
                <w:noProof/>
                <w:sz w:val="20"/>
                <w:szCs w:val="20"/>
              </w:rPr>
            </w:pPr>
            <w:r>
              <w:rPr>
                <w:rFonts w:ascii="Arial" w:hAnsi="Arial" w:cs="Arial"/>
                <w:noProof/>
                <w:sz w:val="20"/>
                <w:szCs w:val="20"/>
              </w:rPr>
              <w:t>A,I</w:t>
            </w:r>
          </w:p>
        </w:tc>
      </w:tr>
      <w:tr w:rsidR="00CE7C56" w:rsidRPr="00FD58AB" w14:paraId="41C3B8F2" w14:textId="77777777" w:rsidTr="0DE06A1B">
        <w:tc>
          <w:tcPr>
            <w:tcW w:w="4015" w:type="pct"/>
          </w:tcPr>
          <w:p w14:paraId="4E9C93C5" w14:textId="5A13281A" w:rsidR="00CE7C56" w:rsidRPr="00290B6D" w:rsidRDefault="00CE7C56" w:rsidP="00002328">
            <w:pPr>
              <w:spacing w:before="120" w:after="120"/>
              <w:jc w:val="both"/>
              <w:rPr>
                <w:rFonts w:cs="Tahoma"/>
                <w:noProof/>
                <w:szCs w:val="22"/>
              </w:rPr>
            </w:pPr>
            <w:r w:rsidRPr="00290B6D">
              <w:rPr>
                <w:rFonts w:cs="Tahoma"/>
                <w:lang w:eastAsia="en-GB"/>
              </w:rPr>
              <w:t>Knowledge of social care systems and youth justice processes</w:t>
            </w:r>
            <w:r w:rsidR="00290B6D" w:rsidRPr="00290B6D">
              <w:rPr>
                <w:rFonts w:cs="Tahoma"/>
                <w:lang w:eastAsia="en-GB"/>
              </w:rPr>
              <w:t>.</w:t>
            </w:r>
          </w:p>
        </w:tc>
        <w:tc>
          <w:tcPr>
            <w:tcW w:w="985" w:type="pct"/>
          </w:tcPr>
          <w:p w14:paraId="67DDC461" w14:textId="3020734A" w:rsidR="00CE7C56" w:rsidRPr="00FD58AB" w:rsidRDefault="00374CBF" w:rsidP="00002328">
            <w:pPr>
              <w:spacing w:before="120" w:after="120"/>
              <w:jc w:val="both"/>
              <w:rPr>
                <w:rFonts w:ascii="Arial" w:hAnsi="Arial" w:cs="Arial"/>
                <w:noProof/>
                <w:sz w:val="20"/>
                <w:szCs w:val="20"/>
              </w:rPr>
            </w:pPr>
            <w:r>
              <w:rPr>
                <w:rFonts w:ascii="Arial" w:hAnsi="Arial" w:cs="Arial"/>
                <w:noProof/>
                <w:sz w:val="20"/>
                <w:szCs w:val="20"/>
              </w:rPr>
              <w:t>A,I</w:t>
            </w:r>
          </w:p>
        </w:tc>
      </w:tr>
      <w:tr w:rsidR="00374CBF" w:rsidRPr="00FD58AB" w14:paraId="3EEADF01" w14:textId="77777777" w:rsidTr="0DE06A1B">
        <w:tc>
          <w:tcPr>
            <w:tcW w:w="4015" w:type="pct"/>
          </w:tcPr>
          <w:p w14:paraId="587FDB8B" w14:textId="7A20966E" w:rsidR="00374CBF" w:rsidRPr="00290B6D" w:rsidRDefault="00374CBF" w:rsidP="00002328">
            <w:pPr>
              <w:spacing w:before="120" w:after="120"/>
              <w:jc w:val="both"/>
              <w:rPr>
                <w:rFonts w:cs="Tahoma"/>
                <w:lang w:eastAsia="en-GB"/>
              </w:rPr>
            </w:pPr>
            <w:r w:rsidRPr="00290B6D">
              <w:rPr>
                <w:rFonts w:cs="Tahoma"/>
                <w:lang w:eastAsia="en-GB"/>
              </w:rPr>
              <w:t>Experience in reflective practise</w:t>
            </w:r>
          </w:p>
        </w:tc>
        <w:tc>
          <w:tcPr>
            <w:tcW w:w="985" w:type="pct"/>
          </w:tcPr>
          <w:p w14:paraId="3C164F3E" w14:textId="5DCCBCE8" w:rsidR="00374CBF" w:rsidRPr="00FD58AB" w:rsidRDefault="00374CBF" w:rsidP="00002328">
            <w:pPr>
              <w:spacing w:before="120" w:after="120"/>
              <w:jc w:val="both"/>
              <w:rPr>
                <w:rFonts w:ascii="Arial" w:hAnsi="Arial" w:cs="Arial"/>
                <w:noProof/>
                <w:sz w:val="20"/>
                <w:szCs w:val="20"/>
              </w:rPr>
            </w:pPr>
            <w:r>
              <w:rPr>
                <w:rFonts w:ascii="Arial" w:hAnsi="Arial" w:cs="Arial"/>
                <w:noProof/>
                <w:sz w:val="20"/>
                <w:szCs w:val="20"/>
              </w:rPr>
              <w:t>A,I</w:t>
            </w:r>
          </w:p>
        </w:tc>
      </w:tr>
      <w:tr w:rsidR="00374CBF" w:rsidRPr="00FD58AB" w14:paraId="66547559" w14:textId="77777777" w:rsidTr="0DE06A1B">
        <w:tc>
          <w:tcPr>
            <w:tcW w:w="4015" w:type="pct"/>
          </w:tcPr>
          <w:p w14:paraId="64E2B313" w14:textId="2105CFF1" w:rsidR="00374CBF" w:rsidRPr="00290B6D" w:rsidRDefault="00374CBF" w:rsidP="00002328">
            <w:pPr>
              <w:spacing w:before="120" w:after="120"/>
              <w:jc w:val="both"/>
              <w:rPr>
                <w:rFonts w:cs="Tahoma"/>
                <w:lang w:eastAsia="en-GB"/>
              </w:rPr>
            </w:pPr>
            <w:r w:rsidRPr="00290B6D">
              <w:rPr>
                <w:rFonts w:cs="Tahoma"/>
                <w:lang w:eastAsia="en-GB"/>
              </w:rPr>
              <w:t xml:space="preserve">Experience of managing caseload </w:t>
            </w:r>
          </w:p>
        </w:tc>
        <w:tc>
          <w:tcPr>
            <w:tcW w:w="985" w:type="pct"/>
          </w:tcPr>
          <w:p w14:paraId="67FCBFBC" w14:textId="357638A2" w:rsidR="00374CBF" w:rsidRDefault="00BD53F3" w:rsidP="00002328">
            <w:pPr>
              <w:spacing w:before="120" w:after="120"/>
              <w:jc w:val="both"/>
              <w:rPr>
                <w:rFonts w:ascii="Arial" w:hAnsi="Arial" w:cs="Arial"/>
                <w:noProof/>
                <w:sz w:val="20"/>
                <w:szCs w:val="20"/>
              </w:rPr>
            </w:pPr>
            <w:r>
              <w:rPr>
                <w:rFonts w:ascii="Arial" w:hAnsi="Arial" w:cs="Arial"/>
                <w:noProof/>
                <w:sz w:val="20"/>
                <w:szCs w:val="20"/>
              </w:rPr>
              <w:t>A,I</w:t>
            </w:r>
          </w:p>
        </w:tc>
      </w:tr>
      <w:tr w:rsidR="00002328" w:rsidRPr="00FD58AB" w14:paraId="7EE1ED4E" w14:textId="77777777" w:rsidTr="0DE06A1B">
        <w:tc>
          <w:tcPr>
            <w:tcW w:w="4015" w:type="pct"/>
          </w:tcPr>
          <w:p w14:paraId="6E9B7D37" w14:textId="27635324" w:rsidR="00002328" w:rsidRPr="00290B6D" w:rsidRDefault="00002328" w:rsidP="00002328">
            <w:pPr>
              <w:spacing w:before="120" w:after="120"/>
              <w:jc w:val="both"/>
              <w:rPr>
                <w:rFonts w:cs="Tahoma"/>
                <w:szCs w:val="22"/>
              </w:rPr>
            </w:pPr>
            <w:r w:rsidRPr="00290B6D">
              <w:rPr>
                <w:rFonts w:cs="Tahoma"/>
                <w:szCs w:val="22"/>
              </w:rPr>
              <w:t xml:space="preserve">Knowledge of statutory services, interventions and their thresholds for children and young people </w:t>
            </w:r>
          </w:p>
        </w:tc>
        <w:tc>
          <w:tcPr>
            <w:tcW w:w="985" w:type="pct"/>
          </w:tcPr>
          <w:p w14:paraId="5E1FA3F6" w14:textId="39AE9061" w:rsidR="00002328" w:rsidRPr="00FD58AB" w:rsidRDefault="00002328" w:rsidP="00002328">
            <w:pPr>
              <w:spacing w:before="120" w:after="120"/>
              <w:jc w:val="both"/>
              <w:rPr>
                <w:rFonts w:ascii="Arial" w:hAnsi="Arial" w:cs="Arial"/>
                <w:noProof/>
                <w:sz w:val="20"/>
                <w:szCs w:val="20"/>
              </w:rPr>
            </w:pPr>
            <w:r w:rsidRPr="00FD58AB">
              <w:rPr>
                <w:rFonts w:ascii="Arial" w:hAnsi="Arial" w:cs="Arial"/>
                <w:noProof/>
                <w:sz w:val="20"/>
                <w:szCs w:val="20"/>
              </w:rPr>
              <w:t xml:space="preserve">A, I </w:t>
            </w:r>
          </w:p>
        </w:tc>
      </w:tr>
      <w:tr w:rsidR="009D446A" w:rsidRPr="00FD58AB" w14:paraId="72619A6A" w14:textId="77777777" w:rsidTr="0DE06A1B">
        <w:tc>
          <w:tcPr>
            <w:tcW w:w="4015" w:type="pct"/>
          </w:tcPr>
          <w:p w14:paraId="6B46C9B9" w14:textId="77777777" w:rsidR="009D446A" w:rsidRPr="00FD58AB" w:rsidRDefault="009D446A" w:rsidP="009D446A">
            <w:pPr>
              <w:tabs>
                <w:tab w:val="left" w:pos="520"/>
              </w:tabs>
              <w:spacing w:line="293" w:lineRule="exact"/>
              <w:ind w:right="-20"/>
              <w:rPr>
                <w:rFonts w:eastAsia="Arial"/>
                <w:position w:val="-1"/>
              </w:rPr>
            </w:pPr>
            <w:r w:rsidRPr="00FD58AB">
              <w:rPr>
                <w:rFonts w:eastAsia="Arial"/>
                <w:position w:val="-1"/>
              </w:rPr>
              <w:t>JNC and Level 6 BA (hons) degree in Youth &amp; Community Work OR other qualifications relevant to youth work/youth services delivery</w:t>
            </w:r>
          </w:p>
          <w:p w14:paraId="504553F4" w14:textId="14005197" w:rsidR="002064C8" w:rsidRPr="00FD58AB" w:rsidRDefault="002064C8" w:rsidP="009F77B5">
            <w:pPr>
              <w:numPr>
                <w:ilvl w:val="0"/>
                <w:numId w:val="17"/>
              </w:numPr>
              <w:ind w:left="150"/>
              <w:rPr>
                <w:rFonts w:ascii="Arial" w:hAnsi="Arial" w:cs="Arial"/>
                <w:szCs w:val="22"/>
              </w:rPr>
            </w:pPr>
          </w:p>
        </w:tc>
        <w:tc>
          <w:tcPr>
            <w:tcW w:w="985" w:type="pct"/>
          </w:tcPr>
          <w:p w14:paraId="0EB289EA" w14:textId="53F90270" w:rsidR="009D446A" w:rsidRPr="00FD58AB" w:rsidRDefault="009D446A" w:rsidP="00002328">
            <w:pPr>
              <w:spacing w:before="120" w:after="120"/>
              <w:jc w:val="both"/>
              <w:rPr>
                <w:rFonts w:ascii="Arial" w:hAnsi="Arial" w:cs="Arial"/>
                <w:noProof/>
                <w:sz w:val="20"/>
                <w:szCs w:val="20"/>
              </w:rPr>
            </w:pPr>
            <w:r w:rsidRPr="00FD58AB">
              <w:rPr>
                <w:rFonts w:ascii="Arial" w:hAnsi="Arial" w:cs="Arial"/>
                <w:noProof/>
                <w:sz w:val="20"/>
                <w:szCs w:val="20"/>
              </w:rPr>
              <w:t xml:space="preserve">A, I </w:t>
            </w:r>
          </w:p>
        </w:tc>
      </w:tr>
      <w:tr w:rsidR="00ED1FE1" w:rsidRPr="00FD58AB" w14:paraId="16101B31" w14:textId="77777777" w:rsidTr="0DE06A1B">
        <w:tc>
          <w:tcPr>
            <w:tcW w:w="4015" w:type="pct"/>
          </w:tcPr>
          <w:p w14:paraId="12F28CAE" w14:textId="7A1BBFFF" w:rsidR="009F77B5" w:rsidRPr="00FD58AB" w:rsidRDefault="009F77B5" w:rsidP="009F77B5">
            <w:pPr>
              <w:rPr>
                <w:color w:val="000000"/>
                <w:lang w:val="en" w:eastAsia="en-GB"/>
              </w:rPr>
            </w:pPr>
            <w:bookmarkStart w:id="1" w:name="_Hlk516569688"/>
            <w:bookmarkStart w:id="2" w:name="_Hlk518653385"/>
            <w:bookmarkStart w:id="3" w:name="_Hlk518651683"/>
            <w:r w:rsidRPr="00FD58AB">
              <w:rPr>
                <w:color w:val="000000"/>
                <w:lang w:val="en" w:eastAsia="en-GB"/>
              </w:rPr>
              <w:t xml:space="preserve">Knowledge of up-to-date youth issues and youth work trends </w:t>
            </w:r>
          </w:p>
          <w:p w14:paraId="7F4C85F7" w14:textId="2AA0DC34" w:rsidR="00ED1FE1" w:rsidRPr="00FD58AB" w:rsidRDefault="00ED1FE1" w:rsidP="009D446A">
            <w:pPr>
              <w:tabs>
                <w:tab w:val="left" w:pos="520"/>
              </w:tabs>
              <w:spacing w:line="293" w:lineRule="exact"/>
              <w:ind w:right="-20"/>
              <w:rPr>
                <w:rFonts w:eastAsia="Arial"/>
                <w:position w:val="-1"/>
              </w:rPr>
            </w:pPr>
          </w:p>
        </w:tc>
        <w:tc>
          <w:tcPr>
            <w:tcW w:w="985" w:type="pct"/>
          </w:tcPr>
          <w:p w14:paraId="35BC5B87" w14:textId="77777777" w:rsidR="00ED1FE1" w:rsidRPr="00FD58AB" w:rsidRDefault="00ED1FE1" w:rsidP="00002328">
            <w:pPr>
              <w:spacing w:before="120" w:after="120"/>
              <w:jc w:val="both"/>
              <w:rPr>
                <w:rFonts w:ascii="Arial" w:hAnsi="Arial" w:cs="Arial"/>
                <w:noProof/>
                <w:sz w:val="20"/>
                <w:szCs w:val="20"/>
              </w:rPr>
            </w:pPr>
          </w:p>
        </w:tc>
      </w:tr>
    </w:tbl>
    <w:p w14:paraId="03C1D653" w14:textId="77777777" w:rsidR="00114762" w:rsidRPr="00FD58AB" w:rsidRDefault="00114762" w:rsidP="00114762">
      <w:pPr>
        <w:sectPr w:rsidR="00114762" w:rsidRPr="00FD58AB"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p>
    <w:p w14:paraId="0CD1E762" w14:textId="77777777" w:rsidR="00114762" w:rsidRPr="00FD58AB" w:rsidRDefault="00114762" w:rsidP="00114762">
      <w:pPr>
        <w:pStyle w:val="Heading1"/>
        <w:spacing w:before="120"/>
        <w:rPr>
          <w:iCs w:val="0"/>
        </w:rPr>
      </w:pPr>
      <w:r w:rsidRPr="00FD58AB">
        <w:rPr>
          <w:iCs w:val="0"/>
        </w:rPr>
        <w:t>Section C: Pre-employment Checks</w:t>
      </w:r>
    </w:p>
    <w:p w14:paraId="6BA656B1" w14:textId="77777777" w:rsidR="00114762" w:rsidRPr="00FD58AB" w:rsidRDefault="00114762" w:rsidP="00114762">
      <w:pPr>
        <w:pStyle w:val="BodyText3"/>
        <w:tabs>
          <w:tab w:val="left" w:pos="4035"/>
        </w:tabs>
        <w:spacing w:before="0" w:line="240" w:lineRule="auto"/>
        <w:rPr>
          <w:rFonts w:cs="Arial"/>
          <w:szCs w:val="22"/>
        </w:rPr>
      </w:pPr>
      <w:r w:rsidRPr="00FD58AB">
        <w:rPr>
          <w:rFonts w:cs="Arial"/>
        </w:rPr>
        <w:t>All appointments are subject to standard pre-employment screening. This will include identity, r</w:t>
      </w:r>
      <w:r w:rsidRPr="00FD58AB">
        <w:rPr>
          <w:rFonts w:cs="Arial"/>
          <w:szCs w:val="22"/>
        </w:rPr>
        <w:t xml:space="preserve">eferences, proof of right to work in the UK, medical clearance and verification of certificates. Further information can be found here </w:t>
      </w:r>
      <w:hyperlink r:id="rId17" w:history="1">
        <w:r w:rsidRPr="00FD58AB">
          <w:rPr>
            <w:rStyle w:val="Hyperlink"/>
            <w:rFonts w:cs="Arial"/>
            <w:szCs w:val="22"/>
          </w:rPr>
          <w:t>Pre-employment checks</w:t>
        </w:r>
      </w:hyperlink>
      <w:r w:rsidRPr="00FD58AB">
        <w:rPr>
          <w:rFonts w:cs="Arial"/>
          <w:szCs w:val="22"/>
        </w:rPr>
        <w:t xml:space="preserve"> </w:t>
      </w:r>
    </w:p>
    <w:p w14:paraId="6758B810" w14:textId="77777777" w:rsidR="00114762" w:rsidRPr="00FD58AB" w:rsidRDefault="00114762" w:rsidP="00114762">
      <w:pPr>
        <w:pStyle w:val="BodyText3"/>
        <w:tabs>
          <w:tab w:val="left" w:pos="4035"/>
        </w:tabs>
        <w:spacing w:before="0" w:line="240" w:lineRule="auto"/>
        <w:rPr>
          <w:rFonts w:cs="Arial"/>
          <w:szCs w:val="22"/>
        </w:rPr>
      </w:pPr>
    </w:p>
    <w:p w14:paraId="0F603EB4" w14:textId="4433E534" w:rsidR="00914FCC" w:rsidRPr="00FD58AB" w:rsidRDefault="00114762" w:rsidP="00114762">
      <w:pPr>
        <w:pStyle w:val="BodyText3"/>
        <w:tabs>
          <w:tab w:val="left" w:pos="4035"/>
        </w:tabs>
        <w:spacing w:before="0" w:line="240" w:lineRule="auto"/>
        <w:rPr>
          <w:rFonts w:cs="Arial"/>
          <w:szCs w:val="22"/>
        </w:rPr>
      </w:pPr>
      <w:r w:rsidRPr="00FD58AB">
        <w:rPr>
          <w:rFonts w:cs="Arial"/>
          <w:szCs w:val="22"/>
        </w:rPr>
        <w:t xml:space="preserve">Additional </w:t>
      </w:r>
      <w:proofErr w:type="gramStart"/>
      <w:r w:rsidRPr="00FD58AB">
        <w:rPr>
          <w:rFonts w:cs="Arial"/>
          <w:szCs w:val="22"/>
        </w:rPr>
        <w:t>pre employment</w:t>
      </w:r>
      <w:proofErr w:type="gramEnd"/>
      <w:r w:rsidRPr="00FD58AB">
        <w:rPr>
          <w:rFonts w:cs="Arial"/>
          <w:szCs w:val="22"/>
        </w:rPr>
        <w:t xml:space="preserve"> checks specific to this role </w:t>
      </w:r>
      <w:r w:rsidR="00914FCC" w:rsidRPr="00FD58AB">
        <w:rPr>
          <w:rFonts w:cs="Arial"/>
        </w:rPr>
        <w:t>are identified below (those ticked).</w:t>
      </w:r>
    </w:p>
    <w:p w14:paraId="2333492F" w14:textId="77777777" w:rsidR="00114762" w:rsidRPr="00FD58AB"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FD58AB" w14:paraId="72FE861E" w14:textId="77777777" w:rsidTr="005021D7">
        <w:trPr>
          <w:trHeight w:val="381"/>
        </w:trPr>
        <w:tc>
          <w:tcPr>
            <w:tcW w:w="278" w:type="pct"/>
          </w:tcPr>
          <w:p w14:paraId="018B425B" w14:textId="4A8AEF22" w:rsidR="007A55C8" w:rsidRPr="00FD58AB"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6E6DB7" w:rsidRPr="00FD58AB">
                  <w:rPr>
                    <w:rFonts w:ascii="Wingdings 2" w:hAnsi="Wingdings 2" w:cs="Arial"/>
                    <w:sz w:val="36"/>
                  </w:rPr>
                  <w:t>R</w:t>
                </w:r>
              </w:sdtContent>
            </w:sdt>
          </w:p>
        </w:tc>
        <w:tc>
          <w:tcPr>
            <w:tcW w:w="2132" w:type="pct"/>
          </w:tcPr>
          <w:p w14:paraId="567D4BF6" w14:textId="77777777" w:rsidR="007A55C8" w:rsidRPr="00FD58AB" w:rsidRDefault="007A55C8" w:rsidP="007A55C8">
            <w:pPr>
              <w:pStyle w:val="Normaltable"/>
              <w:rPr>
                <w:rFonts w:ascii="Arial" w:hAnsi="Arial" w:cs="Arial"/>
              </w:rPr>
            </w:pPr>
            <w:r w:rsidRPr="00FD58AB">
              <w:rPr>
                <w:rFonts w:ascii="Arial" w:hAnsi="Arial" w:cs="Arial"/>
              </w:rPr>
              <w:t>Enhanced Disclosure and Barring Service check with Children’s and Adults Barred List</w:t>
            </w:r>
          </w:p>
        </w:tc>
        <w:tc>
          <w:tcPr>
            <w:tcW w:w="278" w:type="pct"/>
          </w:tcPr>
          <w:p w14:paraId="1FD81155" w14:textId="77777777" w:rsidR="007A55C8"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sidRPr="00FD58AB">
                  <w:rPr>
                    <w:rFonts w:ascii="MS Gothic" w:eastAsia="MS Gothic" w:hAnsi="MS Gothic" w:cs="Arial" w:hint="eastAsia"/>
                    <w:sz w:val="36"/>
                  </w:rPr>
                  <w:t>☐</w:t>
                </w:r>
              </w:sdtContent>
            </w:sdt>
          </w:p>
        </w:tc>
        <w:tc>
          <w:tcPr>
            <w:tcW w:w="2311" w:type="pct"/>
          </w:tcPr>
          <w:p w14:paraId="3F1DBD93" w14:textId="77777777" w:rsidR="007A55C8" w:rsidRPr="00FD58AB" w:rsidRDefault="007A55C8" w:rsidP="007A55C8">
            <w:pPr>
              <w:pStyle w:val="Normaltable"/>
              <w:rPr>
                <w:rFonts w:ascii="Arial" w:hAnsi="Arial" w:cs="Arial"/>
              </w:rPr>
            </w:pPr>
            <w:r w:rsidRPr="00FD58AB">
              <w:rPr>
                <w:rFonts w:ascii="Arial" w:hAnsi="Arial" w:cs="Arial"/>
              </w:rPr>
              <w:t xml:space="preserve">Enhanced Disclosure and Barring Service check without </w:t>
            </w:r>
            <w:hyperlink r:id="rId18" w:anchor="enhanced-dbs-check-without-an-adult-childrens-barred-list-check" w:history="1">
              <w:r w:rsidRPr="00FD58AB">
                <w:rPr>
                  <w:rFonts w:ascii="Arial" w:hAnsi="Arial" w:cs="Arial"/>
                </w:rPr>
                <w:t>an Adult/Children’s barred list check</w:t>
              </w:r>
            </w:hyperlink>
          </w:p>
        </w:tc>
      </w:tr>
      <w:tr w:rsidR="007A55C8" w:rsidRPr="00FD58AB" w14:paraId="69FF68C0" w14:textId="77777777" w:rsidTr="005021D7">
        <w:trPr>
          <w:trHeight w:val="381"/>
        </w:trPr>
        <w:tc>
          <w:tcPr>
            <w:tcW w:w="278" w:type="pct"/>
          </w:tcPr>
          <w:p w14:paraId="296C254F" w14:textId="77777777" w:rsidR="007A55C8" w:rsidRPr="00FD58AB"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sidRPr="00FD58AB">
                  <w:rPr>
                    <w:rFonts w:ascii="MS Gothic" w:eastAsia="MS Gothic" w:hAnsi="MS Gothic" w:cs="Arial" w:hint="eastAsia"/>
                    <w:sz w:val="36"/>
                  </w:rPr>
                  <w:t>☐</w:t>
                </w:r>
              </w:sdtContent>
            </w:sdt>
          </w:p>
        </w:tc>
        <w:tc>
          <w:tcPr>
            <w:tcW w:w="2132" w:type="pct"/>
          </w:tcPr>
          <w:p w14:paraId="34E01DA5" w14:textId="77777777" w:rsidR="007A55C8" w:rsidRPr="00FD58AB" w:rsidRDefault="007A55C8" w:rsidP="007A55C8">
            <w:pPr>
              <w:pStyle w:val="Normaltable"/>
              <w:rPr>
                <w:rFonts w:ascii="Arial" w:hAnsi="Arial" w:cs="Arial"/>
              </w:rPr>
            </w:pPr>
            <w:r w:rsidRPr="00FD58AB">
              <w:rPr>
                <w:rFonts w:ascii="Arial" w:hAnsi="Arial" w:cs="Arial"/>
              </w:rPr>
              <w:t>Enhanced Disclosure and Barring Service check with Children’s Barred List</w:t>
            </w:r>
          </w:p>
        </w:tc>
        <w:tc>
          <w:tcPr>
            <w:tcW w:w="278" w:type="pct"/>
          </w:tcPr>
          <w:p w14:paraId="14DE0388" w14:textId="77777777" w:rsidR="007A55C8"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sidRPr="00FD58AB">
                  <w:rPr>
                    <w:rFonts w:ascii="MS Gothic" w:eastAsia="MS Gothic" w:hAnsi="MS Gothic" w:cs="Arial" w:hint="eastAsia"/>
                    <w:sz w:val="36"/>
                  </w:rPr>
                  <w:t>☐</w:t>
                </w:r>
              </w:sdtContent>
            </w:sdt>
          </w:p>
        </w:tc>
        <w:tc>
          <w:tcPr>
            <w:tcW w:w="2311" w:type="pct"/>
          </w:tcPr>
          <w:p w14:paraId="243A41EA" w14:textId="77777777" w:rsidR="007A55C8" w:rsidRPr="00FD58AB" w:rsidRDefault="007A55C8" w:rsidP="007A55C8">
            <w:pPr>
              <w:pStyle w:val="Normaltable"/>
              <w:rPr>
                <w:rFonts w:ascii="Arial" w:hAnsi="Arial" w:cs="Arial"/>
              </w:rPr>
            </w:pPr>
            <w:r w:rsidRPr="00FD58AB">
              <w:rPr>
                <w:rFonts w:ascii="Arial" w:hAnsi="Arial" w:cs="Arial"/>
              </w:rPr>
              <w:t>Enhanced Disclosure and Barring Service check with Adults Barred List</w:t>
            </w:r>
          </w:p>
        </w:tc>
      </w:tr>
      <w:tr w:rsidR="007A55C8" w:rsidRPr="00FD58AB" w14:paraId="37679EBA" w14:textId="77777777" w:rsidTr="005021D7">
        <w:trPr>
          <w:trHeight w:val="381"/>
        </w:trPr>
        <w:tc>
          <w:tcPr>
            <w:tcW w:w="278" w:type="pct"/>
          </w:tcPr>
          <w:p w14:paraId="0662772E" w14:textId="77777777" w:rsidR="007A55C8" w:rsidRPr="00FD58AB"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sidRPr="00FD58AB">
                  <w:rPr>
                    <w:rFonts w:ascii="MS Gothic" w:eastAsia="MS Gothic" w:hAnsi="MS Gothic" w:cs="Arial" w:hint="eastAsia"/>
                    <w:sz w:val="36"/>
                  </w:rPr>
                  <w:t>☐</w:t>
                </w:r>
              </w:sdtContent>
            </w:sdt>
          </w:p>
        </w:tc>
        <w:tc>
          <w:tcPr>
            <w:tcW w:w="2132" w:type="pct"/>
          </w:tcPr>
          <w:p w14:paraId="0A82C2A2" w14:textId="77777777" w:rsidR="007A55C8" w:rsidRPr="00FD58AB" w:rsidRDefault="007A55C8" w:rsidP="007A55C8">
            <w:pPr>
              <w:pStyle w:val="Normaltable"/>
              <w:rPr>
                <w:rFonts w:ascii="Arial" w:hAnsi="Arial" w:cs="Arial"/>
              </w:rPr>
            </w:pPr>
            <w:r w:rsidRPr="00FD58AB">
              <w:rPr>
                <w:rFonts w:ascii="Arial" w:hAnsi="Arial" w:cs="Arial"/>
              </w:rPr>
              <w:t>Standard Disclosure and Barring Service check</w:t>
            </w:r>
          </w:p>
        </w:tc>
        <w:tc>
          <w:tcPr>
            <w:tcW w:w="278" w:type="pct"/>
          </w:tcPr>
          <w:p w14:paraId="557166B0" w14:textId="77777777" w:rsidR="007A55C8"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sidRPr="00FD58AB">
                  <w:rPr>
                    <w:rFonts w:ascii="MS Gothic" w:eastAsia="MS Gothic" w:hAnsi="MS Gothic" w:cs="Arial" w:hint="eastAsia"/>
                    <w:sz w:val="36"/>
                  </w:rPr>
                  <w:t>☐</w:t>
                </w:r>
              </w:sdtContent>
            </w:sdt>
          </w:p>
        </w:tc>
        <w:tc>
          <w:tcPr>
            <w:tcW w:w="2311" w:type="pct"/>
          </w:tcPr>
          <w:p w14:paraId="7A7D63B9" w14:textId="77777777" w:rsidR="007A55C8" w:rsidRPr="00FD58AB" w:rsidRDefault="007A55C8" w:rsidP="007A55C8">
            <w:pPr>
              <w:pStyle w:val="Normaltable"/>
              <w:rPr>
                <w:rFonts w:ascii="Arial" w:hAnsi="Arial" w:cs="Arial"/>
              </w:rPr>
            </w:pPr>
            <w:r w:rsidRPr="00FD58AB">
              <w:rPr>
                <w:rFonts w:ascii="Arial" w:hAnsi="Arial" w:cs="Arial"/>
              </w:rPr>
              <w:t>Basic Disclosure</w:t>
            </w:r>
          </w:p>
        </w:tc>
      </w:tr>
      <w:tr w:rsidR="007A55C8" w:rsidRPr="00FD58AB" w14:paraId="26A08BAA" w14:textId="77777777" w:rsidTr="005021D7">
        <w:trPr>
          <w:trHeight w:val="381"/>
        </w:trPr>
        <w:tc>
          <w:tcPr>
            <w:tcW w:w="278" w:type="pct"/>
          </w:tcPr>
          <w:p w14:paraId="1D411C6A" w14:textId="77777777" w:rsidR="007A55C8" w:rsidRPr="00FD58AB"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sidRPr="00FD58AB">
                  <w:rPr>
                    <w:rFonts w:ascii="MS Gothic" w:eastAsia="MS Gothic" w:hAnsi="MS Gothic" w:cs="Arial" w:hint="eastAsia"/>
                    <w:sz w:val="36"/>
                  </w:rPr>
                  <w:t>☐</w:t>
                </w:r>
              </w:sdtContent>
            </w:sdt>
          </w:p>
        </w:tc>
        <w:tc>
          <w:tcPr>
            <w:tcW w:w="2132" w:type="pct"/>
          </w:tcPr>
          <w:p w14:paraId="65EBD5FD" w14:textId="217E2D74" w:rsidR="007A55C8" w:rsidRPr="00FD58AB" w:rsidRDefault="007A55C8" w:rsidP="007A55C8">
            <w:pPr>
              <w:pStyle w:val="Normaltable"/>
              <w:rPr>
                <w:rFonts w:ascii="Arial" w:hAnsi="Arial" w:cs="Arial"/>
              </w:rPr>
            </w:pPr>
            <w:r w:rsidRPr="00FD58AB">
              <w:rPr>
                <w:rFonts w:ascii="Arial" w:hAnsi="Arial" w:cs="Arial"/>
              </w:rPr>
              <w:t>Disqualification for Caring for Children</w:t>
            </w:r>
            <w:r w:rsidR="005E0DBE" w:rsidRPr="00FD58AB">
              <w:rPr>
                <w:rFonts w:ascii="Arial" w:hAnsi="Arial" w:cs="Arial"/>
              </w:rPr>
              <w:t xml:space="preserve"> </w:t>
            </w:r>
            <w:r w:rsidRPr="00FD58AB">
              <w:rPr>
                <w:rFonts w:ascii="Arial" w:hAnsi="Arial" w:cs="Arial"/>
              </w:rPr>
              <w:t>(Education)</w:t>
            </w:r>
          </w:p>
        </w:tc>
        <w:tc>
          <w:tcPr>
            <w:tcW w:w="278" w:type="pct"/>
          </w:tcPr>
          <w:p w14:paraId="237D2FB1" w14:textId="0483C0AF" w:rsidR="007A55C8"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Content>
                <w:r w:rsidR="006E6DB7" w:rsidRPr="00FD58AB">
                  <w:rPr>
                    <w:rFonts w:ascii="Wingdings 2" w:eastAsia="Wingdings 2" w:hAnsi="Wingdings 2" w:cs="Wingdings 2"/>
                    <w:sz w:val="36"/>
                  </w:rPr>
                  <w:t>R</w:t>
                </w:r>
              </w:sdtContent>
            </w:sdt>
          </w:p>
        </w:tc>
        <w:tc>
          <w:tcPr>
            <w:tcW w:w="2311" w:type="pct"/>
          </w:tcPr>
          <w:p w14:paraId="149B588B" w14:textId="77777777" w:rsidR="007A55C8" w:rsidRPr="00FD58AB" w:rsidRDefault="007A55C8" w:rsidP="007A55C8">
            <w:pPr>
              <w:pStyle w:val="Normaltable"/>
              <w:rPr>
                <w:rFonts w:ascii="Arial" w:hAnsi="Arial" w:cs="Arial"/>
              </w:rPr>
            </w:pPr>
            <w:r w:rsidRPr="00FD58AB">
              <w:rPr>
                <w:rFonts w:ascii="Arial" w:hAnsi="Arial" w:cs="Arial"/>
              </w:rPr>
              <w:t>Overseas Criminal Record Checks</w:t>
            </w:r>
          </w:p>
        </w:tc>
      </w:tr>
      <w:tr w:rsidR="007A55C8" w:rsidRPr="00FD58AB" w14:paraId="3EC279D2" w14:textId="77777777" w:rsidTr="005021D7">
        <w:trPr>
          <w:trHeight w:val="381"/>
        </w:trPr>
        <w:tc>
          <w:tcPr>
            <w:tcW w:w="278" w:type="pct"/>
          </w:tcPr>
          <w:p w14:paraId="781AB0F3" w14:textId="77777777" w:rsidR="007A55C8" w:rsidRPr="00FD58AB"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sidRPr="00FD58AB">
                  <w:rPr>
                    <w:rFonts w:ascii="MS Gothic" w:eastAsia="MS Gothic" w:hAnsi="MS Gothic" w:cs="Arial" w:hint="eastAsia"/>
                    <w:sz w:val="36"/>
                  </w:rPr>
                  <w:t>☐</w:t>
                </w:r>
              </w:sdtContent>
            </w:sdt>
          </w:p>
        </w:tc>
        <w:tc>
          <w:tcPr>
            <w:tcW w:w="2132" w:type="pct"/>
          </w:tcPr>
          <w:p w14:paraId="33036353" w14:textId="77777777" w:rsidR="007A55C8" w:rsidRPr="00FD58AB" w:rsidRDefault="007A55C8" w:rsidP="007A55C8">
            <w:pPr>
              <w:pStyle w:val="Normaltable"/>
              <w:rPr>
                <w:rFonts w:ascii="Arial" w:hAnsi="Arial" w:cs="Arial"/>
              </w:rPr>
            </w:pPr>
            <w:r w:rsidRPr="00FD58AB">
              <w:rPr>
                <w:rFonts w:ascii="Arial" w:hAnsi="Arial" w:cs="Arial"/>
              </w:rPr>
              <w:t>Prohibition from Teaching</w:t>
            </w:r>
          </w:p>
        </w:tc>
        <w:tc>
          <w:tcPr>
            <w:tcW w:w="278" w:type="pct"/>
          </w:tcPr>
          <w:p w14:paraId="2406232C" w14:textId="5CA6AC6A" w:rsidR="007A55C8"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sidRPr="00FD58AB">
                  <w:rPr>
                    <w:rFonts w:ascii="MS Gothic" w:eastAsia="MS Gothic" w:hAnsi="MS Gothic" w:cs="Arial" w:hint="eastAsia"/>
                    <w:sz w:val="36"/>
                  </w:rPr>
                  <w:t>☐</w:t>
                </w:r>
              </w:sdtContent>
            </w:sdt>
          </w:p>
        </w:tc>
        <w:tc>
          <w:tcPr>
            <w:tcW w:w="2311" w:type="pct"/>
          </w:tcPr>
          <w:p w14:paraId="1A80156B" w14:textId="77777777" w:rsidR="007A55C8" w:rsidRPr="00FD58AB" w:rsidRDefault="007A55C8" w:rsidP="007A55C8">
            <w:pPr>
              <w:pStyle w:val="Normaltable"/>
              <w:rPr>
                <w:rFonts w:ascii="Arial" w:hAnsi="Arial" w:cs="Arial"/>
              </w:rPr>
            </w:pPr>
            <w:r w:rsidRPr="00FD58AB">
              <w:rPr>
                <w:rFonts w:ascii="Arial" w:hAnsi="Arial" w:cs="Arial"/>
              </w:rPr>
              <w:t>Professional Registration</w:t>
            </w:r>
          </w:p>
        </w:tc>
      </w:tr>
      <w:tr w:rsidR="007A55C8" w:rsidRPr="00FD58AB" w14:paraId="37230CD9" w14:textId="77777777" w:rsidTr="005021D7">
        <w:trPr>
          <w:trHeight w:val="381"/>
        </w:trPr>
        <w:tc>
          <w:tcPr>
            <w:tcW w:w="278" w:type="pct"/>
          </w:tcPr>
          <w:p w14:paraId="45C83FDC" w14:textId="368E1D76" w:rsidR="007A55C8" w:rsidRPr="00FD58AB"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sidRPr="00FD58AB">
                  <w:rPr>
                    <w:rFonts w:ascii="MS Gothic" w:eastAsia="MS Gothic" w:hAnsi="MS Gothic" w:cs="Arial" w:hint="eastAsia"/>
                    <w:sz w:val="36"/>
                  </w:rPr>
                  <w:t>☐</w:t>
                </w:r>
              </w:sdtContent>
            </w:sdt>
          </w:p>
        </w:tc>
        <w:tc>
          <w:tcPr>
            <w:tcW w:w="2132" w:type="pct"/>
          </w:tcPr>
          <w:p w14:paraId="2E46BB35" w14:textId="77777777" w:rsidR="007A55C8" w:rsidRPr="00FD58AB" w:rsidRDefault="007A55C8" w:rsidP="007A55C8">
            <w:pPr>
              <w:pStyle w:val="Normaltable"/>
              <w:rPr>
                <w:rFonts w:ascii="Arial" w:hAnsi="Arial" w:cs="Arial"/>
              </w:rPr>
            </w:pPr>
            <w:r w:rsidRPr="00FD58AB">
              <w:rPr>
                <w:rFonts w:ascii="Arial" w:hAnsi="Arial" w:cs="Arial"/>
              </w:rPr>
              <w:t>Non police personnel vetting</w:t>
            </w:r>
          </w:p>
        </w:tc>
        <w:tc>
          <w:tcPr>
            <w:tcW w:w="278" w:type="pct"/>
          </w:tcPr>
          <w:p w14:paraId="6A88A363" w14:textId="77777777" w:rsidR="007A55C8"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sidRPr="00FD58AB">
                  <w:rPr>
                    <w:rFonts w:ascii="MS Gothic" w:eastAsia="MS Gothic" w:hAnsi="MS Gothic" w:cs="Arial" w:hint="eastAsia"/>
                    <w:sz w:val="36"/>
                  </w:rPr>
                  <w:t>☐</w:t>
                </w:r>
              </w:sdtContent>
            </w:sdt>
          </w:p>
        </w:tc>
        <w:tc>
          <w:tcPr>
            <w:tcW w:w="2311" w:type="pct"/>
          </w:tcPr>
          <w:p w14:paraId="16F10394" w14:textId="77777777" w:rsidR="007A55C8" w:rsidRPr="00FD58AB" w:rsidRDefault="007A55C8" w:rsidP="007A55C8">
            <w:pPr>
              <w:pStyle w:val="Normaltable"/>
              <w:rPr>
                <w:rFonts w:ascii="Arial" w:hAnsi="Arial" w:cs="Arial"/>
              </w:rPr>
            </w:pPr>
            <w:r w:rsidRPr="00FD58AB">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rsidRPr="00FD58AB" w14:paraId="3E76E4E6" w14:textId="77777777" w:rsidTr="005021D7">
        <w:tc>
          <w:tcPr>
            <w:tcW w:w="576" w:type="dxa"/>
          </w:tcPr>
          <w:p w14:paraId="088B0D69" w14:textId="2FB94431" w:rsidR="00DB2194" w:rsidRPr="00FD58AB"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sidRPr="00FD58AB">
                  <w:rPr>
                    <w:rFonts w:ascii="MS Gothic" w:eastAsia="MS Gothic" w:hAnsi="MS Gothic" w:cs="Arial" w:hint="eastAsia"/>
                    <w:sz w:val="36"/>
                  </w:rPr>
                  <w:t>☐</w:t>
                </w:r>
              </w:sdtContent>
            </w:sdt>
          </w:p>
        </w:tc>
        <w:tc>
          <w:tcPr>
            <w:tcW w:w="9767" w:type="dxa"/>
          </w:tcPr>
          <w:p w14:paraId="598E2D90" w14:textId="1009118F" w:rsidR="00DB2194" w:rsidRPr="00FD58AB" w:rsidRDefault="00DB2194" w:rsidP="00114762">
            <w:pPr>
              <w:rPr>
                <w:rFonts w:ascii="Arial" w:hAnsi="Arial" w:cs="Arial"/>
              </w:rPr>
            </w:pPr>
            <w:r w:rsidRPr="00FD58AB">
              <w:rPr>
                <w:rFonts w:ascii="Arial" w:hAnsi="Arial" w:cs="Arial"/>
              </w:rPr>
              <w:t xml:space="preserve">Other (please specify): </w:t>
            </w:r>
            <w:r w:rsidRPr="00FD58AB">
              <w:rPr>
                <w:rFonts w:ascii="Arial" w:hAnsi="Arial" w:cs="Arial"/>
                <w:szCs w:val="22"/>
              </w:rPr>
              <w:fldChar w:fldCharType="begin">
                <w:ffData>
                  <w:name w:val="Text115"/>
                  <w:enabled/>
                  <w:calcOnExit w:val="0"/>
                  <w:textInput/>
                </w:ffData>
              </w:fldChar>
            </w:r>
            <w:r w:rsidRPr="00FD58AB">
              <w:rPr>
                <w:rFonts w:ascii="Arial" w:hAnsi="Arial" w:cs="Arial"/>
                <w:szCs w:val="22"/>
              </w:rPr>
              <w:instrText xml:space="preserve"> FORMTEXT </w:instrText>
            </w:r>
            <w:r w:rsidRPr="00FD58AB">
              <w:rPr>
                <w:rFonts w:ascii="Arial" w:hAnsi="Arial" w:cs="Arial"/>
                <w:szCs w:val="22"/>
              </w:rPr>
            </w:r>
            <w:r w:rsidRPr="00FD58AB">
              <w:rPr>
                <w:rFonts w:ascii="Arial" w:hAnsi="Arial" w:cs="Arial"/>
                <w:szCs w:val="22"/>
              </w:rPr>
              <w:fldChar w:fldCharType="separate"/>
            </w:r>
            <w:r w:rsidRPr="00FD58AB">
              <w:rPr>
                <w:rFonts w:ascii="Arial" w:hAnsi="Arial" w:cs="Arial"/>
                <w:noProof/>
                <w:szCs w:val="22"/>
              </w:rPr>
              <w:t> </w:t>
            </w:r>
            <w:r w:rsidRPr="00FD58AB">
              <w:rPr>
                <w:rFonts w:ascii="Arial" w:hAnsi="Arial" w:cs="Arial"/>
                <w:noProof/>
                <w:szCs w:val="22"/>
              </w:rPr>
              <w:t> </w:t>
            </w:r>
            <w:r w:rsidRPr="00FD58AB">
              <w:rPr>
                <w:rFonts w:ascii="Arial" w:hAnsi="Arial" w:cs="Arial"/>
                <w:noProof/>
                <w:szCs w:val="22"/>
              </w:rPr>
              <w:t> </w:t>
            </w:r>
            <w:r w:rsidRPr="00FD58AB">
              <w:rPr>
                <w:rFonts w:ascii="Arial" w:hAnsi="Arial" w:cs="Arial"/>
                <w:noProof/>
                <w:szCs w:val="22"/>
              </w:rPr>
              <w:t> </w:t>
            </w:r>
            <w:r w:rsidRPr="00FD58AB">
              <w:rPr>
                <w:rFonts w:ascii="Arial" w:hAnsi="Arial" w:cs="Arial"/>
                <w:noProof/>
                <w:szCs w:val="22"/>
              </w:rPr>
              <w:t> </w:t>
            </w:r>
            <w:r w:rsidRPr="00FD58AB">
              <w:rPr>
                <w:rFonts w:ascii="Arial" w:hAnsi="Arial" w:cs="Arial"/>
                <w:szCs w:val="22"/>
              </w:rPr>
              <w:fldChar w:fldCharType="end"/>
            </w:r>
          </w:p>
        </w:tc>
      </w:tr>
    </w:tbl>
    <w:p w14:paraId="12C59BD6" w14:textId="77777777" w:rsidR="00DB2194" w:rsidRPr="00FD58AB" w:rsidRDefault="00DB2194" w:rsidP="00114762">
      <w:pPr>
        <w:rPr>
          <w:rFonts w:ascii="Arial" w:hAnsi="Arial" w:cs="Arial"/>
        </w:rPr>
      </w:pPr>
    </w:p>
    <w:p w14:paraId="59406E58" w14:textId="77777777" w:rsidR="00114762" w:rsidRPr="00FD58AB" w:rsidRDefault="00114762" w:rsidP="00114762">
      <w:pPr>
        <w:pStyle w:val="Heading1"/>
        <w:rPr>
          <w:iCs w:val="0"/>
        </w:rPr>
      </w:pPr>
      <w:bookmarkStart w:id="7" w:name="_Hlk535396535"/>
      <w:bookmarkEnd w:id="1"/>
      <w:bookmarkEnd w:id="2"/>
      <w:r w:rsidRPr="00FD58AB">
        <w:rPr>
          <w:iCs w:val="0"/>
        </w:rPr>
        <w:lastRenderedPageBreak/>
        <w:t>Section D: Working Conditions</w:t>
      </w:r>
    </w:p>
    <w:p w14:paraId="17D60DD2" w14:textId="7055A3E2" w:rsidR="00114762" w:rsidRPr="00FD58AB" w:rsidRDefault="00114762" w:rsidP="00114762">
      <w:pPr>
        <w:rPr>
          <w:rFonts w:ascii="Arial" w:hAnsi="Arial" w:cs="Arial"/>
        </w:rPr>
      </w:pPr>
      <w:r w:rsidRPr="00FD58AB">
        <w:rPr>
          <w:rFonts w:ascii="Arial" w:hAnsi="Arial" w:cs="Arial"/>
        </w:rPr>
        <w:t>This is a guide to the working conditions and the potential hazards and risks that may be faced by the post-holder.</w:t>
      </w:r>
    </w:p>
    <w:p w14:paraId="0EF664B2" w14:textId="77777777" w:rsidR="006B51E3" w:rsidRPr="00FD58AB" w:rsidRDefault="006B51E3" w:rsidP="006B51E3">
      <w:pPr>
        <w:pStyle w:val="Heading2"/>
        <w:rPr>
          <w:rFonts w:cs="Arial"/>
        </w:rPr>
      </w:pPr>
      <w:r w:rsidRPr="00FD58AB">
        <w:t>Health and Safety at Work</w:t>
      </w:r>
      <w:r w:rsidRPr="00FD58AB">
        <w:rPr>
          <w:rFonts w:cs="Arial"/>
        </w:rPr>
        <w:t xml:space="preserve"> </w:t>
      </w:r>
    </w:p>
    <w:p w14:paraId="76E03AEB" w14:textId="77777777" w:rsidR="00A405EF" w:rsidRPr="00FD58AB" w:rsidRDefault="00A405EF" w:rsidP="006B51E3"/>
    <w:p w14:paraId="207D0A97" w14:textId="0F7782C3" w:rsidR="006B51E3" w:rsidRPr="00FD58AB" w:rsidRDefault="006B51E3" w:rsidP="006B51E3">
      <w:r w:rsidRPr="00FD58AB">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FD58AB" w:rsidRDefault="00A405EF" w:rsidP="006B51E3"/>
    <w:p w14:paraId="0D5D8FEF" w14:textId="59678709" w:rsidR="00A405EF" w:rsidRPr="00FD58AB" w:rsidRDefault="00A405EF" w:rsidP="006B51E3">
      <w:r w:rsidRPr="00FD58AB">
        <w:rPr>
          <w:rFonts w:ascii="Arial" w:hAnsi="Arial" w:cs="Arial"/>
        </w:rPr>
        <w:t>The potential significant hazard(s) and risk(s) for this job are identified below (those ticked).</w:t>
      </w:r>
    </w:p>
    <w:p w14:paraId="66F2875A" w14:textId="77777777" w:rsidR="006B51E3" w:rsidRPr="00FD58AB"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FD58AB" w14:paraId="6753CCAC" w14:textId="77777777" w:rsidTr="005021D7">
        <w:tc>
          <w:tcPr>
            <w:tcW w:w="278" w:type="pct"/>
          </w:tcPr>
          <w:p w14:paraId="2CF5151A" w14:textId="77777777" w:rsidR="00114762" w:rsidRPr="00FD58AB"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sidRPr="00FD58AB">
                  <w:rPr>
                    <w:rFonts w:ascii="MS Gothic" w:eastAsia="MS Gothic" w:hAnsi="MS Gothic" w:cs="Arial" w:hint="eastAsia"/>
                    <w:sz w:val="36"/>
                  </w:rPr>
                  <w:t>☐</w:t>
                </w:r>
              </w:sdtContent>
            </w:sdt>
          </w:p>
        </w:tc>
        <w:tc>
          <w:tcPr>
            <w:tcW w:w="2062" w:type="pct"/>
          </w:tcPr>
          <w:p w14:paraId="5137515F" w14:textId="77777777" w:rsidR="00114762" w:rsidRPr="00FD58AB" w:rsidRDefault="00114762" w:rsidP="007A55C8">
            <w:pPr>
              <w:pStyle w:val="Normaltable"/>
              <w:rPr>
                <w:rFonts w:ascii="Arial" w:hAnsi="Arial" w:cs="Arial"/>
              </w:rPr>
            </w:pPr>
            <w:r w:rsidRPr="00FD58AB">
              <w:rPr>
                <w:rFonts w:ascii="Arial" w:hAnsi="Arial" w:cs="Arial"/>
              </w:rPr>
              <w:t xml:space="preserve">Provision of personal care on a regular </w:t>
            </w:r>
            <w:r w:rsidR="007A55C8" w:rsidRPr="00FD58AB">
              <w:rPr>
                <w:rFonts w:ascii="Arial" w:hAnsi="Arial" w:cs="Arial"/>
              </w:rPr>
              <w:t>b</w:t>
            </w:r>
            <w:r w:rsidRPr="00FD58AB">
              <w:rPr>
                <w:rFonts w:ascii="Arial" w:hAnsi="Arial" w:cs="Arial"/>
              </w:rPr>
              <w:t>asis</w:t>
            </w:r>
          </w:p>
        </w:tc>
        <w:tc>
          <w:tcPr>
            <w:tcW w:w="278" w:type="pct"/>
          </w:tcPr>
          <w:p w14:paraId="52399BED" w14:textId="77777777"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sidRPr="00FD58AB">
                  <w:rPr>
                    <w:rFonts w:ascii="MS Gothic" w:eastAsia="MS Gothic" w:hAnsi="MS Gothic" w:cs="Arial" w:hint="eastAsia"/>
                    <w:sz w:val="36"/>
                  </w:rPr>
                  <w:t>☐</w:t>
                </w:r>
              </w:sdtContent>
            </w:sdt>
          </w:p>
        </w:tc>
        <w:tc>
          <w:tcPr>
            <w:tcW w:w="2381" w:type="pct"/>
          </w:tcPr>
          <w:p w14:paraId="071FBAF4" w14:textId="77777777" w:rsidR="00114762" w:rsidRPr="00FD58AB" w:rsidRDefault="00114762" w:rsidP="007A55C8">
            <w:pPr>
              <w:pStyle w:val="Normaltable"/>
              <w:rPr>
                <w:rFonts w:ascii="Arial" w:hAnsi="Arial" w:cs="Arial"/>
              </w:rPr>
            </w:pPr>
            <w:r w:rsidRPr="00FD58AB">
              <w:rPr>
                <w:rFonts w:ascii="Arial" w:hAnsi="Arial" w:cs="Arial"/>
              </w:rPr>
              <w:t>Driving HGV or LGV for work</w:t>
            </w:r>
          </w:p>
        </w:tc>
      </w:tr>
      <w:tr w:rsidR="00114762" w:rsidRPr="00FD58AB" w14:paraId="1B4C084F" w14:textId="77777777" w:rsidTr="005021D7">
        <w:tc>
          <w:tcPr>
            <w:tcW w:w="278" w:type="pct"/>
          </w:tcPr>
          <w:p w14:paraId="14DFDEDE" w14:textId="77777777"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sidRPr="00FD58AB">
                  <w:rPr>
                    <w:rFonts w:ascii="MS Gothic" w:eastAsia="MS Gothic" w:hAnsi="MS Gothic" w:cs="Arial" w:hint="eastAsia"/>
                    <w:sz w:val="36"/>
                  </w:rPr>
                  <w:t>☐</w:t>
                </w:r>
              </w:sdtContent>
            </w:sdt>
          </w:p>
        </w:tc>
        <w:tc>
          <w:tcPr>
            <w:tcW w:w="2062" w:type="pct"/>
          </w:tcPr>
          <w:p w14:paraId="6B75B234" w14:textId="77777777" w:rsidR="00114762" w:rsidRPr="00FD58AB" w:rsidRDefault="00114762" w:rsidP="007A55C8">
            <w:pPr>
              <w:pStyle w:val="Normaltable"/>
              <w:rPr>
                <w:rFonts w:ascii="Arial" w:hAnsi="Arial" w:cs="Arial"/>
              </w:rPr>
            </w:pPr>
            <w:r w:rsidRPr="00FD58AB">
              <w:rPr>
                <w:rFonts w:ascii="Arial" w:hAnsi="Arial" w:cs="Arial"/>
              </w:rPr>
              <w:t>Regular manual handling (which includes assisting, manoeuvring, pushing and pulling) of people (including pupils) or objects</w:t>
            </w:r>
          </w:p>
        </w:tc>
        <w:tc>
          <w:tcPr>
            <w:tcW w:w="278" w:type="pct"/>
          </w:tcPr>
          <w:p w14:paraId="1D4260A4" w14:textId="760E9FF4"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Content>
                <w:r w:rsidR="00884EF5" w:rsidRPr="00FD58AB">
                  <w:rPr>
                    <w:rFonts w:ascii="Wingdings 2" w:eastAsia="Wingdings 2" w:hAnsi="Wingdings 2" w:cs="Wingdings 2"/>
                    <w:sz w:val="36"/>
                  </w:rPr>
                  <w:t>R</w:t>
                </w:r>
              </w:sdtContent>
            </w:sdt>
          </w:p>
        </w:tc>
        <w:tc>
          <w:tcPr>
            <w:tcW w:w="2381" w:type="pct"/>
          </w:tcPr>
          <w:p w14:paraId="16822ED9" w14:textId="3E13BB37" w:rsidR="00114762" w:rsidRPr="00FD58AB" w:rsidRDefault="00114762" w:rsidP="007A55C8">
            <w:pPr>
              <w:pStyle w:val="Normaltable"/>
              <w:rPr>
                <w:rFonts w:ascii="Arial" w:hAnsi="Arial" w:cs="Arial"/>
              </w:rPr>
            </w:pPr>
            <w:r w:rsidRPr="00FD58AB">
              <w:rPr>
                <w:rFonts w:ascii="Arial" w:hAnsi="Arial" w:cs="Arial"/>
              </w:rPr>
              <w:t xml:space="preserve">Any other frequent driving or prolonged driving at work activities (e.g. long journeys driving own private vehicle or </w:t>
            </w:r>
            <w:r w:rsidR="00C7665B" w:rsidRPr="00FD58AB">
              <w:rPr>
                <w:rFonts w:ascii="Arial" w:hAnsi="Arial" w:cs="Arial"/>
              </w:rPr>
              <w:t xml:space="preserve">a council </w:t>
            </w:r>
            <w:r w:rsidRPr="00FD58AB">
              <w:rPr>
                <w:rFonts w:ascii="Arial" w:hAnsi="Arial" w:cs="Arial"/>
              </w:rPr>
              <w:t>vehicle for work purposes)</w:t>
            </w:r>
          </w:p>
        </w:tc>
      </w:tr>
      <w:tr w:rsidR="00114762" w:rsidRPr="00FD58AB" w14:paraId="10F848AE" w14:textId="77777777" w:rsidTr="005021D7">
        <w:tc>
          <w:tcPr>
            <w:tcW w:w="278" w:type="pct"/>
          </w:tcPr>
          <w:p w14:paraId="4EE7917F" w14:textId="77777777"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sidRPr="00FD58AB">
                  <w:rPr>
                    <w:rFonts w:ascii="MS Gothic" w:eastAsia="MS Gothic" w:hAnsi="MS Gothic" w:cs="Arial" w:hint="eastAsia"/>
                    <w:sz w:val="36"/>
                  </w:rPr>
                  <w:t>☐</w:t>
                </w:r>
              </w:sdtContent>
            </w:sdt>
          </w:p>
        </w:tc>
        <w:tc>
          <w:tcPr>
            <w:tcW w:w="2062" w:type="pct"/>
          </w:tcPr>
          <w:p w14:paraId="24C583F7" w14:textId="77777777" w:rsidR="00114762" w:rsidRPr="00FD58AB" w:rsidRDefault="00114762" w:rsidP="007A55C8">
            <w:pPr>
              <w:pStyle w:val="Normaltable"/>
              <w:rPr>
                <w:rFonts w:ascii="Arial" w:hAnsi="Arial" w:cs="Arial"/>
              </w:rPr>
            </w:pPr>
            <w:r w:rsidRPr="00FD58AB">
              <w:rPr>
                <w:rFonts w:ascii="Arial" w:hAnsi="Arial" w:cs="Arial"/>
              </w:rPr>
              <w:t>Working at height/ using ladders on a regular/ repetitive basis</w:t>
            </w:r>
          </w:p>
        </w:tc>
        <w:tc>
          <w:tcPr>
            <w:tcW w:w="278" w:type="pct"/>
          </w:tcPr>
          <w:p w14:paraId="48645181" w14:textId="77777777"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sidRPr="00FD58AB">
                  <w:rPr>
                    <w:rFonts w:ascii="MS Gothic" w:eastAsia="MS Gothic" w:hAnsi="MS Gothic" w:cs="Arial" w:hint="eastAsia"/>
                    <w:sz w:val="36"/>
                  </w:rPr>
                  <w:t>☐</w:t>
                </w:r>
              </w:sdtContent>
            </w:sdt>
          </w:p>
        </w:tc>
        <w:tc>
          <w:tcPr>
            <w:tcW w:w="2381" w:type="pct"/>
          </w:tcPr>
          <w:p w14:paraId="4B97933C" w14:textId="77777777" w:rsidR="00114762" w:rsidRPr="00FD58AB" w:rsidRDefault="00114762" w:rsidP="007A55C8">
            <w:pPr>
              <w:pStyle w:val="Normaltable"/>
              <w:rPr>
                <w:rFonts w:ascii="Arial" w:hAnsi="Arial" w:cs="Arial"/>
              </w:rPr>
            </w:pPr>
            <w:r w:rsidRPr="00FD58AB">
              <w:rPr>
                <w:rFonts w:ascii="Arial" w:hAnsi="Arial" w:cs="Arial"/>
              </w:rPr>
              <w:t>Restricted postural change – prolonged sitting</w:t>
            </w:r>
          </w:p>
        </w:tc>
      </w:tr>
      <w:tr w:rsidR="00114762" w:rsidRPr="00FD58AB" w14:paraId="3C7EAB5F" w14:textId="77777777" w:rsidTr="005021D7">
        <w:tc>
          <w:tcPr>
            <w:tcW w:w="278" w:type="pct"/>
          </w:tcPr>
          <w:p w14:paraId="2008F38F" w14:textId="506753D3"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6E6DB7" w:rsidRPr="00FD58AB">
                  <w:rPr>
                    <w:rFonts w:ascii="Wingdings 2" w:eastAsia="Wingdings 2" w:hAnsi="Wingdings 2" w:cs="Wingdings 2"/>
                    <w:sz w:val="36"/>
                  </w:rPr>
                  <w:t>R</w:t>
                </w:r>
              </w:sdtContent>
            </w:sdt>
          </w:p>
        </w:tc>
        <w:tc>
          <w:tcPr>
            <w:tcW w:w="2062" w:type="pct"/>
          </w:tcPr>
          <w:p w14:paraId="12747F35" w14:textId="77777777" w:rsidR="00114762" w:rsidRPr="00FD58AB" w:rsidRDefault="00114762" w:rsidP="007A55C8">
            <w:pPr>
              <w:pStyle w:val="Normaltable"/>
              <w:rPr>
                <w:rFonts w:ascii="Arial" w:hAnsi="Arial" w:cs="Arial"/>
              </w:rPr>
            </w:pPr>
            <w:r w:rsidRPr="00FD58AB">
              <w:rPr>
                <w:rFonts w:ascii="Arial" w:hAnsi="Arial" w:cs="Arial"/>
              </w:rPr>
              <w:t>Lone working on a regular basis</w:t>
            </w:r>
          </w:p>
        </w:tc>
        <w:tc>
          <w:tcPr>
            <w:tcW w:w="278" w:type="pct"/>
          </w:tcPr>
          <w:p w14:paraId="1A40C7F5" w14:textId="77777777"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sidRPr="00FD58AB">
                  <w:rPr>
                    <w:rFonts w:ascii="MS Gothic" w:eastAsia="MS Gothic" w:hAnsi="MS Gothic" w:cs="Arial" w:hint="eastAsia"/>
                    <w:sz w:val="36"/>
                  </w:rPr>
                  <w:t>☐</w:t>
                </w:r>
              </w:sdtContent>
            </w:sdt>
          </w:p>
        </w:tc>
        <w:tc>
          <w:tcPr>
            <w:tcW w:w="2381" w:type="pct"/>
          </w:tcPr>
          <w:p w14:paraId="4243C238" w14:textId="77777777" w:rsidR="00114762" w:rsidRPr="00FD58AB" w:rsidRDefault="00114762" w:rsidP="007A55C8">
            <w:pPr>
              <w:pStyle w:val="Normaltable"/>
              <w:rPr>
                <w:rFonts w:ascii="Arial" w:hAnsi="Arial" w:cs="Arial"/>
              </w:rPr>
            </w:pPr>
            <w:r w:rsidRPr="00FD58AB">
              <w:rPr>
                <w:rFonts w:ascii="Arial" w:hAnsi="Arial" w:cs="Arial"/>
              </w:rPr>
              <w:t>Restricted postural change – prolonged standing</w:t>
            </w:r>
          </w:p>
        </w:tc>
      </w:tr>
      <w:tr w:rsidR="00114762" w:rsidRPr="00FD58AB" w14:paraId="30924B84" w14:textId="77777777" w:rsidTr="005021D7">
        <w:tc>
          <w:tcPr>
            <w:tcW w:w="278" w:type="pct"/>
          </w:tcPr>
          <w:p w14:paraId="62812ADC" w14:textId="77777777"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sidRPr="00FD58AB">
                  <w:rPr>
                    <w:rFonts w:ascii="MS Gothic" w:eastAsia="MS Gothic" w:hAnsi="MS Gothic" w:cs="Arial" w:hint="eastAsia"/>
                    <w:sz w:val="36"/>
                  </w:rPr>
                  <w:t>☐</w:t>
                </w:r>
              </w:sdtContent>
            </w:sdt>
          </w:p>
        </w:tc>
        <w:tc>
          <w:tcPr>
            <w:tcW w:w="2062" w:type="pct"/>
          </w:tcPr>
          <w:p w14:paraId="1056217A" w14:textId="77777777" w:rsidR="00114762" w:rsidRPr="00FD58AB" w:rsidRDefault="00114762" w:rsidP="007A55C8">
            <w:pPr>
              <w:pStyle w:val="Normaltable"/>
              <w:rPr>
                <w:rFonts w:ascii="Arial" w:hAnsi="Arial" w:cs="Arial"/>
              </w:rPr>
            </w:pPr>
            <w:r w:rsidRPr="00FD58AB">
              <w:rPr>
                <w:rFonts w:ascii="Arial" w:hAnsi="Arial" w:cs="Arial"/>
              </w:rPr>
              <w:t>Night work</w:t>
            </w:r>
          </w:p>
        </w:tc>
        <w:tc>
          <w:tcPr>
            <w:tcW w:w="278" w:type="pct"/>
          </w:tcPr>
          <w:p w14:paraId="534EF9D8" w14:textId="77777777"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sidRPr="00FD58AB">
                  <w:rPr>
                    <w:rFonts w:ascii="MS Gothic" w:eastAsia="MS Gothic" w:hAnsi="MS Gothic" w:cs="Arial" w:hint="eastAsia"/>
                    <w:sz w:val="36"/>
                  </w:rPr>
                  <w:t>☐</w:t>
                </w:r>
              </w:sdtContent>
            </w:sdt>
          </w:p>
        </w:tc>
        <w:tc>
          <w:tcPr>
            <w:tcW w:w="2381" w:type="pct"/>
          </w:tcPr>
          <w:p w14:paraId="17D3B9F9" w14:textId="77777777" w:rsidR="00114762" w:rsidRPr="00FD58AB" w:rsidRDefault="00114762" w:rsidP="007A55C8">
            <w:pPr>
              <w:pStyle w:val="Normaltable"/>
              <w:rPr>
                <w:rFonts w:ascii="Arial" w:hAnsi="Arial" w:cs="Arial"/>
              </w:rPr>
            </w:pPr>
            <w:r w:rsidRPr="00FD58AB">
              <w:rPr>
                <w:rFonts w:ascii="Arial" w:hAnsi="Arial" w:cs="Arial"/>
              </w:rPr>
              <w:t>Regular/repetitive bending/ squatting/ kneeling/crouching</w:t>
            </w:r>
          </w:p>
        </w:tc>
      </w:tr>
      <w:tr w:rsidR="00114762" w:rsidRPr="00FD58AB" w14:paraId="295368F5" w14:textId="77777777" w:rsidTr="005021D7">
        <w:tc>
          <w:tcPr>
            <w:tcW w:w="278" w:type="pct"/>
          </w:tcPr>
          <w:p w14:paraId="7767DA6C" w14:textId="18F80F56"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9D446A" w:rsidRPr="00FD58AB">
                  <w:rPr>
                    <w:rFonts w:ascii="MS Gothic" w:eastAsia="MS Gothic" w:hAnsi="MS Gothic" w:cs="Arial" w:hint="eastAsia"/>
                    <w:sz w:val="36"/>
                  </w:rPr>
                  <w:t>☐</w:t>
                </w:r>
              </w:sdtContent>
            </w:sdt>
          </w:p>
        </w:tc>
        <w:tc>
          <w:tcPr>
            <w:tcW w:w="2062" w:type="pct"/>
          </w:tcPr>
          <w:p w14:paraId="66334869" w14:textId="77777777" w:rsidR="00114762" w:rsidRPr="00FD58AB" w:rsidRDefault="00114762" w:rsidP="007A55C8">
            <w:pPr>
              <w:pStyle w:val="Normaltable"/>
              <w:rPr>
                <w:rFonts w:ascii="Arial" w:hAnsi="Arial" w:cs="Arial"/>
              </w:rPr>
            </w:pPr>
            <w:r w:rsidRPr="00FD58AB">
              <w:rPr>
                <w:rFonts w:ascii="Arial" w:hAnsi="Arial" w:cs="Arial"/>
              </w:rPr>
              <w:t>Rotating shift work</w:t>
            </w:r>
          </w:p>
        </w:tc>
        <w:tc>
          <w:tcPr>
            <w:tcW w:w="278" w:type="pct"/>
          </w:tcPr>
          <w:p w14:paraId="586DC2A1" w14:textId="77777777"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sidRPr="00FD58AB">
                  <w:rPr>
                    <w:rFonts w:ascii="MS Gothic" w:eastAsia="MS Gothic" w:hAnsi="MS Gothic" w:cs="Arial" w:hint="eastAsia"/>
                    <w:sz w:val="36"/>
                  </w:rPr>
                  <w:t>☐</w:t>
                </w:r>
              </w:sdtContent>
            </w:sdt>
          </w:p>
        </w:tc>
        <w:tc>
          <w:tcPr>
            <w:tcW w:w="2381" w:type="pct"/>
          </w:tcPr>
          <w:p w14:paraId="05D07634" w14:textId="77777777" w:rsidR="00114762" w:rsidRPr="00FD58AB" w:rsidRDefault="00114762" w:rsidP="007A55C8">
            <w:pPr>
              <w:pStyle w:val="Normaltable"/>
              <w:rPr>
                <w:rFonts w:ascii="Arial" w:hAnsi="Arial" w:cs="Arial"/>
              </w:rPr>
            </w:pPr>
            <w:r w:rsidRPr="00FD58AB">
              <w:rPr>
                <w:rFonts w:ascii="Arial" w:hAnsi="Arial" w:cs="Arial"/>
              </w:rPr>
              <w:t>Manual cleaning/ domestic duties</w:t>
            </w:r>
          </w:p>
        </w:tc>
      </w:tr>
      <w:tr w:rsidR="00114762" w:rsidRPr="00FD58AB" w14:paraId="6EA6B225" w14:textId="77777777" w:rsidTr="005021D7">
        <w:tc>
          <w:tcPr>
            <w:tcW w:w="278" w:type="pct"/>
          </w:tcPr>
          <w:p w14:paraId="7FEE3E17" w14:textId="77777777"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sidRPr="00FD58AB">
                  <w:rPr>
                    <w:rFonts w:ascii="MS Gothic" w:eastAsia="MS Gothic" w:hAnsi="MS Gothic" w:cs="Arial" w:hint="eastAsia"/>
                    <w:sz w:val="36"/>
                  </w:rPr>
                  <w:t>☐</w:t>
                </w:r>
              </w:sdtContent>
            </w:sdt>
          </w:p>
        </w:tc>
        <w:tc>
          <w:tcPr>
            <w:tcW w:w="2062" w:type="pct"/>
          </w:tcPr>
          <w:p w14:paraId="71D0F64F" w14:textId="77777777" w:rsidR="00114762" w:rsidRPr="00FD58AB" w:rsidRDefault="00114762" w:rsidP="007A55C8">
            <w:pPr>
              <w:pStyle w:val="Normaltable"/>
              <w:rPr>
                <w:rFonts w:ascii="Arial" w:hAnsi="Arial" w:cs="Arial"/>
              </w:rPr>
            </w:pPr>
            <w:r w:rsidRPr="00FD58AB">
              <w:rPr>
                <w:rFonts w:ascii="Arial" w:hAnsi="Arial" w:cs="Arial"/>
              </w:rPr>
              <w:t>Working on/ or near a road</w:t>
            </w:r>
          </w:p>
        </w:tc>
        <w:tc>
          <w:tcPr>
            <w:tcW w:w="278" w:type="pct"/>
          </w:tcPr>
          <w:p w14:paraId="78861B93" w14:textId="77777777"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sidRPr="00FD58AB">
                  <w:rPr>
                    <w:rFonts w:ascii="MS Gothic" w:eastAsia="MS Gothic" w:hAnsi="MS Gothic" w:cs="Arial" w:hint="eastAsia"/>
                    <w:sz w:val="36"/>
                  </w:rPr>
                  <w:t>☐</w:t>
                </w:r>
              </w:sdtContent>
            </w:sdt>
          </w:p>
        </w:tc>
        <w:tc>
          <w:tcPr>
            <w:tcW w:w="2381" w:type="pct"/>
          </w:tcPr>
          <w:p w14:paraId="4BDCBF60" w14:textId="77777777" w:rsidR="00114762" w:rsidRPr="00FD58AB" w:rsidRDefault="00114762" w:rsidP="007A55C8">
            <w:pPr>
              <w:pStyle w:val="Normaltable"/>
              <w:rPr>
                <w:rFonts w:ascii="Arial" w:hAnsi="Arial" w:cs="Arial"/>
              </w:rPr>
            </w:pPr>
            <w:r w:rsidRPr="00FD58AB">
              <w:rPr>
                <w:rFonts w:ascii="Arial" w:hAnsi="Arial" w:cs="Arial"/>
              </w:rPr>
              <w:t>Regular work outdoors</w:t>
            </w:r>
          </w:p>
        </w:tc>
      </w:tr>
      <w:tr w:rsidR="00114762" w:rsidRPr="00FD58AB" w14:paraId="42944026" w14:textId="77777777" w:rsidTr="005021D7">
        <w:tc>
          <w:tcPr>
            <w:tcW w:w="278" w:type="pct"/>
          </w:tcPr>
          <w:p w14:paraId="0C0D2157" w14:textId="3201A734"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6E6DB7" w:rsidRPr="00FD58AB">
                  <w:rPr>
                    <w:rFonts w:ascii="Wingdings 2" w:eastAsia="Wingdings 2" w:hAnsi="Wingdings 2" w:cs="Wingdings 2"/>
                    <w:sz w:val="36"/>
                  </w:rPr>
                  <w:t>R</w:t>
                </w:r>
              </w:sdtContent>
            </w:sdt>
          </w:p>
        </w:tc>
        <w:tc>
          <w:tcPr>
            <w:tcW w:w="2062" w:type="pct"/>
          </w:tcPr>
          <w:p w14:paraId="6EC4CFA8" w14:textId="77777777" w:rsidR="00114762" w:rsidRPr="00FD58AB" w:rsidRDefault="00114762" w:rsidP="007A55C8">
            <w:pPr>
              <w:pStyle w:val="Normaltable"/>
              <w:rPr>
                <w:rFonts w:ascii="Arial" w:hAnsi="Arial" w:cs="Arial"/>
              </w:rPr>
            </w:pPr>
            <w:r w:rsidRPr="00FD58AB">
              <w:rPr>
                <w:rFonts w:ascii="Arial" w:hAnsi="Arial" w:cs="Arial"/>
              </w:rPr>
              <w:t>Significant use of computers (display screen equipment)</w:t>
            </w:r>
          </w:p>
        </w:tc>
        <w:tc>
          <w:tcPr>
            <w:tcW w:w="278" w:type="pct"/>
          </w:tcPr>
          <w:p w14:paraId="0F5F640F" w14:textId="5C2964C6"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1834E2" w:rsidRPr="00FD58AB">
                  <w:rPr>
                    <w:rFonts w:ascii="Wingdings 2" w:eastAsia="Wingdings 2" w:hAnsi="Wingdings 2" w:cs="Wingdings 2"/>
                    <w:sz w:val="36"/>
                  </w:rPr>
                  <w:t>R</w:t>
                </w:r>
              </w:sdtContent>
            </w:sdt>
          </w:p>
        </w:tc>
        <w:tc>
          <w:tcPr>
            <w:tcW w:w="2381" w:type="pct"/>
          </w:tcPr>
          <w:p w14:paraId="598E4906" w14:textId="77777777" w:rsidR="00114762" w:rsidRPr="00FD58AB" w:rsidRDefault="00114762" w:rsidP="007A55C8">
            <w:pPr>
              <w:pStyle w:val="Normaltable"/>
              <w:rPr>
                <w:rFonts w:ascii="Arial" w:hAnsi="Arial" w:cs="Arial"/>
              </w:rPr>
            </w:pPr>
            <w:r w:rsidRPr="00FD58AB">
              <w:rPr>
                <w:rFonts w:ascii="Arial" w:hAnsi="Arial" w:cs="Arial"/>
              </w:rPr>
              <w:t>Work with vulnerable children or vulnerable adults</w:t>
            </w:r>
          </w:p>
        </w:tc>
      </w:tr>
      <w:tr w:rsidR="00114762" w:rsidRPr="00FD58AB" w14:paraId="2FBE89B7" w14:textId="77777777" w:rsidTr="005021D7">
        <w:tc>
          <w:tcPr>
            <w:tcW w:w="278" w:type="pct"/>
          </w:tcPr>
          <w:p w14:paraId="4C6DCAE5" w14:textId="77777777"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sidRPr="00FD58AB">
                  <w:rPr>
                    <w:rFonts w:ascii="MS Gothic" w:eastAsia="MS Gothic" w:hAnsi="MS Gothic" w:cs="Arial" w:hint="eastAsia"/>
                    <w:sz w:val="36"/>
                  </w:rPr>
                  <w:t>☐</w:t>
                </w:r>
              </w:sdtContent>
            </w:sdt>
          </w:p>
        </w:tc>
        <w:tc>
          <w:tcPr>
            <w:tcW w:w="2062" w:type="pct"/>
          </w:tcPr>
          <w:p w14:paraId="2B0D8BE8" w14:textId="77777777" w:rsidR="00114762" w:rsidRPr="00FD58AB" w:rsidRDefault="00114762" w:rsidP="007A55C8">
            <w:pPr>
              <w:pStyle w:val="Normaltable"/>
              <w:rPr>
                <w:rFonts w:ascii="Arial" w:hAnsi="Arial" w:cs="Arial"/>
              </w:rPr>
            </w:pPr>
            <w:r w:rsidRPr="00FD58AB">
              <w:rPr>
                <w:rFonts w:ascii="Arial" w:hAnsi="Arial" w:cs="Arial"/>
              </w:rPr>
              <w:t>Undertaking repetitive tasks</w:t>
            </w:r>
          </w:p>
        </w:tc>
        <w:tc>
          <w:tcPr>
            <w:tcW w:w="278" w:type="pct"/>
          </w:tcPr>
          <w:p w14:paraId="41BD1F85" w14:textId="2CBE0D1E"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6E6DB7" w:rsidRPr="00FD58AB">
                  <w:rPr>
                    <w:rFonts w:ascii="Wingdings 2" w:eastAsia="Wingdings 2" w:hAnsi="Wingdings 2" w:cs="Wingdings 2"/>
                    <w:sz w:val="36"/>
                  </w:rPr>
                  <w:t>R</w:t>
                </w:r>
              </w:sdtContent>
            </w:sdt>
          </w:p>
        </w:tc>
        <w:tc>
          <w:tcPr>
            <w:tcW w:w="2381" w:type="pct"/>
          </w:tcPr>
          <w:p w14:paraId="0F6EFBCC" w14:textId="77777777" w:rsidR="00114762" w:rsidRPr="00FD58AB" w:rsidRDefault="00114762" w:rsidP="007A55C8">
            <w:pPr>
              <w:pStyle w:val="Normaltable"/>
              <w:rPr>
                <w:rFonts w:ascii="Arial" w:hAnsi="Arial" w:cs="Arial"/>
              </w:rPr>
            </w:pPr>
            <w:r w:rsidRPr="00FD58AB">
              <w:rPr>
                <w:rFonts w:ascii="Arial" w:hAnsi="Arial" w:cs="Arial"/>
              </w:rPr>
              <w:t>Working with challenging behaviours</w:t>
            </w:r>
          </w:p>
        </w:tc>
      </w:tr>
      <w:tr w:rsidR="00114762" w:rsidRPr="00FD58AB" w14:paraId="02E5BF7E" w14:textId="77777777" w:rsidTr="005021D7">
        <w:tc>
          <w:tcPr>
            <w:tcW w:w="278" w:type="pct"/>
          </w:tcPr>
          <w:p w14:paraId="3BB60BB2" w14:textId="77777777"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sidRPr="00FD58AB">
                  <w:rPr>
                    <w:rFonts w:ascii="MS Gothic" w:eastAsia="MS Gothic" w:hAnsi="MS Gothic" w:cs="Arial" w:hint="eastAsia"/>
                    <w:sz w:val="36"/>
                  </w:rPr>
                  <w:t>☐</w:t>
                </w:r>
              </w:sdtContent>
            </w:sdt>
          </w:p>
        </w:tc>
        <w:tc>
          <w:tcPr>
            <w:tcW w:w="2062" w:type="pct"/>
          </w:tcPr>
          <w:p w14:paraId="51EB79D0" w14:textId="77777777" w:rsidR="00114762" w:rsidRPr="00FD58AB" w:rsidRDefault="00114762" w:rsidP="007A55C8">
            <w:pPr>
              <w:pStyle w:val="Normaltable"/>
              <w:rPr>
                <w:rFonts w:ascii="Arial" w:hAnsi="Arial" w:cs="Arial"/>
              </w:rPr>
            </w:pPr>
            <w:r w:rsidRPr="00FD58AB">
              <w:rPr>
                <w:rFonts w:ascii="Arial" w:hAnsi="Arial" w:cs="Arial"/>
              </w:rPr>
              <w:t>Continual telephone use (call centres)</w:t>
            </w:r>
          </w:p>
        </w:tc>
        <w:tc>
          <w:tcPr>
            <w:tcW w:w="278" w:type="pct"/>
          </w:tcPr>
          <w:p w14:paraId="51AD0BB6" w14:textId="77777777"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sidRPr="00FD58AB">
                  <w:rPr>
                    <w:rFonts w:ascii="MS Gothic" w:eastAsia="MS Gothic" w:hAnsi="MS Gothic" w:cs="Arial" w:hint="eastAsia"/>
                    <w:sz w:val="36"/>
                  </w:rPr>
                  <w:t>☐</w:t>
                </w:r>
              </w:sdtContent>
            </w:sdt>
          </w:p>
        </w:tc>
        <w:tc>
          <w:tcPr>
            <w:tcW w:w="2381" w:type="pct"/>
          </w:tcPr>
          <w:p w14:paraId="76A71536" w14:textId="77777777" w:rsidR="00114762" w:rsidRPr="00FD58AB" w:rsidRDefault="00114762" w:rsidP="007A55C8">
            <w:pPr>
              <w:pStyle w:val="Normaltable"/>
              <w:rPr>
                <w:rFonts w:ascii="Arial" w:hAnsi="Arial" w:cs="Arial"/>
              </w:rPr>
            </w:pPr>
            <w:r w:rsidRPr="00FD58AB">
              <w:rPr>
                <w:rFonts w:ascii="Arial" w:hAnsi="Arial" w:cs="Arial"/>
              </w:rPr>
              <w:t>Regular work with skin irritants/ allergens</w:t>
            </w:r>
          </w:p>
        </w:tc>
      </w:tr>
      <w:tr w:rsidR="00114762" w:rsidRPr="00FD58AB" w14:paraId="1A7C8687" w14:textId="77777777" w:rsidTr="005021D7">
        <w:tc>
          <w:tcPr>
            <w:tcW w:w="278" w:type="pct"/>
          </w:tcPr>
          <w:p w14:paraId="42EFF673" w14:textId="77777777"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sidRPr="00FD58AB">
                  <w:rPr>
                    <w:rFonts w:ascii="MS Gothic" w:eastAsia="MS Gothic" w:hAnsi="MS Gothic" w:cs="Arial" w:hint="eastAsia"/>
                    <w:sz w:val="36"/>
                  </w:rPr>
                  <w:t>☐</w:t>
                </w:r>
              </w:sdtContent>
            </w:sdt>
          </w:p>
        </w:tc>
        <w:tc>
          <w:tcPr>
            <w:tcW w:w="2062" w:type="pct"/>
          </w:tcPr>
          <w:p w14:paraId="0ACE8408" w14:textId="77777777" w:rsidR="00114762" w:rsidRPr="00FD58AB" w:rsidRDefault="00114762" w:rsidP="007A55C8">
            <w:pPr>
              <w:pStyle w:val="Normaltable"/>
              <w:rPr>
                <w:rFonts w:ascii="Arial" w:hAnsi="Arial" w:cs="Arial"/>
              </w:rPr>
            </w:pPr>
            <w:r w:rsidRPr="00FD58AB">
              <w:rPr>
                <w:rFonts w:ascii="Arial" w:hAnsi="Arial" w:cs="Arial"/>
              </w:rPr>
              <w:t>Work requiring hearing protection (exposure to noise above action levels)</w:t>
            </w:r>
          </w:p>
        </w:tc>
        <w:tc>
          <w:tcPr>
            <w:tcW w:w="278" w:type="pct"/>
          </w:tcPr>
          <w:p w14:paraId="2FABE0C1" w14:textId="77777777"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sidRPr="00FD58AB">
                  <w:rPr>
                    <w:rFonts w:ascii="MS Gothic" w:eastAsia="MS Gothic" w:hAnsi="MS Gothic" w:cs="Arial" w:hint="eastAsia"/>
                    <w:sz w:val="36"/>
                  </w:rPr>
                  <w:t>☐</w:t>
                </w:r>
              </w:sdtContent>
            </w:sdt>
          </w:p>
        </w:tc>
        <w:tc>
          <w:tcPr>
            <w:tcW w:w="2381" w:type="pct"/>
          </w:tcPr>
          <w:p w14:paraId="6FDA0847" w14:textId="77777777" w:rsidR="00114762" w:rsidRPr="00FD58AB" w:rsidRDefault="00114762" w:rsidP="007A55C8">
            <w:pPr>
              <w:pStyle w:val="Normaltable"/>
              <w:rPr>
                <w:rFonts w:ascii="Arial" w:hAnsi="Arial" w:cs="Arial"/>
              </w:rPr>
            </w:pPr>
            <w:r w:rsidRPr="00FD58AB">
              <w:rPr>
                <w:rFonts w:ascii="Arial" w:hAnsi="Arial" w:cs="Arial"/>
              </w:rPr>
              <w:t>Regular work with respiratory irritants/ allergens (exposure to dust, fumes, chemicals, fibres)</w:t>
            </w:r>
          </w:p>
        </w:tc>
      </w:tr>
      <w:tr w:rsidR="00114762" w:rsidRPr="00FD58AB" w14:paraId="27E36EA6" w14:textId="77777777" w:rsidTr="005021D7">
        <w:tc>
          <w:tcPr>
            <w:tcW w:w="278" w:type="pct"/>
          </w:tcPr>
          <w:p w14:paraId="3641B0E6" w14:textId="77777777"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sidRPr="00FD58AB">
                  <w:rPr>
                    <w:rFonts w:ascii="MS Gothic" w:eastAsia="MS Gothic" w:hAnsi="MS Gothic" w:cs="Arial" w:hint="eastAsia"/>
                    <w:sz w:val="36"/>
                  </w:rPr>
                  <w:t>☐</w:t>
                </w:r>
              </w:sdtContent>
            </w:sdt>
          </w:p>
        </w:tc>
        <w:tc>
          <w:tcPr>
            <w:tcW w:w="2062" w:type="pct"/>
          </w:tcPr>
          <w:p w14:paraId="112C48D1" w14:textId="77777777" w:rsidR="00114762" w:rsidRPr="00FD58AB" w:rsidRDefault="00114762" w:rsidP="007A55C8">
            <w:pPr>
              <w:pStyle w:val="Normaltable"/>
              <w:rPr>
                <w:rFonts w:ascii="Arial" w:hAnsi="Arial" w:cs="Arial"/>
              </w:rPr>
            </w:pPr>
            <w:r w:rsidRPr="00FD58AB">
              <w:rPr>
                <w:rFonts w:ascii="Arial" w:hAnsi="Arial" w:cs="Arial"/>
              </w:rPr>
              <w:t>Work requiring respirators or masks</w:t>
            </w:r>
          </w:p>
        </w:tc>
        <w:tc>
          <w:tcPr>
            <w:tcW w:w="278" w:type="pct"/>
          </w:tcPr>
          <w:p w14:paraId="6AF2248F" w14:textId="77777777"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sidRPr="00FD58AB">
                  <w:rPr>
                    <w:rFonts w:ascii="MS Gothic" w:eastAsia="MS Gothic" w:hAnsi="MS Gothic" w:cs="Arial" w:hint="eastAsia"/>
                    <w:sz w:val="36"/>
                  </w:rPr>
                  <w:t>☐</w:t>
                </w:r>
              </w:sdtContent>
            </w:sdt>
          </w:p>
        </w:tc>
        <w:tc>
          <w:tcPr>
            <w:tcW w:w="2381" w:type="pct"/>
          </w:tcPr>
          <w:p w14:paraId="66716959" w14:textId="77777777" w:rsidR="00114762" w:rsidRPr="00FD58AB" w:rsidRDefault="00114762" w:rsidP="007A55C8">
            <w:pPr>
              <w:pStyle w:val="Normaltable"/>
              <w:rPr>
                <w:rFonts w:ascii="Arial" w:hAnsi="Arial" w:cs="Arial"/>
              </w:rPr>
            </w:pPr>
            <w:r w:rsidRPr="00FD58AB">
              <w:rPr>
                <w:rFonts w:ascii="Arial" w:hAnsi="Arial" w:cs="Arial"/>
              </w:rPr>
              <w:t>Work with vibrating tools/ machinery</w:t>
            </w:r>
          </w:p>
        </w:tc>
      </w:tr>
      <w:tr w:rsidR="00114762" w:rsidRPr="00FD58AB" w14:paraId="7516FAED" w14:textId="77777777" w:rsidTr="005021D7">
        <w:tc>
          <w:tcPr>
            <w:tcW w:w="278" w:type="pct"/>
          </w:tcPr>
          <w:p w14:paraId="5B189EAF" w14:textId="3E81E871"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Content>
                <w:r w:rsidR="00884EF5" w:rsidRPr="00FD58AB">
                  <w:rPr>
                    <w:rFonts w:ascii="Wingdings 2" w:eastAsia="Wingdings 2" w:hAnsi="Wingdings 2" w:cs="Wingdings 2"/>
                    <w:sz w:val="36"/>
                  </w:rPr>
                  <w:t>R</w:t>
                </w:r>
              </w:sdtContent>
            </w:sdt>
          </w:p>
        </w:tc>
        <w:tc>
          <w:tcPr>
            <w:tcW w:w="2062" w:type="pct"/>
          </w:tcPr>
          <w:p w14:paraId="5A8C8B3F" w14:textId="77777777" w:rsidR="00114762" w:rsidRPr="00FD58AB" w:rsidRDefault="00114762" w:rsidP="007A55C8">
            <w:pPr>
              <w:pStyle w:val="Normaltable"/>
              <w:rPr>
                <w:rFonts w:ascii="Arial" w:hAnsi="Arial" w:cs="Arial"/>
              </w:rPr>
            </w:pPr>
            <w:r w:rsidRPr="00FD58AB">
              <w:rPr>
                <w:rFonts w:ascii="Arial" w:hAnsi="Arial" w:cs="Arial"/>
              </w:rPr>
              <w:t>Work involving food handling</w:t>
            </w:r>
          </w:p>
        </w:tc>
        <w:tc>
          <w:tcPr>
            <w:tcW w:w="278" w:type="pct"/>
          </w:tcPr>
          <w:p w14:paraId="5CC6CA66" w14:textId="33181973"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sidRPr="00FD58AB">
                  <w:rPr>
                    <w:rFonts w:ascii="MS Gothic" w:eastAsia="MS Gothic" w:hAnsi="MS Gothic" w:cs="Arial" w:hint="eastAsia"/>
                    <w:sz w:val="36"/>
                  </w:rPr>
                  <w:t>☐</w:t>
                </w:r>
              </w:sdtContent>
            </w:sdt>
          </w:p>
        </w:tc>
        <w:tc>
          <w:tcPr>
            <w:tcW w:w="2381" w:type="pct"/>
          </w:tcPr>
          <w:p w14:paraId="514F9514" w14:textId="77777777" w:rsidR="00114762" w:rsidRPr="00FD58AB" w:rsidRDefault="00114762" w:rsidP="007A55C8">
            <w:pPr>
              <w:pStyle w:val="Normaltable"/>
              <w:rPr>
                <w:rFonts w:ascii="Arial" w:hAnsi="Arial" w:cs="Arial"/>
              </w:rPr>
            </w:pPr>
            <w:r w:rsidRPr="00FD58AB">
              <w:rPr>
                <w:rFonts w:ascii="Arial" w:hAnsi="Arial" w:cs="Arial"/>
              </w:rPr>
              <w:t>Work with waste, refuse</w:t>
            </w:r>
          </w:p>
        </w:tc>
      </w:tr>
      <w:tr w:rsidR="00114762" w:rsidRPr="00FD58AB" w14:paraId="1C58842D" w14:textId="77777777" w:rsidTr="005021D7">
        <w:tc>
          <w:tcPr>
            <w:tcW w:w="278" w:type="pct"/>
          </w:tcPr>
          <w:p w14:paraId="0DA54E10" w14:textId="77777777"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sidRPr="00FD58AB">
                  <w:rPr>
                    <w:rFonts w:ascii="MS Gothic" w:eastAsia="MS Gothic" w:hAnsi="MS Gothic" w:cs="Arial" w:hint="eastAsia"/>
                    <w:sz w:val="36"/>
                  </w:rPr>
                  <w:t>☐</w:t>
                </w:r>
              </w:sdtContent>
            </w:sdt>
          </w:p>
        </w:tc>
        <w:tc>
          <w:tcPr>
            <w:tcW w:w="2062" w:type="pct"/>
          </w:tcPr>
          <w:p w14:paraId="19B067F3" w14:textId="77777777" w:rsidR="00114762" w:rsidRPr="00FD58AB" w:rsidRDefault="00114762" w:rsidP="007A55C8">
            <w:pPr>
              <w:pStyle w:val="Normaltable"/>
              <w:rPr>
                <w:rFonts w:ascii="Arial" w:hAnsi="Arial" w:cs="Arial"/>
              </w:rPr>
            </w:pPr>
            <w:r w:rsidRPr="00FD58AB">
              <w:rPr>
                <w:rFonts w:ascii="Arial" w:hAnsi="Arial" w:cs="Arial"/>
              </w:rPr>
              <w:t>Potential exposure to blood or bodily fluids</w:t>
            </w:r>
          </w:p>
        </w:tc>
        <w:tc>
          <w:tcPr>
            <w:tcW w:w="278" w:type="pct"/>
          </w:tcPr>
          <w:p w14:paraId="1F90883B" w14:textId="262C5EC9" w:rsidR="00114762" w:rsidRPr="00FD58AB"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6E6DB7" w:rsidRPr="00FD58AB">
                  <w:rPr>
                    <w:rFonts w:ascii="Wingdings 2" w:eastAsia="Wingdings 2" w:hAnsi="Wingdings 2" w:cs="Wingdings 2"/>
                    <w:sz w:val="36"/>
                  </w:rPr>
                  <w:t>R</w:t>
                </w:r>
              </w:sdtContent>
            </w:sdt>
          </w:p>
        </w:tc>
        <w:tc>
          <w:tcPr>
            <w:tcW w:w="2381" w:type="pct"/>
          </w:tcPr>
          <w:p w14:paraId="06C706B2" w14:textId="77777777" w:rsidR="00114762" w:rsidRPr="00FD58AB" w:rsidRDefault="00114762" w:rsidP="007A55C8">
            <w:pPr>
              <w:pStyle w:val="Normaltable"/>
              <w:rPr>
                <w:rFonts w:ascii="Arial" w:hAnsi="Arial" w:cs="Arial"/>
              </w:rPr>
            </w:pPr>
            <w:r w:rsidRPr="00FD58AB">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rsidRPr="00FD58AB" w14:paraId="763D68EB" w14:textId="77777777" w:rsidTr="005021D7">
        <w:trPr>
          <w:trHeight w:val="389"/>
        </w:trPr>
        <w:tc>
          <w:tcPr>
            <w:tcW w:w="576" w:type="dxa"/>
          </w:tcPr>
          <w:bookmarkEnd w:id="3"/>
          <w:p w14:paraId="61A2A42D" w14:textId="73FD54D2" w:rsidR="00607DED" w:rsidRPr="00FD58AB" w:rsidRDefault="00000000" w:rsidP="00114762">
            <w:pPr>
              <w:rPr>
                <w:rFonts w:ascii="Arial" w:hAnsi="Arial" w:cs="Arial"/>
                <w:szCs w:val="22"/>
              </w:rPr>
            </w:pPr>
            <w:sdt>
              <w:sdtPr>
                <w:rPr>
                  <w:rFonts w:ascii="Arial" w:hAnsi="Arial" w:cs="Arial"/>
                  <w:szCs w:val="22"/>
                </w:rPr>
                <w:id w:val="-2025310209"/>
                <w14:checkbox>
                  <w14:checked w14:val="1"/>
                  <w14:checkedState w14:val="0052" w14:font="Wingdings 2"/>
                  <w14:uncheckedState w14:val="2610" w14:font="MS Gothic"/>
                </w14:checkbox>
              </w:sdtPr>
              <w:sdtContent>
                <w:r w:rsidR="00002328" w:rsidRPr="00FD58AB">
                  <w:rPr>
                    <w:rFonts w:ascii="Wingdings 2" w:eastAsia="Wingdings 2" w:hAnsi="Wingdings 2" w:cs="Wingdings 2"/>
                    <w:szCs w:val="22"/>
                  </w:rPr>
                  <w:t>R</w:t>
                </w:r>
              </w:sdtContent>
            </w:sdt>
          </w:p>
        </w:tc>
        <w:tc>
          <w:tcPr>
            <w:tcW w:w="9625" w:type="dxa"/>
          </w:tcPr>
          <w:p w14:paraId="37814B95" w14:textId="561E9B1A" w:rsidR="00607DED" w:rsidRPr="00FD58AB" w:rsidRDefault="00607DED" w:rsidP="00114762">
            <w:pPr>
              <w:rPr>
                <w:rFonts w:ascii="Arial" w:hAnsi="Arial" w:cs="Arial"/>
                <w:szCs w:val="22"/>
              </w:rPr>
            </w:pPr>
            <w:r w:rsidRPr="00FD58AB">
              <w:rPr>
                <w:rFonts w:ascii="Arial" w:hAnsi="Arial" w:cs="Arial"/>
                <w:szCs w:val="22"/>
              </w:rPr>
              <w:t xml:space="preserve">Other (please specify): </w:t>
            </w:r>
            <w:r w:rsidR="00002328" w:rsidRPr="00FD58AB">
              <w:rPr>
                <w:rFonts w:ascii="Arial" w:hAnsi="Arial" w:cs="Arial"/>
                <w:szCs w:val="22"/>
              </w:rPr>
              <w:t xml:space="preserve">Working Unsociable Hours, including evenings and weekends </w:t>
            </w:r>
          </w:p>
        </w:tc>
      </w:tr>
    </w:tbl>
    <w:p w14:paraId="6928BF1B" w14:textId="77777777" w:rsidR="00114762" w:rsidRPr="00FD58AB" w:rsidRDefault="00114762" w:rsidP="00114762">
      <w:pPr>
        <w:rPr>
          <w:rFonts w:ascii="Arial" w:hAnsi="Arial" w:cs="Arial"/>
          <w:sz w:val="24"/>
        </w:rPr>
      </w:pPr>
    </w:p>
    <w:bookmarkEnd w:id="7"/>
    <w:p w14:paraId="15090DA4" w14:textId="175D1496" w:rsidR="00C57F20" w:rsidRPr="00FD58AB" w:rsidRDefault="00C57F20">
      <w:pPr>
        <w:rPr>
          <w:rFonts w:ascii="Arial" w:hAnsi="Arial" w:cs="Arial"/>
          <w:color w:val="000000"/>
          <w:szCs w:val="22"/>
        </w:rPr>
      </w:pPr>
    </w:p>
    <w:p w14:paraId="68EB8752" w14:textId="38009806" w:rsidR="00C57F20" w:rsidRPr="00FD58AB" w:rsidRDefault="004302AE">
      <w:r w:rsidRPr="00FD58AB">
        <w:t>April 2025</w:t>
      </w:r>
    </w:p>
    <w:sectPr w:rsidR="00C57F20" w:rsidRPr="00FD58AB"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531BB" w14:textId="77777777" w:rsidR="009E100A" w:rsidRDefault="009E100A" w:rsidP="007A55C8">
      <w:r>
        <w:separator/>
      </w:r>
    </w:p>
  </w:endnote>
  <w:endnote w:type="continuationSeparator" w:id="0">
    <w:p w14:paraId="32D46762" w14:textId="77777777" w:rsidR="009E100A" w:rsidRDefault="009E100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11465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14655" w:rsidRDefault="00114655"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114655" w:rsidRPr="0006028D" w:rsidRDefault="00114655"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114655"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114655" w:rsidRDefault="00114655" w:rsidP="00FC4D27">
    <w:pPr>
      <w:pStyle w:val="Footer"/>
      <w:ind w:firstLine="2880"/>
      <w:jc w:val="right"/>
      <w:rPr>
        <w:rFonts w:ascii="Arial" w:hAnsi="Arial" w:cs="Arial"/>
        <w:noProof/>
      </w:rPr>
    </w:pPr>
  </w:p>
  <w:p w14:paraId="04BBDEFD" w14:textId="77777777" w:rsidR="00114655" w:rsidRDefault="00114655" w:rsidP="00FC4D27">
    <w:pPr>
      <w:pStyle w:val="Footer"/>
      <w:ind w:firstLine="2880"/>
      <w:jc w:val="right"/>
      <w:rPr>
        <w:rFonts w:ascii="Arial" w:hAnsi="Arial" w:cs="Arial"/>
        <w:noProof/>
      </w:rPr>
    </w:pPr>
  </w:p>
  <w:p w14:paraId="0AC40F32" w14:textId="77777777" w:rsidR="0011465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3643C" w14:textId="77777777" w:rsidR="009E100A" w:rsidRDefault="009E100A" w:rsidP="007A55C8">
      <w:r>
        <w:separator/>
      </w:r>
    </w:p>
  </w:footnote>
  <w:footnote w:type="continuationSeparator" w:id="0">
    <w:p w14:paraId="5842D899" w14:textId="77777777" w:rsidR="009E100A" w:rsidRDefault="009E100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114655" w:rsidRDefault="00114762" w:rsidP="003E2A3A">
    <w:pPr>
      <w:pStyle w:val="Header"/>
      <w:tabs>
        <w:tab w:val="clear" w:pos="4153"/>
        <w:tab w:val="clear" w:pos="8306"/>
        <w:tab w:val="left" w:pos="3315"/>
      </w:tabs>
    </w:pPr>
    <w:r>
      <w:rPr>
        <w:noProof/>
      </w:rPr>
      <w:drawing>
        <wp:anchor distT="0" distB="0" distL="114300" distR="114300" simplePos="0" relativeHeight="251659776"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53C5"/>
    <w:multiLevelType w:val="hybridMultilevel"/>
    <w:tmpl w:val="A74EE324"/>
    <w:lvl w:ilvl="0" w:tplc="68D4E5A0">
      <w:start w:val="37"/>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22BD"/>
    <w:multiLevelType w:val="hybridMultilevel"/>
    <w:tmpl w:val="083E83BE"/>
    <w:lvl w:ilvl="0" w:tplc="30DA7F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329D2"/>
    <w:multiLevelType w:val="hybridMultilevel"/>
    <w:tmpl w:val="1D140640"/>
    <w:lvl w:ilvl="0" w:tplc="68D4E5A0">
      <w:start w:val="37"/>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3C3743"/>
    <w:multiLevelType w:val="hybridMultilevel"/>
    <w:tmpl w:val="6C94E0C8"/>
    <w:lvl w:ilvl="0" w:tplc="68D4E5A0">
      <w:start w:val="37"/>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FD288E"/>
    <w:multiLevelType w:val="hybridMultilevel"/>
    <w:tmpl w:val="1BEEDFC6"/>
    <w:lvl w:ilvl="0" w:tplc="30DA7F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8" w15:restartNumberingAfterBreak="0">
    <w:nsid w:val="281978E0"/>
    <w:multiLevelType w:val="hybridMultilevel"/>
    <w:tmpl w:val="DE142450"/>
    <w:lvl w:ilvl="0" w:tplc="30DA7FFE">
      <w:numFmt w:val="bullet"/>
      <w:lvlText w:val="-"/>
      <w:lvlJc w:val="left"/>
      <w:pPr>
        <w:ind w:left="501"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518A2"/>
    <w:multiLevelType w:val="hybridMultilevel"/>
    <w:tmpl w:val="C4B6EEB8"/>
    <w:lvl w:ilvl="0" w:tplc="4BB492DE">
      <w:start w:val="3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876C94"/>
    <w:multiLevelType w:val="multilevel"/>
    <w:tmpl w:val="8810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D0F0C"/>
    <w:multiLevelType w:val="hybridMultilevel"/>
    <w:tmpl w:val="EF16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F7B61"/>
    <w:multiLevelType w:val="multilevel"/>
    <w:tmpl w:val="36E8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32E2F"/>
    <w:multiLevelType w:val="hybridMultilevel"/>
    <w:tmpl w:val="E0943624"/>
    <w:lvl w:ilvl="0" w:tplc="30DA7F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2A92A76"/>
    <w:multiLevelType w:val="hybridMultilevel"/>
    <w:tmpl w:val="6284EBB8"/>
    <w:lvl w:ilvl="0" w:tplc="30DA7F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B6321"/>
    <w:multiLevelType w:val="multilevel"/>
    <w:tmpl w:val="5D1E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DE503C"/>
    <w:multiLevelType w:val="hybridMultilevel"/>
    <w:tmpl w:val="2846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84137C"/>
    <w:multiLevelType w:val="hybridMultilevel"/>
    <w:tmpl w:val="6AF25B02"/>
    <w:lvl w:ilvl="0" w:tplc="68D4E5A0">
      <w:start w:val="37"/>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859E9"/>
    <w:multiLevelType w:val="multilevel"/>
    <w:tmpl w:val="E0748332"/>
    <w:lvl w:ilvl="0">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9052469">
    <w:abstractNumId w:val="7"/>
  </w:num>
  <w:num w:numId="2" w16cid:durableId="1203903871">
    <w:abstractNumId w:val="19"/>
  </w:num>
  <w:num w:numId="3" w16cid:durableId="1028988572">
    <w:abstractNumId w:val="15"/>
  </w:num>
  <w:num w:numId="4" w16cid:durableId="661391832">
    <w:abstractNumId w:val="12"/>
  </w:num>
  <w:num w:numId="5" w16cid:durableId="256907075">
    <w:abstractNumId w:val="20"/>
  </w:num>
  <w:num w:numId="6" w16cid:durableId="1485701496">
    <w:abstractNumId w:val="17"/>
  </w:num>
  <w:num w:numId="7" w16cid:durableId="1015227533">
    <w:abstractNumId w:val="6"/>
  </w:num>
  <w:num w:numId="8" w16cid:durableId="1745294219">
    <w:abstractNumId w:val="24"/>
  </w:num>
  <w:num w:numId="9" w16cid:durableId="961572310">
    <w:abstractNumId w:val="11"/>
  </w:num>
  <w:num w:numId="10" w16cid:durableId="439178693">
    <w:abstractNumId w:val="1"/>
  </w:num>
  <w:num w:numId="11" w16cid:durableId="1852186406">
    <w:abstractNumId w:val="16"/>
  </w:num>
  <w:num w:numId="12" w16cid:durableId="1814718292">
    <w:abstractNumId w:val="9"/>
  </w:num>
  <w:num w:numId="13" w16cid:durableId="2020741792">
    <w:abstractNumId w:val="0"/>
  </w:num>
  <w:num w:numId="14" w16cid:durableId="1167476839">
    <w:abstractNumId w:val="23"/>
  </w:num>
  <w:num w:numId="15" w16cid:durableId="755173077">
    <w:abstractNumId w:val="13"/>
  </w:num>
  <w:num w:numId="16" w16cid:durableId="1468009155">
    <w:abstractNumId w:val="22"/>
  </w:num>
  <w:num w:numId="17" w16cid:durableId="1636064025">
    <w:abstractNumId w:val="14"/>
  </w:num>
  <w:num w:numId="18" w16cid:durableId="450363661">
    <w:abstractNumId w:val="4"/>
  </w:num>
  <w:num w:numId="19" w16cid:durableId="1992248723">
    <w:abstractNumId w:val="3"/>
  </w:num>
  <w:num w:numId="20" w16cid:durableId="1901014628">
    <w:abstractNumId w:val="10"/>
  </w:num>
  <w:num w:numId="21" w16cid:durableId="1816755368">
    <w:abstractNumId w:val="2"/>
  </w:num>
  <w:num w:numId="22" w16cid:durableId="1858157924">
    <w:abstractNumId w:val="25"/>
  </w:num>
  <w:num w:numId="23" w16cid:durableId="193663516">
    <w:abstractNumId w:val="18"/>
  </w:num>
  <w:num w:numId="24" w16cid:durableId="831524920">
    <w:abstractNumId w:val="21"/>
  </w:num>
  <w:num w:numId="25" w16cid:durableId="1994873727">
    <w:abstractNumId w:val="26"/>
  </w:num>
  <w:num w:numId="26" w16cid:durableId="701366328">
    <w:abstractNumId w:val="5"/>
  </w:num>
  <w:num w:numId="27" w16cid:durableId="10748119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2328"/>
    <w:rsid w:val="00042E71"/>
    <w:rsid w:val="00095994"/>
    <w:rsid w:val="00095BA3"/>
    <w:rsid w:val="000B4310"/>
    <w:rsid w:val="000C313F"/>
    <w:rsid w:val="00112331"/>
    <w:rsid w:val="00114655"/>
    <w:rsid w:val="00114762"/>
    <w:rsid w:val="00125ADA"/>
    <w:rsid w:val="00172A40"/>
    <w:rsid w:val="001834E2"/>
    <w:rsid w:val="001879D8"/>
    <w:rsid w:val="0019309F"/>
    <w:rsid w:val="001A3EA1"/>
    <w:rsid w:val="001B481F"/>
    <w:rsid w:val="001D19FF"/>
    <w:rsid w:val="001E1A41"/>
    <w:rsid w:val="002064C8"/>
    <w:rsid w:val="0021706D"/>
    <w:rsid w:val="00277475"/>
    <w:rsid w:val="00290B6D"/>
    <w:rsid w:val="002B2D2A"/>
    <w:rsid w:val="002C0FFC"/>
    <w:rsid w:val="00361C14"/>
    <w:rsid w:val="00374CBF"/>
    <w:rsid w:val="003874C9"/>
    <w:rsid w:val="003930B2"/>
    <w:rsid w:val="003A0BC1"/>
    <w:rsid w:val="003E7E21"/>
    <w:rsid w:val="003F25F3"/>
    <w:rsid w:val="004000D7"/>
    <w:rsid w:val="00423BCF"/>
    <w:rsid w:val="004302AE"/>
    <w:rsid w:val="00447A18"/>
    <w:rsid w:val="00460CB3"/>
    <w:rsid w:val="004619FB"/>
    <w:rsid w:val="0046450A"/>
    <w:rsid w:val="004A4044"/>
    <w:rsid w:val="004D7CA2"/>
    <w:rsid w:val="004E77EF"/>
    <w:rsid w:val="005021D7"/>
    <w:rsid w:val="00504E43"/>
    <w:rsid w:val="00512934"/>
    <w:rsid w:val="005538F8"/>
    <w:rsid w:val="00574800"/>
    <w:rsid w:val="00582BA9"/>
    <w:rsid w:val="00584DE3"/>
    <w:rsid w:val="00586503"/>
    <w:rsid w:val="005A55A0"/>
    <w:rsid w:val="005C6495"/>
    <w:rsid w:val="005E0DBE"/>
    <w:rsid w:val="005E4DC5"/>
    <w:rsid w:val="005E7A01"/>
    <w:rsid w:val="0060172B"/>
    <w:rsid w:val="00607DED"/>
    <w:rsid w:val="00625D49"/>
    <w:rsid w:val="00630669"/>
    <w:rsid w:val="006479DD"/>
    <w:rsid w:val="0065462D"/>
    <w:rsid w:val="00675FDF"/>
    <w:rsid w:val="006A5E01"/>
    <w:rsid w:val="006B51E3"/>
    <w:rsid w:val="006C11BB"/>
    <w:rsid w:val="006C3EC9"/>
    <w:rsid w:val="006E6DB7"/>
    <w:rsid w:val="006F03BB"/>
    <w:rsid w:val="007004F3"/>
    <w:rsid w:val="00725B7B"/>
    <w:rsid w:val="0073156A"/>
    <w:rsid w:val="00743EFE"/>
    <w:rsid w:val="00746B87"/>
    <w:rsid w:val="007573B9"/>
    <w:rsid w:val="00760609"/>
    <w:rsid w:val="007802D3"/>
    <w:rsid w:val="007908F4"/>
    <w:rsid w:val="007A55C8"/>
    <w:rsid w:val="007A5ECF"/>
    <w:rsid w:val="008113A7"/>
    <w:rsid w:val="00817372"/>
    <w:rsid w:val="008361E2"/>
    <w:rsid w:val="00836C27"/>
    <w:rsid w:val="00851C83"/>
    <w:rsid w:val="00863690"/>
    <w:rsid w:val="008802E7"/>
    <w:rsid w:val="00882210"/>
    <w:rsid w:val="00884EF5"/>
    <w:rsid w:val="008A68B0"/>
    <w:rsid w:val="008C0294"/>
    <w:rsid w:val="008C335F"/>
    <w:rsid w:val="008D59C2"/>
    <w:rsid w:val="00914FCC"/>
    <w:rsid w:val="00925E8C"/>
    <w:rsid w:val="00972C11"/>
    <w:rsid w:val="009740FD"/>
    <w:rsid w:val="00980C0A"/>
    <w:rsid w:val="00984DF0"/>
    <w:rsid w:val="009A7FD0"/>
    <w:rsid w:val="009D43F7"/>
    <w:rsid w:val="009D446A"/>
    <w:rsid w:val="009E100A"/>
    <w:rsid w:val="009E3B80"/>
    <w:rsid w:val="009F77B5"/>
    <w:rsid w:val="00A405EF"/>
    <w:rsid w:val="00A50C5D"/>
    <w:rsid w:val="00A827C9"/>
    <w:rsid w:val="00AD3168"/>
    <w:rsid w:val="00AD47F9"/>
    <w:rsid w:val="00AD7757"/>
    <w:rsid w:val="00AF0347"/>
    <w:rsid w:val="00B0457A"/>
    <w:rsid w:val="00B12CA6"/>
    <w:rsid w:val="00B26C50"/>
    <w:rsid w:val="00B36586"/>
    <w:rsid w:val="00B402F1"/>
    <w:rsid w:val="00B50963"/>
    <w:rsid w:val="00B8657D"/>
    <w:rsid w:val="00BA65A0"/>
    <w:rsid w:val="00BD53F3"/>
    <w:rsid w:val="00BE27AA"/>
    <w:rsid w:val="00BE3A8A"/>
    <w:rsid w:val="00BE522A"/>
    <w:rsid w:val="00C22EE6"/>
    <w:rsid w:val="00C57F20"/>
    <w:rsid w:val="00C7665B"/>
    <w:rsid w:val="00CA1CE8"/>
    <w:rsid w:val="00CA2BAB"/>
    <w:rsid w:val="00CB40BC"/>
    <w:rsid w:val="00CB71DC"/>
    <w:rsid w:val="00CE7C56"/>
    <w:rsid w:val="00D00434"/>
    <w:rsid w:val="00D20953"/>
    <w:rsid w:val="00D61A94"/>
    <w:rsid w:val="00D757B0"/>
    <w:rsid w:val="00D8399F"/>
    <w:rsid w:val="00D93D43"/>
    <w:rsid w:val="00DA7303"/>
    <w:rsid w:val="00DB2194"/>
    <w:rsid w:val="00DD3ED0"/>
    <w:rsid w:val="00DE2D82"/>
    <w:rsid w:val="00DF3CC6"/>
    <w:rsid w:val="00E34F5F"/>
    <w:rsid w:val="00E709E9"/>
    <w:rsid w:val="00E86136"/>
    <w:rsid w:val="00EA6D19"/>
    <w:rsid w:val="00EB3DAE"/>
    <w:rsid w:val="00EB6F28"/>
    <w:rsid w:val="00ED1FE1"/>
    <w:rsid w:val="00EF6D56"/>
    <w:rsid w:val="00F01386"/>
    <w:rsid w:val="00F16F64"/>
    <w:rsid w:val="00F22BA3"/>
    <w:rsid w:val="00F25B75"/>
    <w:rsid w:val="00F50B0D"/>
    <w:rsid w:val="00F51F8D"/>
    <w:rsid w:val="00F57E4B"/>
    <w:rsid w:val="00F745FE"/>
    <w:rsid w:val="00F82AB4"/>
    <w:rsid w:val="00F96573"/>
    <w:rsid w:val="00FC7172"/>
    <w:rsid w:val="00FC71AD"/>
    <w:rsid w:val="00FD3A85"/>
    <w:rsid w:val="00FD567A"/>
    <w:rsid w:val="00FD58AB"/>
    <w:rsid w:val="00FE0F17"/>
    <w:rsid w:val="00FF5074"/>
    <w:rsid w:val="0DE06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D8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uiPriority w:val="22"/>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B8657D"/>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40579">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2860126FEC2A4FB3EB96E89FC7DD7C" ma:contentTypeVersion="13" ma:contentTypeDescription="Create a new document." ma:contentTypeScope="" ma:versionID="350b23b029e0de663beae62924ee2fb9">
  <xsd:schema xmlns:xsd="http://www.w3.org/2001/XMLSchema" xmlns:xs="http://www.w3.org/2001/XMLSchema" xmlns:p="http://schemas.microsoft.com/office/2006/metadata/properties" xmlns:ns2="37c4351e-cd2e-4cc0-a9c9-5991467713d3" xmlns:ns3="3f27cd87-8b07-412d-b89a-2a9dd3f6c792" targetNamespace="http://schemas.microsoft.com/office/2006/metadata/properties" ma:root="true" ma:fieldsID="6a7ec8bd25756e76194f5a7c864644dc" ns2:_="" ns3:_="">
    <xsd:import namespace="37c4351e-cd2e-4cc0-a9c9-5991467713d3"/>
    <xsd:import namespace="3f27cd87-8b07-412d-b89a-2a9dd3f6c7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4351e-cd2e-4cc0-a9c9-599146771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7cd87-8b07-412d-b89a-2a9dd3f6c7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c4351e-cd2e-4cc0-a9c9-5991467713d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40F2BCC9-1A2D-4266-BAE0-4E2FBBFB7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4351e-cd2e-4cc0-a9c9-5991467713d3"/>
    <ds:schemaRef ds:uri="3f27cd87-8b07-412d-b89a-2a9dd3f6c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37c4351e-cd2e-4cc0-a9c9-5991467713d3"/>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4</cp:revision>
  <dcterms:created xsi:type="dcterms:W3CDTF">2025-09-29T13:58:00Z</dcterms:created>
  <dcterms:modified xsi:type="dcterms:W3CDTF">2025-10-03T13:00:00Z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0x010100C82860126FEC2A4FB3EB96E89FC7DD7C</vt:lpwstr>
  </property>
  <property fmtid="{D5CDD505-2E9C-101B-9397-08002B2CF9AE}" pid="3" name="MediaServiceImageTags">
    <vt:lpwstr/>
  </property>
</Properties>
</file>