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t>Section A: Job Profile</w:t>
      </w: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7E350074">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0AB2A485" w:rsidR="00114762" w:rsidRPr="00B26C50" w:rsidRDefault="00110314" w:rsidP="00B26C50">
            <w:pPr>
              <w:pStyle w:val="Heading2"/>
              <w:jc w:val="both"/>
              <w:rPr>
                <w:b w:val="0"/>
                <w:iCs/>
                <w:sz w:val="24"/>
                <w:szCs w:val="24"/>
              </w:rPr>
            </w:pPr>
            <w:r>
              <w:rPr>
                <w:b w:val="0"/>
                <w:iCs/>
                <w:sz w:val="24"/>
                <w:szCs w:val="24"/>
              </w:rPr>
              <w:t xml:space="preserve">Senior </w:t>
            </w:r>
            <w:r w:rsidR="002D1ACE">
              <w:rPr>
                <w:b w:val="0"/>
                <w:iCs/>
                <w:sz w:val="24"/>
                <w:szCs w:val="24"/>
              </w:rPr>
              <w:t xml:space="preserve">Officer – </w:t>
            </w:r>
            <w:r w:rsidR="00FF50AD">
              <w:rPr>
                <w:b w:val="0"/>
                <w:iCs/>
                <w:sz w:val="24"/>
                <w:szCs w:val="24"/>
              </w:rPr>
              <w:t xml:space="preserve">Civil Enforcement </w:t>
            </w:r>
          </w:p>
        </w:tc>
      </w:tr>
      <w:tr w:rsidR="00DD3ED0" w:rsidRPr="009F0647" w14:paraId="07F6EE60" w14:textId="77777777" w:rsidTr="7E350074">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53C8FAF3" w:rsidR="00DD3ED0" w:rsidRDefault="00DD3ED0" w:rsidP="00DD3ED0">
            <w:pPr>
              <w:rPr>
                <w:rFonts w:ascii="Arial" w:hAnsi="Arial" w:cs="Arial"/>
              </w:rPr>
            </w:pPr>
          </w:p>
        </w:tc>
      </w:tr>
      <w:tr w:rsidR="00A405EF" w:rsidRPr="009F0647" w14:paraId="3199C76E" w14:textId="77777777" w:rsidTr="7E350074">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356A9525" w:rsidR="00A405EF" w:rsidRPr="00471DAB" w:rsidRDefault="002D1ACE" w:rsidP="00DD3ED0">
            <w:pPr>
              <w:rPr>
                <w:rFonts w:ascii="Arial" w:hAnsi="Arial" w:cs="Arial"/>
              </w:rPr>
            </w:pPr>
            <w:r>
              <w:rPr>
                <w:rFonts w:ascii="Arial" w:hAnsi="Arial" w:cs="Arial"/>
              </w:rPr>
              <w:t xml:space="preserve">Grade 11 </w:t>
            </w:r>
          </w:p>
        </w:tc>
      </w:tr>
      <w:tr w:rsidR="00114762" w:rsidRPr="009F0647" w14:paraId="14527B7B" w14:textId="77777777" w:rsidTr="7E350074">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12A86E68" w:rsidR="00114762" w:rsidRPr="00AF316A" w:rsidRDefault="00B26C50" w:rsidP="00DD3ED0">
            <w:r w:rsidRPr="00AF316A">
              <w:rPr>
                <w:rFonts w:ascii="Arial" w:hAnsi="Arial" w:cs="Arial"/>
              </w:rPr>
              <w:t>37 per week.</w:t>
            </w:r>
            <w:r w:rsidR="00114762" w:rsidRPr="00AF316A">
              <w:rPr>
                <w:rFonts w:ascii="Arial" w:hAnsi="Arial" w:cs="Arial"/>
              </w:rPr>
              <w:t xml:space="preserve">  </w:t>
            </w:r>
            <w:r w:rsidR="005C6495" w:rsidRPr="00AF316A">
              <w:rPr>
                <w:rFonts w:ascii="Arial" w:hAnsi="Arial" w:cs="Arial"/>
              </w:rPr>
              <w:t>We are open to discussions about flexible working.</w:t>
            </w:r>
          </w:p>
        </w:tc>
      </w:tr>
      <w:tr w:rsidR="00114762" w:rsidRPr="009F0647" w14:paraId="2D3F65CB" w14:textId="77777777" w:rsidTr="7E350074">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A63F4CE" w:rsidR="00114762" w:rsidRDefault="00A01B71" w:rsidP="00DD3ED0">
            <w:r>
              <w:t>Civil Enforcement</w:t>
            </w:r>
          </w:p>
        </w:tc>
      </w:tr>
      <w:tr w:rsidR="005021D7" w:rsidRPr="009F0647" w14:paraId="2D3E1396" w14:textId="77777777" w:rsidTr="7E350074">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10DEF87" w:rsidR="005021D7" w:rsidRDefault="006B1930" w:rsidP="00DD3ED0">
            <w:r>
              <w:t>Highway Maintenance and Management (</w:t>
            </w:r>
            <w:r w:rsidR="00AF316A">
              <w:t>within Environment and Place)</w:t>
            </w:r>
          </w:p>
        </w:tc>
      </w:tr>
      <w:tr w:rsidR="00114762" w:rsidRPr="009F0647" w14:paraId="13A30B79" w14:textId="77777777" w:rsidTr="7E350074">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0F38260F" w:rsidR="00F50B0D" w:rsidRDefault="006B1930" w:rsidP="00DD3ED0">
            <w:pPr>
              <w:rPr>
                <w:rFonts w:ascii="Arial" w:hAnsi="Arial" w:cs="Arial"/>
                <w:i/>
                <w:iCs/>
              </w:rPr>
            </w:pPr>
            <w:r>
              <w:rPr>
                <w:rFonts w:ascii="Arial" w:hAnsi="Arial" w:cs="Arial"/>
                <w:i/>
                <w:iCs/>
              </w:rPr>
              <w:t xml:space="preserve">Ron Groves House Kidlington </w:t>
            </w:r>
          </w:p>
          <w:p w14:paraId="5C947BA8" w14:textId="1CDEE18F" w:rsidR="00F50B0D" w:rsidRPr="00F50B0D" w:rsidRDefault="00F50B0D" w:rsidP="7E350074">
            <w:pPr>
              <w:rPr>
                <w:rFonts w:ascii="Arial" w:hAnsi="Arial" w:cs="Arial"/>
                <w:i/>
                <w:iCs/>
              </w:rPr>
            </w:pPr>
          </w:p>
          <w:p w14:paraId="05B30B03" w14:textId="21BF486C" w:rsidR="004A4044" w:rsidRPr="00F50B0D" w:rsidRDefault="004A4044" w:rsidP="7E350074">
            <w:pPr>
              <w:rPr>
                <w:rFonts w:ascii="Arial" w:hAnsi="Arial" w:cs="Arial"/>
                <w:i/>
                <w:iCs/>
              </w:rPr>
            </w:pPr>
            <w:r w:rsidRPr="7E350074">
              <w:rPr>
                <w:rFonts w:ascii="Arial" w:hAnsi="Arial" w:cs="Arial"/>
                <w:i/>
                <w:iCs/>
              </w:rPr>
              <w:t>Please note we are actively looking at our ways of workin</w:t>
            </w:r>
            <w:r w:rsidR="00F50B0D" w:rsidRPr="7E350074">
              <w:rPr>
                <w:rFonts w:ascii="Arial" w:hAnsi="Arial" w:cs="Arial"/>
                <w:i/>
                <w:iCs/>
              </w:rPr>
              <w:t xml:space="preserve">g </w:t>
            </w:r>
            <w:r w:rsidRPr="7E350074">
              <w:rPr>
                <w:rFonts w:ascii="Arial" w:hAnsi="Arial" w:cs="Arial"/>
                <w:i/>
                <w:iCs/>
              </w:rPr>
              <w:t xml:space="preserve">using everything we have learnt and heard from our people about the organisational and personal benefits of </w:t>
            </w:r>
            <w:r w:rsidR="00F50B0D" w:rsidRPr="7E350074">
              <w:rPr>
                <w:rFonts w:ascii="Arial" w:hAnsi="Arial" w:cs="Arial"/>
                <w:i/>
                <w:iCs/>
              </w:rPr>
              <w:t xml:space="preserve">agile </w:t>
            </w:r>
            <w:r w:rsidRPr="7E350074">
              <w:rPr>
                <w:rFonts w:ascii="Arial" w:hAnsi="Arial" w:cs="Arial"/>
                <w:i/>
                <w:iCs/>
              </w:rPr>
              <w:t>working.  What you can absolutely expect from working at O</w:t>
            </w:r>
            <w:r w:rsidR="00F50B0D" w:rsidRPr="7E350074">
              <w:rPr>
                <w:rFonts w:ascii="Arial" w:hAnsi="Arial" w:cs="Arial"/>
                <w:i/>
                <w:iCs/>
              </w:rPr>
              <w:t xml:space="preserve">xfordshire </w:t>
            </w:r>
            <w:r w:rsidRPr="7E350074">
              <w:rPr>
                <w:rFonts w:ascii="Arial" w:hAnsi="Arial" w:cs="Arial"/>
                <w:i/>
                <w:iCs/>
              </w:rPr>
              <w:t>C</w:t>
            </w:r>
            <w:r w:rsidR="00F50B0D" w:rsidRPr="7E350074">
              <w:rPr>
                <w:rFonts w:ascii="Arial" w:hAnsi="Arial" w:cs="Arial"/>
                <w:i/>
                <w:iCs/>
              </w:rPr>
              <w:t xml:space="preserve">ounty </w:t>
            </w:r>
            <w:r w:rsidRPr="7E350074">
              <w:rPr>
                <w:rFonts w:ascii="Arial" w:hAnsi="Arial" w:cs="Arial"/>
                <w:i/>
                <w:iCs/>
              </w:rPr>
              <w:t>C</w:t>
            </w:r>
            <w:r w:rsidR="00F50B0D" w:rsidRPr="7E350074">
              <w:rPr>
                <w:rFonts w:ascii="Arial" w:hAnsi="Arial" w:cs="Arial"/>
                <w:i/>
                <w:iCs/>
              </w:rPr>
              <w:t>ouncil (OCC)</w:t>
            </w:r>
            <w:r w:rsidRPr="7E350074">
              <w:rPr>
                <w:rFonts w:ascii="Arial" w:hAnsi="Arial" w:cs="Arial"/>
                <w:i/>
                <w:iCs/>
              </w:rPr>
              <w:t xml:space="preserve"> is that you will have the </w:t>
            </w:r>
            <w:r w:rsidR="00F50B0D" w:rsidRPr="7E350074">
              <w:rPr>
                <w:rFonts w:ascii="Arial" w:hAnsi="Arial" w:cs="Arial"/>
                <w:i/>
                <w:iCs/>
              </w:rPr>
              <w:t>support</w:t>
            </w:r>
            <w:r w:rsidRPr="7E350074">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7E350074">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306E1E48" w:rsidR="00DD3ED0" w:rsidRPr="009F0647" w:rsidRDefault="006B1930" w:rsidP="00DD3ED0">
            <w:pPr>
              <w:rPr>
                <w:rFonts w:ascii="Arial" w:hAnsi="Arial" w:cs="Arial"/>
              </w:rPr>
            </w:pPr>
            <w:r>
              <w:rPr>
                <w:rFonts w:ascii="Arial" w:hAnsi="Arial" w:cs="Arial"/>
              </w:rPr>
              <w:t>Up to £</w:t>
            </w:r>
            <w:r w:rsidR="001C1158">
              <w:rPr>
                <w:rFonts w:ascii="Arial" w:hAnsi="Arial" w:cs="Arial"/>
              </w:rPr>
              <w:t>1m</w:t>
            </w:r>
          </w:p>
        </w:tc>
      </w:tr>
      <w:tr w:rsidR="00DD3ED0" w:rsidRPr="009F0647" w14:paraId="59366AE8" w14:textId="77777777" w:rsidTr="7E350074">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210EEC54" w:rsidR="00DD3ED0" w:rsidRPr="009F0647" w:rsidRDefault="00795391" w:rsidP="00DD3ED0">
            <w:pPr>
              <w:rPr>
                <w:rFonts w:ascii="Arial" w:hAnsi="Arial" w:cs="Arial"/>
              </w:rPr>
            </w:pPr>
            <w:r>
              <w:rPr>
                <w:rFonts w:ascii="Arial" w:hAnsi="Arial" w:cs="Arial"/>
              </w:rPr>
              <w:t xml:space="preserve">Team Leader </w:t>
            </w:r>
            <w:r w:rsidR="008A1153">
              <w:rPr>
                <w:rFonts w:ascii="Arial" w:hAnsi="Arial" w:cs="Arial"/>
              </w:rPr>
              <w:t xml:space="preserve">– </w:t>
            </w:r>
            <w:r w:rsidR="001C1158">
              <w:rPr>
                <w:rFonts w:ascii="Arial" w:hAnsi="Arial" w:cs="Arial"/>
              </w:rPr>
              <w:t>Enforcement</w:t>
            </w:r>
          </w:p>
        </w:tc>
      </w:tr>
      <w:tr w:rsidR="00114762" w:rsidRPr="009F0647" w14:paraId="0564E821" w14:textId="77777777" w:rsidTr="7E350074">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280768DB" w14:textId="68CC0D33" w:rsidR="00AF316A" w:rsidRDefault="001C1158" w:rsidP="00DD3ED0">
            <w:pPr>
              <w:rPr>
                <w:rFonts w:ascii="Arial" w:hAnsi="Arial" w:cs="Arial"/>
              </w:rPr>
            </w:pPr>
            <w:r>
              <w:rPr>
                <w:rFonts w:ascii="Arial" w:hAnsi="Arial" w:cs="Arial"/>
              </w:rPr>
              <w:t>O</w:t>
            </w:r>
            <w:r>
              <w:t xml:space="preserve">fficers working on Notice Processing, Permits and P&amp;R and enforcement activities. </w:t>
            </w:r>
          </w:p>
          <w:p w14:paraId="7CB6A1AA" w14:textId="0101D37B" w:rsidR="006B1930" w:rsidRPr="009F0647" w:rsidRDefault="006B1930" w:rsidP="00DD3ED0">
            <w:pPr>
              <w:rPr>
                <w:rFonts w:ascii="Arial" w:hAnsi="Arial" w:cs="Arial"/>
              </w:rPr>
            </w:pPr>
          </w:p>
        </w:tc>
      </w:tr>
      <w:tr w:rsidR="00E709E9" w:rsidRPr="009F0647" w14:paraId="57A77990" w14:textId="77777777" w:rsidTr="7E350074">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97FA126" w:rsidR="00E709E9" w:rsidRPr="009F0647" w:rsidRDefault="00DD79CA" w:rsidP="00DD3ED0">
            <w:pPr>
              <w:rPr>
                <w:rFonts w:ascii="Arial" w:hAnsi="Arial" w:cs="Arial"/>
              </w:rPr>
            </w:pPr>
            <w:r>
              <w:rPr>
                <w:rFonts w:ascii="Arial" w:hAnsi="Arial" w:cs="Arial"/>
              </w:rPr>
              <w:t>Not a restricted post</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7E350074">
        <w:tc>
          <w:tcPr>
            <w:tcW w:w="10343" w:type="dxa"/>
          </w:tcPr>
          <w:p w14:paraId="6A3127B0" w14:textId="7BD91F68" w:rsidR="001C1158" w:rsidRPr="001C1158" w:rsidRDefault="00A01B71" w:rsidP="00C03BBF">
            <w:pPr>
              <w:pStyle w:val="paragraph"/>
              <w:spacing w:before="0" w:beforeAutospacing="0" w:after="0" w:afterAutospacing="0"/>
              <w:textAlignment w:val="baseline"/>
              <w:rPr>
                <w:rStyle w:val="normaltextrun"/>
                <w:rFonts w:ascii="Arial" w:hAnsi="Arial" w:cs="Arial"/>
                <w:szCs w:val="22"/>
              </w:rPr>
            </w:pPr>
            <w:r w:rsidRPr="00A01B71">
              <w:rPr>
                <w:rStyle w:val="normaltextrun"/>
                <w:rFonts w:ascii="Arial" w:hAnsi="Arial" w:cs="Arial"/>
                <w:szCs w:val="22"/>
              </w:rPr>
              <w:t>The purpose of the role is to deli</w:t>
            </w:r>
            <w:r>
              <w:rPr>
                <w:rStyle w:val="normaltextrun"/>
                <w:rFonts w:ascii="Arial" w:hAnsi="Arial" w:cs="Arial"/>
                <w:szCs w:val="22"/>
              </w:rPr>
              <w:t>v</w:t>
            </w:r>
            <w:r w:rsidRPr="00A01B71">
              <w:rPr>
                <w:rStyle w:val="normaltextrun"/>
                <w:rFonts w:ascii="Arial" w:hAnsi="Arial" w:cs="Arial"/>
                <w:szCs w:val="22"/>
              </w:rPr>
              <w:t xml:space="preserve">er high quality </w:t>
            </w:r>
            <w:r>
              <w:rPr>
                <w:rStyle w:val="normaltextrun"/>
                <w:rFonts w:ascii="Arial" w:hAnsi="Arial" w:cs="Arial"/>
                <w:szCs w:val="22"/>
              </w:rPr>
              <w:t xml:space="preserve">civil enforcement across the County. This role will be responsible for the </w:t>
            </w:r>
            <w:r w:rsidR="001C1158" w:rsidRPr="001C1158">
              <w:rPr>
                <w:rStyle w:val="normaltextrun"/>
                <w:rFonts w:ascii="Arial" w:hAnsi="Arial" w:cs="Arial"/>
                <w:szCs w:val="22"/>
              </w:rPr>
              <w:t>management and development of</w:t>
            </w:r>
            <w:r w:rsidR="001C1158">
              <w:rPr>
                <w:rStyle w:val="normaltextrun"/>
                <w:szCs w:val="22"/>
              </w:rPr>
              <w:t xml:space="preserve"> </w:t>
            </w:r>
            <w:r w:rsidR="001C1158" w:rsidRPr="001C1158">
              <w:rPr>
                <w:rStyle w:val="normaltextrun"/>
                <w:rFonts w:ascii="Arial" w:hAnsi="Arial" w:cs="Arial"/>
                <w:szCs w:val="22"/>
              </w:rPr>
              <w:t xml:space="preserve">on-street enforcement activities on the network including </w:t>
            </w:r>
            <w:r w:rsidR="001C1158">
              <w:rPr>
                <w:rStyle w:val="normaltextrun"/>
                <w:rFonts w:ascii="Arial" w:hAnsi="Arial" w:cs="Arial"/>
                <w:szCs w:val="22"/>
              </w:rPr>
              <w:t>management of on-street enforcement activities, Notice Processing and Resident Permits and Park and Ride Management of County sites (</w:t>
            </w:r>
            <w:r w:rsidR="00A25581">
              <w:rPr>
                <w:rStyle w:val="normaltextrun"/>
                <w:rFonts w:ascii="Arial" w:hAnsi="Arial" w:cs="Arial"/>
                <w:szCs w:val="22"/>
              </w:rPr>
              <w:t>t</w:t>
            </w:r>
            <w:r w:rsidR="001C1158">
              <w:rPr>
                <w:rStyle w:val="normaltextrun"/>
                <w:rFonts w:ascii="Arial" w:hAnsi="Arial" w:cs="Arial"/>
                <w:szCs w:val="22"/>
              </w:rPr>
              <w:t>he County currently has three Park and Ride facilities, and Oxford City Council also has three sites). The role will include the development of off-street parking enforcement activities with District Council</w:t>
            </w:r>
            <w:r w:rsidR="00A25581">
              <w:rPr>
                <w:rStyle w:val="normaltextrun"/>
                <w:rFonts w:ascii="Arial" w:hAnsi="Arial" w:cs="Arial"/>
                <w:szCs w:val="22"/>
              </w:rPr>
              <w:t>s</w:t>
            </w:r>
            <w:r w:rsidR="001C1158">
              <w:rPr>
                <w:rStyle w:val="normaltextrun"/>
                <w:rFonts w:ascii="Arial" w:hAnsi="Arial" w:cs="Arial"/>
                <w:szCs w:val="22"/>
              </w:rPr>
              <w:t>, managing and maintain</w:t>
            </w:r>
            <w:r w:rsidR="00A25581">
              <w:rPr>
                <w:rStyle w:val="normaltextrun"/>
                <w:rFonts w:ascii="Arial" w:hAnsi="Arial" w:cs="Arial"/>
                <w:szCs w:val="22"/>
              </w:rPr>
              <w:t>ing</w:t>
            </w:r>
            <w:r w:rsidR="001C1158">
              <w:rPr>
                <w:rStyle w:val="normaltextrun"/>
                <w:rFonts w:ascii="Arial" w:hAnsi="Arial" w:cs="Arial"/>
                <w:szCs w:val="22"/>
              </w:rPr>
              <w:t xml:space="preserve"> service and performance standards with third-party client local authorities. </w:t>
            </w:r>
          </w:p>
          <w:p w14:paraId="10C11B42" w14:textId="77777777" w:rsidR="001C1158" w:rsidRDefault="001C1158" w:rsidP="00C03BBF">
            <w:pPr>
              <w:pStyle w:val="paragraph"/>
              <w:spacing w:before="0" w:beforeAutospacing="0" w:after="0" w:afterAutospacing="0"/>
              <w:textAlignment w:val="baseline"/>
              <w:rPr>
                <w:rStyle w:val="normaltextrun"/>
                <w:rFonts w:ascii="Arial" w:hAnsi="Arial" w:cs="Arial"/>
                <w:szCs w:val="22"/>
              </w:rPr>
            </w:pPr>
          </w:p>
          <w:p w14:paraId="6BA1EAB2" w14:textId="424AD659" w:rsidR="00C03BBF" w:rsidRDefault="00C03BBF" w:rsidP="00C03BBF">
            <w:pPr>
              <w:pStyle w:val="paragraph"/>
              <w:spacing w:before="0" w:beforeAutospacing="0" w:after="0" w:afterAutospacing="0"/>
              <w:ind w:left="30"/>
              <w:textAlignment w:val="baseline"/>
              <w:rPr>
                <w:rStyle w:val="eop"/>
                <w:rFonts w:ascii="Arial" w:hAnsi="Arial" w:cs="Arial"/>
                <w:color w:val="000000"/>
                <w:sz w:val="22"/>
                <w:szCs w:val="22"/>
              </w:rPr>
            </w:pPr>
            <w:r>
              <w:rPr>
                <w:rStyle w:val="normaltextrun"/>
                <w:rFonts w:ascii="Arial" w:hAnsi="Arial" w:cs="Arial"/>
                <w:color w:val="000000"/>
                <w:szCs w:val="22"/>
              </w:rPr>
              <w:t xml:space="preserve">As </w:t>
            </w:r>
            <w:r w:rsidR="00110314">
              <w:rPr>
                <w:rStyle w:val="normaltextrun"/>
                <w:rFonts w:ascii="Arial" w:hAnsi="Arial" w:cs="Arial"/>
                <w:color w:val="000000"/>
                <w:szCs w:val="22"/>
              </w:rPr>
              <w:t xml:space="preserve">Senior </w:t>
            </w:r>
            <w:r w:rsidR="00421AD5">
              <w:rPr>
                <w:rStyle w:val="normaltextrun"/>
                <w:rFonts w:ascii="Arial" w:hAnsi="Arial" w:cs="Arial"/>
                <w:color w:val="000000"/>
                <w:szCs w:val="22"/>
              </w:rPr>
              <w:t>Officer</w:t>
            </w:r>
            <w:r>
              <w:rPr>
                <w:rStyle w:val="normaltextrun"/>
                <w:rFonts w:ascii="Arial" w:hAnsi="Arial" w:cs="Arial"/>
                <w:color w:val="000000"/>
                <w:szCs w:val="22"/>
              </w:rPr>
              <w:t xml:space="preserve">, the post holder will be accountable for the following </w:t>
            </w:r>
            <w:r w:rsidR="003117E9">
              <w:rPr>
                <w:rStyle w:val="normaltextrun"/>
                <w:rFonts w:ascii="Arial" w:hAnsi="Arial" w:cs="Arial"/>
                <w:color w:val="000000"/>
                <w:szCs w:val="22"/>
              </w:rPr>
              <w:t>activities: -</w:t>
            </w:r>
            <w:r>
              <w:rPr>
                <w:rStyle w:val="eop"/>
                <w:rFonts w:ascii="Arial" w:hAnsi="Arial" w:cs="Arial"/>
                <w:color w:val="000000"/>
                <w:sz w:val="22"/>
                <w:szCs w:val="22"/>
              </w:rPr>
              <w:t> </w:t>
            </w:r>
          </w:p>
          <w:p w14:paraId="4C0DF896" w14:textId="4F066DAE" w:rsidR="001C1158" w:rsidRDefault="001C1158" w:rsidP="00C03BBF">
            <w:pPr>
              <w:pStyle w:val="paragraph"/>
              <w:spacing w:before="0" w:beforeAutospacing="0" w:after="0" w:afterAutospacing="0"/>
              <w:ind w:left="30"/>
              <w:textAlignment w:val="baseline"/>
              <w:rPr>
                <w:rStyle w:val="eop"/>
                <w:color w:val="000000"/>
              </w:rPr>
            </w:pPr>
          </w:p>
          <w:p w14:paraId="44AA8839" w14:textId="24E017A7" w:rsidR="001C1158" w:rsidRPr="001C1158" w:rsidRDefault="001C1158" w:rsidP="00C03BBF">
            <w:pPr>
              <w:pStyle w:val="paragraph"/>
              <w:spacing w:before="0" w:beforeAutospacing="0" w:after="0" w:afterAutospacing="0"/>
              <w:ind w:left="30"/>
              <w:textAlignment w:val="baseline"/>
              <w:rPr>
                <w:rStyle w:val="eop"/>
                <w:rFonts w:ascii="Arial" w:hAnsi="Arial" w:cs="Arial"/>
                <w:color w:val="000000"/>
                <w:sz w:val="22"/>
                <w:szCs w:val="22"/>
              </w:rPr>
            </w:pPr>
            <w:r w:rsidRPr="001C1158">
              <w:rPr>
                <w:rStyle w:val="eop"/>
                <w:rFonts w:ascii="Arial" w:hAnsi="Arial" w:cs="Arial"/>
                <w:color w:val="000000"/>
              </w:rPr>
              <w:t>On-Street Enforcement</w:t>
            </w:r>
          </w:p>
          <w:p w14:paraId="4F8BEF97" w14:textId="5623FD77" w:rsidR="00B87DCA" w:rsidRDefault="00B87DCA" w:rsidP="00B87DCA">
            <w:pPr>
              <w:pStyle w:val="ListParagraph"/>
              <w:numPr>
                <w:ilvl w:val="0"/>
                <w:numId w:val="23"/>
              </w:numPr>
              <w:rPr>
                <w:rStyle w:val="normaltextrun"/>
                <w:rFonts w:ascii="Arial" w:hAnsi="Arial" w:cs="Arial"/>
                <w:sz w:val="24"/>
                <w:lang w:eastAsia="en-GB"/>
              </w:rPr>
            </w:pPr>
            <w:r>
              <w:rPr>
                <w:rStyle w:val="normaltextrun"/>
                <w:rFonts w:ascii="Arial" w:hAnsi="Arial" w:cs="Arial"/>
                <w:sz w:val="24"/>
                <w:lang w:eastAsia="en-GB"/>
              </w:rPr>
              <w:lastRenderedPageBreak/>
              <w:t>Prepar</w:t>
            </w:r>
            <w:r w:rsidR="00A25581">
              <w:rPr>
                <w:rStyle w:val="normaltextrun"/>
                <w:rFonts w:ascii="Arial" w:hAnsi="Arial" w:cs="Arial"/>
                <w:sz w:val="24"/>
                <w:lang w:eastAsia="en-GB"/>
              </w:rPr>
              <w:t>e</w:t>
            </w:r>
            <w:r>
              <w:rPr>
                <w:rStyle w:val="normaltextrun"/>
                <w:rFonts w:ascii="Arial" w:hAnsi="Arial" w:cs="Arial"/>
                <w:sz w:val="24"/>
                <w:lang w:eastAsia="en-GB"/>
              </w:rPr>
              <w:t xml:space="preserve"> the Parking Annual Report for enforcement activities across the County. </w:t>
            </w:r>
          </w:p>
          <w:p w14:paraId="782C6622" w14:textId="23A980E4" w:rsidR="00A01B71" w:rsidRDefault="00A01B71" w:rsidP="00B87DCA">
            <w:pPr>
              <w:pStyle w:val="ListParagraph"/>
              <w:numPr>
                <w:ilvl w:val="0"/>
                <w:numId w:val="23"/>
              </w:numPr>
              <w:rPr>
                <w:rStyle w:val="normaltextrun"/>
                <w:rFonts w:ascii="Arial" w:hAnsi="Arial" w:cs="Arial"/>
                <w:sz w:val="24"/>
                <w:lang w:eastAsia="en-GB"/>
              </w:rPr>
            </w:pPr>
            <w:r>
              <w:rPr>
                <w:rStyle w:val="normaltextrun"/>
                <w:rFonts w:ascii="Arial" w:hAnsi="Arial" w:cs="Arial"/>
                <w:sz w:val="24"/>
                <w:lang w:eastAsia="en-GB"/>
              </w:rPr>
              <w:t>Investigat</w:t>
            </w:r>
            <w:r w:rsidR="00A25581">
              <w:rPr>
                <w:rStyle w:val="normaltextrun"/>
                <w:rFonts w:ascii="Arial" w:hAnsi="Arial" w:cs="Arial"/>
                <w:sz w:val="24"/>
                <w:lang w:eastAsia="en-GB"/>
              </w:rPr>
              <w:t>e</w:t>
            </w:r>
            <w:r>
              <w:rPr>
                <w:rStyle w:val="normaltextrun"/>
                <w:rFonts w:ascii="Arial" w:hAnsi="Arial" w:cs="Arial"/>
                <w:sz w:val="24"/>
                <w:lang w:eastAsia="en-GB"/>
              </w:rPr>
              <w:t xml:space="preserve"> complaints and enquires relating to </w:t>
            </w:r>
            <w:r w:rsidR="001C1158">
              <w:rPr>
                <w:rStyle w:val="normaltextrun"/>
                <w:rFonts w:ascii="Arial" w:hAnsi="Arial" w:cs="Arial"/>
                <w:sz w:val="24"/>
                <w:lang w:eastAsia="en-GB"/>
              </w:rPr>
              <w:t>parking enforcement across the County, considering and resolving enquiries relating to the service of PCN</w:t>
            </w:r>
            <w:r w:rsidR="00B87DCA">
              <w:rPr>
                <w:rStyle w:val="normaltextrun"/>
                <w:rFonts w:ascii="Arial" w:hAnsi="Arial" w:cs="Arial"/>
                <w:sz w:val="24"/>
                <w:lang w:eastAsia="en-GB"/>
              </w:rPr>
              <w:t xml:space="preserve">s. </w:t>
            </w:r>
          </w:p>
          <w:p w14:paraId="497D7939" w14:textId="6537529C" w:rsidR="00B87DCA" w:rsidRDefault="00B87DCA" w:rsidP="00B87DCA">
            <w:pPr>
              <w:pStyle w:val="ListParagraph"/>
              <w:numPr>
                <w:ilvl w:val="0"/>
                <w:numId w:val="23"/>
              </w:numPr>
              <w:rPr>
                <w:rStyle w:val="normaltextrun"/>
                <w:rFonts w:ascii="Arial" w:hAnsi="Arial" w:cs="Arial"/>
                <w:sz w:val="24"/>
                <w:lang w:eastAsia="en-GB"/>
              </w:rPr>
            </w:pPr>
            <w:r>
              <w:rPr>
                <w:rStyle w:val="normaltextrun"/>
                <w:rFonts w:ascii="Arial" w:hAnsi="Arial" w:cs="Arial"/>
                <w:sz w:val="24"/>
                <w:lang w:eastAsia="en-GB"/>
              </w:rPr>
              <w:t>Manag</w:t>
            </w:r>
            <w:r w:rsidR="00A25581">
              <w:rPr>
                <w:rStyle w:val="normaltextrun"/>
                <w:rFonts w:ascii="Arial" w:hAnsi="Arial" w:cs="Arial"/>
                <w:sz w:val="24"/>
                <w:lang w:eastAsia="en-GB"/>
              </w:rPr>
              <w:t>e</w:t>
            </w:r>
            <w:r>
              <w:rPr>
                <w:rStyle w:val="normaltextrun"/>
                <w:rFonts w:ascii="Arial" w:hAnsi="Arial" w:cs="Arial"/>
                <w:sz w:val="24"/>
                <w:lang w:eastAsia="en-GB"/>
              </w:rPr>
              <w:t xml:space="preserve"> the Team of Officers dealing with on-street enforcement and provid</w:t>
            </w:r>
            <w:r w:rsidR="00A25581">
              <w:rPr>
                <w:rStyle w:val="normaltextrun"/>
                <w:rFonts w:ascii="Arial" w:hAnsi="Arial" w:cs="Arial"/>
                <w:sz w:val="24"/>
                <w:lang w:eastAsia="en-GB"/>
              </w:rPr>
              <w:t>e</w:t>
            </w:r>
            <w:r>
              <w:rPr>
                <w:rStyle w:val="normaltextrun"/>
                <w:rFonts w:ascii="Arial" w:hAnsi="Arial" w:cs="Arial"/>
                <w:sz w:val="24"/>
                <w:lang w:eastAsia="en-GB"/>
              </w:rPr>
              <w:t xml:space="preserve"> supervision and support in the </w:t>
            </w:r>
            <w:r w:rsidR="005E7E51">
              <w:rPr>
                <w:rStyle w:val="normaltextrun"/>
                <w:rFonts w:ascii="Arial" w:hAnsi="Arial" w:cs="Arial"/>
                <w:sz w:val="24"/>
                <w:lang w:eastAsia="en-GB"/>
              </w:rPr>
              <w:t>day-to-day</w:t>
            </w:r>
            <w:r>
              <w:rPr>
                <w:rStyle w:val="normaltextrun"/>
                <w:rFonts w:ascii="Arial" w:hAnsi="Arial" w:cs="Arial"/>
                <w:sz w:val="24"/>
                <w:lang w:eastAsia="en-GB"/>
              </w:rPr>
              <w:t xml:space="preserve"> activities of the Team. </w:t>
            </w:r>
          </w:p>
          <w:p w14:paraId="792A0E16" w14:textId="3EC37EF4" w:rsidR="00B87DCA" w:rsidRDefault="00B87DCA" w:rsidP="00B87DCA">
            <w:pPr>
              <w:pStyle w:val="ListParagraph"/>
              <w:numPr>
                <w:ilvl w:val="0"/>
                <w:numId w:val="23"/>
              </w:numPr>
              <w:rPr>
                <w:rStyle w:val="normaltextrun"/>
                <w:rFonts w:ascii="Arial" w:hAnsi="Arial" w:cs="Arial"/>
                <w:sz w:val="24"/>
                <w:lang w:eastAsia="en-GB"/>
              </w:rPr>
            </w:pPr>
            <w:r>
              <w:rPr>
                <w:rStyle w:val="normaltextrun"/>
                <w:rFonts w:ascii="Arial" w:hAnsi="Arial" w:cs="Arial"/>
                <w:sz w:val="24"/>
                <w:lang w:eastAsia="en-GB"/>
              </w:rPr>
              <w:t xml:space="preserve">Management </w:t>
            </w:r>
            <w:r w:rsidR="00A25581">
              <w:rPr>
                <w:rStyle w:val="normaltextrun"/>
                <w:rFonts w:ascii="Arial" w:hAnsi="Arial" w:cs="Arial"/>
                <w:sz w:val="24"/>
                <w:lang w:eastAsia="en-GB"/>
              </w:rPr>
              <w:t xml:space="preserve">of </w:t>
            </w:r>
            <w:r>
              <w:rPr>
                <w:rStyle w:val="normaltextrun"/>
                <w:rFonts w:ascii="Arial" w:hAnsi="Arial" w:cs="Arial"/>
                <w:sz w:val="24"/>
                <w:lang w:eastAsia="en-GB"/>
              </w:rPr>
              <w:t xml:space="preserve">the appeals process for those wishing to formally challenge penalty charges that have been applied. </w:t>
            </w:r>
          </w:p>
          <w:p w14:paraId="29930077" w14:textId="572A396E" w:rsidR="00B87DCA" w:rsidRPr="00B87DCA" w:rsidRDefault="00B87DCA" w:rsidP="00B87DCA">
            <w:pPr>
              <w:pStyle w:val="ListParagraph"/>
              <w:numPr>
                <w:ilvl w:val="0"/>
                <w:numId w:val="23"/>
              </w:numPr>
              <w:rPr>
                <w:rStyle w:val="normaltextrun"/>
                <w:rFonts w:ascii="Arial" w:hAnsi="Arial" w:cs="Arial"/>
                <w:sz w:val="24"/>
                <w:lang w:eastAsia="en-GB"/>
              </w:rPr>
            </w:pPr>
            <w:r>
              <w:rPr>
                <w:rStyle w:val="normaltextrun"/>
                <w:rFonts w:ascii="Arial" w:hAnsi="Arial" w:cs="Arial"/>
                <w:sz w:val="24"/>
                <w:lang w:eastAsia="en-GB"/>
              </w:rPr>
              <w:t xml:space="preserve">Represent Oxfordshire County Council at Parking Tribunals related to challenges and act on any issues raised. </w:t>
            </w:r>
          </w:p>
          <w:p w14:paraId="4CB1486F" w14:textId="3DBF9632" w:rsidR="00A01B71" w:rsidRDefault="00A93CA6" w:rsidP="00B87DCA">
            <w:pPr>
              <w:pStyle w:val="ListParagraph"/>
              <w:numPr>
                <w:ilvl w:val="0"/>
                <w:numId w:val="23"/>
              </w:numPr>
              <w:rPr>
                <w:rStyle w:val="normaltextrun"/>
                <w:rFonts w:ascii="Arial" w:hAnsi="Arial" w:cs="Arial"/>
                <w:sz w:val="24"/>
                <w:lang w:eastAsia="en-GB"/>
              </w:rPr>
            </w:pPr>
            <w:r>
              <w:rPr>
                <w:rStyle w:val="normaltextrun"/>
                <w:rFonts w:ascii="Arial" w:hAnsi="Arial" w:cs="Arial"/>
                <w:sz w:val="24"/>
                <w:lang w:eastAsia="en-GB"/>
              </w:rPr>
              <w:t>Liaison</w:t>
            </w:r>
            <w:r w:rsidR="00A01B71">
              <w:rPr>
                <w:rStyle w:val="normaltextrun"/>
                <w:rFonts w:ascii="Arial" w:hAnsi="Arial" w:cs="Arial"/>
                <w:sz w:val="24"/>
                <w:lang w:eastAsia="en-GB"/>
              </w:rPr>
              <w:t xml:space="preserve"> with all levels of the political structure from local Members to Parish Councils and community groups on new and existing </w:t>
            </w:r>
            <w:r>
              <w:rPr>
                <w:rStyle w:val="normaltextrun"/>
                <w:rFonts w:ascii="Arial" w:hAnsi="Arial" w:cs="Arial"/>
                <w:sz w:val="24"/>
                <w:lang w:eastAsia="en-GB"/>
              </w:rPr>
              <w:t>restrictions</w:t>
            </w:r>
            <w:r w:rsidR="00A25581">
              <w:rPr>
                <w:rStyle w:val="normaltextrun"/>
                <w:rFonts w:ascii="Arial" w:hAnsi="Arial" w:cs="Arial"/>
                <w:sz w:val="24"/>
                <w:lang w:eastAsia="en-GB"/>
              </w:rPr>
              <w:t>,</w:t>
            </w:r>
            <w:r w:rsidR="00A01B71">
              <w:rPr>
                <w:rStyle w:val="normaltextrun"/>
                <w:rFonts w:ascii="Arial" w:hAnsi="Arial" w:cs="Arial"/>
                <w:sz w:val="24"/>
                <w:lang w:eastAsia="en-GB"/>
              </w:rPr>
              <w:t xml:space="preserve"> f</w:t>
            </w:r>
            <w:r>
              <w:rPr>
                <w:rStyle w:val="normaltextrun"/>
                <w:rFonts w:ascii="Arial" w:hAnsi="Arial" w:cs="Arial"/>
                <w:sz w:val="24"/>
                <w:lang w:eastAsia="en-GB"/>
              </w:rPr>
              <w:t>inding</w:t>
            </w:r>
            <w:r w:rsidR="00A01B71">
              <w:rPr>
                <w:rStyle w:val="normaltextrun"/>
                <w:rFonts w:ascii="Arial" w:hAnsi="Arial" w:cs="Arial"/>
                <w:sz w:val="24"/>
                <w:lang w:eastAsia="en-GB"/>
              </w:rPr>
              <w:t xml:space="preserve"> the best fit for restrictions </w:t>
            </w:r>
            <w:r>
              <w:rPr>
                <w:rStyle w:val="normaltextrun"/>
                <w:rFonts w:ascii="Arial" w:hAnsi="Arial" w:cs="Arial"/>
                <w:sz w:val="24"/>
                <w:lang w:eastAsia="en-GB"/>
              </w:rPr>
              <w:t>against the County Council priorities.</w:t>
            </w:r>
          </w:p>
          <w:p w14:paraId="6E3AB6CC" w14:textId="79F1DF71" w:rsidR="00E361E8" w:rsidRPr="00E361E8" w:rsidRDefault="00E361E8" w:rsidP="00B87DCA">
            <w:pPr>
              <w:pStyle w:val="ListParagraph"/>
              <w:numPr>
                <w:ilvl w:val="0"/>
                <w:numId w:val="23"/>
              </w:numPr>
              <w:rPr>
                <w:rFonts w:ascii="Arial" w:hAnsi="Arial" w:cs="Arial"/>
                <w:sz w:val="24"/>
                <w:lang w:eastAsia="en-GB"/>
              </w:rPr>
            </w:pPr>
            <w:r w:rsidRPr="00E361E8">
              <w:rPr>
                <w:rFonts w:ascii="Arial" w:hAnsi="Arial" w:cs="Arial"/>
                <w:sz w:val="24"/>
              </w:rPr>
              <w:t>Represent the Service as required at meetings or committees, including outside of normal hours</w:t>
            </w:r>
            <w:r w:rsidR="00A25581">
              <w:rPr>
                <w:rFonts w:ascii="Arial" w:hAnsi="Arial" w:cs="Arial"/>
                <w:sz w:val="24"/>
              </w:rPr>
              <w:t>.</w:t>
            </w:r>
          </w:p>
          <w:p w14:paraId="7CEB7903" w14:textId="623E0F10" w:rsidR="00C03BBF" w:rsidRPr="00B87DCA" w:rsidRDefault="00C03BBF" w:rsidP="00B87DCA">
            <w:pPr>
              <w:pStyle w:val="ListParagraph"/>
              <w:numPr>
                <w:ilvl w:val="0"/>
                <w:numId w:val="23"/>
              </w:numPr>
              <w:rPr>
                <w:rStyle w:val="eop"/>
                <w:rFonts w:ascii="Arial" w:hAnsi="Arial" w:cs="Arial"/>
                <w:sz w:val="24"/>
                <w:lang w:eastAsia="en-GB"/>
              </w:rPr>
            </w:pPr>
            <w:r w:rsidRPr="7E350074">
              <w:rPr>
                <w:rStyle w:val="normaltextrun"/>
                <w:rFonts w:ascii="Arial" w:hAnsi="Arial" w:cs="Arial"/>
                <w:color w:val="000000" w:themeColor="text1"/>
                <w:sz w:val="24"/>
              </w:rPr>
              <w:t>Manag</w:t>
            </w:r>
            <w:r w:rsidR="00A25581" w:rsidRPr="7E350074">
              <w:rPr>
                <w:rStyle w:val="normaltextrun"/>
                <w:rFonts w:ascii="Arial" w:hAnsi="Arial" w:cs="Arial"/>
                <w:color w:val="000000" w:themeColor="text1"/>
                <w:sz w:val="24"/>
              </w:rPr>
              <w:t>e</w:t>
            </w:r>
            <w:r w:rsidRPr="7E350074">
              <w:rPr>
                <w:rStyle w:val="normaltextrun"/>
                <w:rFonts w:ascii="Arial" w:hAnsi="Arial" w:cs="Arial"/>
                <w:color w:val="000000" w:themeColor="text1"/>
                <w:sz w:val="24"/>
              </w:rPr>
              <w:t xml:space="preserve"> the operational effectiveness of </w:t>
            </w:r>
            <w:r w:rsidR="00B87DCA" w:rsidRPr="7E350074">
              <w:rPr>
                <w:rStyle w:val="normaltextrun"/>
                <w:rFonts w:ascii="Arial" w:hAnsi="Arial" w:cs="Arial"/>
                <w:color w:val="000000" w:themeColor="text1"/>
                <w:sz w:val="24"/>
              </w:rPr>
              <w:t>the service</w:t>
            </w:r>
            <w:r w:rsidRPr="7E350074">
              <w:rPr>
                <w:rStyle w:val="normaltextrun"/>
                <w:rFonts w:ascii="Arial" w:hAnsi="Arial" w:cs="Arial"/>
                <w:color w:val="000000" w:themeColor="text1"/>
                <w:sz w:val="24"/>
              </w:rPr>
              <w:t>, including finance and budget reporting, procurement processes, contract management and risk management.</w:t>
            </w:r>
            <w:r w:rsidRPr="7E350074">
              <w:rPr>
                <w:rStyle w:val="eop"/>
                <w:rFonts w:ascii="Arial" w:hAnsi="Arial" w:cs="Arial"/>
                <w:color w:val="000000" w:themeColor="text1"/>
                <w:sz w:val="24"/>
              </w:rPr>
              <w:t> </w:t>
            </w:r>
          </w:p>
          <w:p w14:paraId="517A3397" w14:textId="2D137FA5" w:rsidR="00B87DCA" w:rsidRDefault="00B87DCA" w:rsidP="7E350074">
            <w:pPr>
              <w:rPr>
                <w:rFonts w:ascii="Arial" w:hAnsi="Arial" w:cs="Arial"/>
                <w:sz w:val="24"/>
                <w:lang w:eastAsia="en-GB"/>
              </w:rPr>
            </w:pPr>
            <w:bookmarkStart w:id="0" w:name="_Hlk129334331"/>
            <w:bookmarkEnd w:id="0"/>
          </w:p>
          <w:p w14:paraId="6014B50E" w14:textId="512140A1" w:rsidR="00B87DCA" w:rsidRPr="00B27D23" w:rsidRDefault="00B87DCA" w:rsidP="00B87DCA">
            <w:pPr>
              <w:rPr>
                <w:rFonts w:ascii="Arial" w:hAnsi="Arial" w:cs="Arial"/>
                <w:sz w:val="24"/>
                <w:lang w:eastAsia="en-GB"/>
              </w:rPr>
            </w:pPr>
            <w:r w:rsidRPr="00B27D23">
              <w:rPr>
                <w:rFonts w:ascii="Arial" w:hAnsi="Arial" w:cs="Arial"/>
                <w:sz w:val="24"/>
                <w:lang w:eastAsia="en-GB"/>
              </w:rPr>
              <w:t>Notice Processing</w:t>
            </w:r>
          </w:p>
          <w:p w14:paraId="24C70F5D" w14:textId="070CF3D1" w:rsidR="00B87DCA" w:rsidRDefault="00B87DCA" w:rsidP="00B87DCA">
            <w:pPr>
              <w:pStyle w:val="ListParagraph"/>
              <w:numPr>
                <w:ilvl w:val="0"/>
                <w:numId w:val="23"/>
              </w:numPr>
              <w:rPr>
                <w:rStyle w:val="normaltextrun"/>
                <w:rFonts w:ascii="Arial" w:hAnsi="Arial" w:cs="Arial"/>
                <w:sz w:val="24"/>
                <w:lang w:eastAsia="en-GB"/>
              </w:rPr>
            </w:pPr>
            <w:r w:rsidRPr="7E350074">
              <w:rPr>
                <w:rStyle w:val="normaltextrun"/>
                <w:rFonts w:ascii="Arial" w:hAnsi="Arial" w:cs="Arial"/>
                <w:sz w:val="24"/>
                <w:lang w:eastAsia="en-GB"/>
              </w:rPr>
              <w:t xml:space="preserve">Manage the Team of Officers dealing with notice processing and provide supervision and support in the day-to-day activities of the Team. </w:t>
            </w:r>
          </w:p>
          <w:p w14:paraId="6EE9133D" w14:textId="471D5B6C" w:rsidR="00B87DCA" w:rsidRDefault="00B87DCA" w:rsidP="00B87DCA">
            <w:pPr>
              <w:pStyle w:val="ListParagraph"/>
              <w:numPr>
                <w:ilvl w:val="0"/>
                <w:numId w:val="23"/>
              </w:numPr>
              <w:rPr>
                <w:rFonts w:ascii="Arial" w:hAnsi="Arial" w:cs="Arial"/>
                <w:sz w:val="24"/>
                <w:lang w:eastAsia="en-GB"/>
              </w:rPr>
            </w:pPr>
            <w:r w:rsidRPr="7E350074">
              <w:rPr>
                <w:rFonts w:ascii="Arial" w:hAnsi="Arial" w:cs="Arial"/>
                <w:sz w:val="24"/>
                <w:lang w:eastAsia="en-GB"/>
              </w:rPr>
              <w:t>M</w:t>
            </w:r>
            <w:r w:rsidRPr="7E350074">
              <w:rPr>
                <w:rFonts w:ascii="Arial" w:hAnsi="Arial" w:cs="Arial"/>
                <w:sz w:val="24"/>
              </w:rPr>
              <w:t>anage the informal appeals process ensuring that customer responses are timely and accurate against the national criteria.</w:t>
            </w:r>
          </w:p>
          <w:p w14:paraId="24E5EDAD" w14:textId="65F4017E" w:rsidR="00B87DCA" w:rsidRDefault="00B87DCA" w:rsidP="00B87DCA">
            <w:pPr>
              <w:pStyle w:val="ListParagraph"/>
              <w:numPr>
                <w:ilvl w:val="0"/>
                <w:numId w:val="23"/>
              </w:numPr>
              <w:rPr>
                <w:rFonts w:ascii="Arial" w:hAnsi="Arial" w:cs="Arial"/>
                <w:sz w:val="24"/>
                <w:lang w:eastAsia="en-GB"/>
              </w:rPr>
            </w:pPr>
            <w:r w:rsidRPr="7E350074">
              <w:rPr>
                <w:rFonts w:ascii="Arial" w:hAnsi="Arial" w:cs="Arial"/>
                <w:sz w:val="24"/>
                <w:lang w:eastAsia="en-GB"/>
              </w:rPr>
              <w:t xml:space="preserve">Ensure that informal appeals are dealt with in a consistent and sympathetic way, highlighting </w:t>
            </w:r>
            <w:r w:rsidR="00B27D23" w:rsidRPr="7E350074">
              <w:rPr>
                <w:rFonts w:ascii="Arial" w:hAnsi="Arial" w:cs="Arial"/>
                <w:sz w:val="24"/>
                <w:lang w:eastAsia="en-GB"/>
              </w:rPr>
              <w:t xml:space="preserve">operational issues to management. </w:t>
            </w:r>
          </w:p>
          <w:p w14:paraId="7E940B5C" w14:textId="7225CDC3" w:rsidR="00B87DCA" w:rsidRDefault="00B87DCA" w:rsidP="00B87DCA">
            <w:pPr>
              <w:pStyle w:val="ListParagraph"/>
              <w:numPr>
                <w:ilvl w:val="0"/>
                <w:numId w:val="23"/>
              </w:numPr>
              <w:rPr>
                <w:rStyle w:val="normaltextrun"/>
                <w:rFonts w:ascii="Arial" w:hAnsi="Arial" w:cs="Arial"/>
                <w:sz w:val="24"/>
                <w:lang w:eastAsia="en-GB"/>
              </w:rPr>
            </w:pPr>
            <w:r w:rsidRPr="7E350074">
              <w:rPr>
                <w:rStyle w:val="normaltextrun"/>
                <w:rFonts w:ascii="Arial" w:hAnsi="Arial" w:cs="Arial"/>
                <w:sz w:val="24"/>
                <w:lang w:eastAsia="en-GB"/>
              </w:rPr>
              <w:t>Liaison with all levels of the political structure from local Members to Parish Councils and community groups on new and existing restrictions</w:t>
            </w:r>
            <w:r w:rsidR="00A25581" w:rsidRPr="7E350074">
              <w:rPr>
                <w:rStyle w:val="normaltextrun"/>
                <w:rFonts w:ascii="Arial" w:hAnsi="Arial" w:cs="Arial"/>
                <w:sz w:val="24"/>
                <w:lang w:eastAsia="en-GB"/>
              </w:rPr>
              <w:t>,</w:t>
            </w:r>
            <w:r w:rsidRPr="7E350074">
              <w:rPr>
                <w:rStyle w:val="normaltextrun"/>
                <w:rFonts w:ascii="Arial" w:hAnsi="Arial" w:cs="Arial"/>
                <w:sz w:val="24"/>
                <w:lang w:eastAsia="en-GB"/>
              </w:rPr>
              <w:t xml:space="preserve"> finding the best fit for restrictions against the County Council priorities.</w:t>
            </w:r>
          </w:p>
          <w:p w14:paraId="1084C089" w14:textId="2F539F76" w:rsidR="00B87DCA" w:rsidRPr="00E361E8" w:rsidRDefault="00B87DCA" w:rsidP="00B87DCA">
            <w:pPr>
              <w:pStyle w:val="ListParagraph"/>
              <w:numPr>
                <w:ilvl w:val="0"/>
                <w:numId w:val="23"/>
              </w:numPr>
              <w:rPr>
                <w:rFonts w:ascii="Arial" w:hAnsi="Arial" w:cs="Arial"/>
                <w:sz w:val="24"/>
                <w:lang w:eastAsia="en-GB"/>
              </w:rPr>
            </w:pPr>
            <w:r w:rsidRPr="7E350074">
              <w:rPr>
                <w:rFonts w:ascii="Arial" w:hAnsi="Arial" w:cs="Arial"/>
                <w:sz w:val="24"/>
              </w:rPr>
              <w:t>Represent the Service as required at meetings or committees, including outside of normal hours</w:t>
            </w:r>
            <w:r w:rsidR="00A25581" w:rsidRPr="7E350074">
              <w:rPr>
                <w:rFonts w:ascii="Arial" w:hAnsi="Arial" w:cs="Arial"/>
                <w:sz w:val="24"/>
              </w:rPr>
              <w:t>.</w:t>
            </w:r>
          </w:p>
          <w:p w14:paraId="1D939BA1" w14:textId="06353F58" w:rsidR="00B27D23" w:rsidRPr="00B87DCA" w:rsidRDefault="00B87DCA" w:rsidP="7E350074">
            <w:pPr>
              <w:pStyle w:val="ListParagraph"/>
              <w:numPr>
                <w:ilvl w:val="0"/>
                <w:numId w:val="23"/>
              </w:numPr>
              <w:rPr>
                <w:rStyle w:val="eop"/>
                <w:rFonts w:ascii="Arial" w:hAnsi="Arial" w:cs="Arial"/>
                <w:sz w:val="24"/>
                <w:lang w:eastAsia="en-GB"/>
              </w:rPr>
            </w:pPr>
            <w:r w:rsidRPr="7E350074">
              <w:rPr>
                <w:rStyle w:val="normaltextrun"/>
                <w:rFonts w:ascii="Arial" w:hAnsi="Arial" w:cs="Arial"/>
                <w:color w:val="000000" w:themeColor="text1"/>
                <w:sz w:val="24"/>
              </w:rPr>
              <w:t>Managing the operational effectiveness of the service, including finance and budget reporting, procurement processes, contract management and risk management.</w:t>
            </w:r>
            <w:r w:rsidRPr="7E350074">
              <w:rPr>
                <w:rStyle w:val="eop"/>
                <w:rFonts w:ascii="Arial" w:hAnsi="Arial" w:cs="Arial"/>
                <w:color w:val="000000" w:themeColor="text1"/>
                <w:sz w:val="24"/>
              </w:rPr>
              <w:t> </w:t>
            </w:r>
          </w:p>
          <w:p w14:paraId="3668B536" w14:textId="0A285DC2" w:rsidR="00B87DCA" w:rsidRDefault="00B87DCA" w:rsidP="00B27D23">
            <w:pPr>
              <w:rPr>
                <w:rFonts w:ascii="Arial" w:hAnsi="Arial" w:cs="Arial"/>
                <w:sz w:val="24"/>
                <w:lang w:eastAsia="en-GB"/>
              </w:rPr>
            </w:pPr>
          </w:p>
          <w:p w14:paraId="49A185D0" w14:textId="5F376658" w:rsidR="00B27D23" w:rsidRDefault="00B27D23" w:rsidP="00B27D23">
            <w:pPr>
              <w:rPr>
                <w:rFonts w:ascii="Arial" w:hAnsi="Arial" w:cs="Arial"/>
                <w:sz w:val="24"/>
                <w:lang w:eastAsia="en-GB"/>
              </w:rPr>
            </w:pPr>
            <w:r>
              <w:rPr>
                <w:rFonts w:ascii="Arial" w:hAnsi="Arial" w:cs="Arial"/>
                <w:sz w:val="24"/>
                <w:lang w:eastAsia="en-GB"/>
              </w:rPr>
              <w:t xml:space="preserve">Permits and Park and Ride </w:t>
            </w:r>
          </w:p>
          <w:p w14:paraId="6AE0E738" w14:textId="2552056C" w:rsidR="00B27D23" w:rsidRDefault="00B27D23" w:rsidP="00B27D23">
            <w:pPr>
              <w:pStyle w:val="ListParagraph"/>
              <w:numPr>
                <w:ilvl w:val="0"/>
                <w:numId w:val="24"/>
              </w:numPr>
              <w:rPr>
                <w:rFonts w:ascii="Arial" w:hAnsi="Arial" w:cs="Arial"/>
                <w:sz w:val="24"/>
                <w:lang w:eastAsia="en-GB"/>
              </w:rPr>
            </w:pPr>
            <w:r>
              <w:rPr>
                <w:rStyle w:val="normaltextrun"/>
                <w:rFonts w:ascii="Arial" w:hAnsi="Arial" w:cs="Arial"/>
                <w:sz w:val="24"/>
                <w:lang w:eastAsia="en-GB"/>
              </w:rPr>
              <w:t>Manage the Team of Officers dealing with t</w:t>
            </w:r>
            <w:r>
              <w:rPr>
                <w:rStyle w:val="normaltextrun"/>
              </w:rPr>
              <w:t xml:space="preserve">he </w:t>
            </w:r>
            <w:r w:rsidRPr="00B27D23">
              <w:rPr>
                <w:rStyle w:val="normaltextrun"/>
                <w:rFonts w:ascii="Arial" w:hAnsi="Arial" w:cs="Arial"/>
                <w:sz w:val="24"/>
              </w:rPr>
              <w:t>provision of resident (and associated) permits</w:t>
            </w:r>
            <w:r>
              <w:rPr>
                <w:rStyle w:val="normaltextrun"/>
              </w:rPr>
              <w:t xml:space="preserve"> </w:t>
            </w:r>
            <w:r>
              <w:rPr>
                <w:rStyle w:val="normaltextrun"/>
                <w:rFonts w:ascii="Arial" w:hAnsi="Arial" w:cs="Arial"/>
                <w:sz w:val="24"/>
                <w:lang w:eastAsia="en-GB"/>
              </w:rPr>
              <w:t>and provide supervision and support in the day-to-day activities of the Team</w:t>
            </w:r>
            <w:r w:rsidR="00A25581">
              <w:rPr>
                <w:rStyle w:val="normaltextrun"/>
                <w:rFonts w:ascii="Arial" w:hAnsi="Arial" w:cs="Arial"/>
                <w:sz w:val="24"/>
                <w:lang w:eastAsia="en-GB"/>
              </w:rPr>
              <w:t>.</w:t>
            </w:r>
          </w:p>
          <w:p w14:paraId="157177E1" w14:textId="16DB01CE" w:rsidR="00B27D23" w:rsidRDefault="00B27D23" w:rsidP="00B27D23">
            <w:pPr>
              <w:pStyle w:val="ListParagraph"/>
              <w:numPr>
                <w:ilvl w:val="0"/>
                <w:numId w:val="24"/>
              </w:numPr>
              <w:rPr>
                <w:rFonts w:ascii="Arial" w:hAnsi="Arial" w:cs="Arial"/>
                <w:sz w:val="24"/>
                <w:lang w:eastAsia="en-GB"/>
              </w:rPr>
            </w:pPr>
            <w:r>
              <w:rPr>
                <w:rFonts w:ascii="Arial" w:hAnsi="Arial" w:cs="Arial"/>
                <w:sz w:val="24"/>
                <w:lang w:eastAsia="en-GB"/>
              </w:rPr>
              <w:t xml:space="preserve">Ensure the effective management of the </w:t>
            </w:r>
            <w:proofErr w:type="gramStart"/>
            <w:r>
              <w:rPr>
                <w:rFonts w:ascii="Arial" w:hAnsi="Arial" w:cs="Arial"/>
                <w:sz w:val="24"/>
                <w:lang w:eastAsia="en-GB"/>
              </w:rPr>
              <w:t>Park</w:t>
            </w:r>
            <w:proofErr w:type="gramEnd"/>
            <w:r>
              <w:rPr>
                <w:rFonts w:ascii="Arial" w:hAnsi="Arial" w:cs="Arial"/>
                <w:sz w:val="24"/>
                <w:lang w:eastAsia="en-GB"/>
              </w:rPr>
              <w:t xml:space="preserve"> and Ride asset and ensure that systems are in place to provide for safe and well maintained sites. </w:t>
            </w:r>
          </w:p>
          <w:p w14:paraId="74CA3D0D" w14:textId="54A14148" w:rsidR="00C03BBF" w:rsidRPr="00A25581" w:rsidRDefault="00B27D23" w:rsidP="7E350074">
            <w:pPr>
              <w:pStyle w:val="ListParagraph"/>
              <w:numPr>
                <w:ilvl w:val="0"/>
                <w:numId w:val="24"/>
              </w:numPr>
              <w:rPr>
                <w:rFonts w:ascii="Arial" w:hAnsi="Arial" w:cs="Arial"/>
                <w:sz w:val="24"/>
                <w:lang w:eastAsia="en-GB"/>
              </w:rPr>
            </w:pPr>
            <w:r w:rsidRPr="7E350074">
              <w:rPr>
                <w:rFonts w:ascii="Arial" w:hAnsi="Arial" w:cs="Arial"/>
                <w:sz w:val="24"/>
                <w:lang w:eastAsia="en-GB"/>
              </w:rPr>
              <w:t xml:space="preserve">Manage the resident permit system provided by the Customer Service Centre to ensure that permits are provided in an efficient and timely manner.  </w:t>
            </w:r>
          </w:p>
          <w:p w14:paraId="44D5D129" w14:textId="77777777" w:rsidR="00A25581" w:rsidRPr="00A25581" w:rsidRDefault="00A25581" w:rsidP="00A25581">
            <w:pPr>
              <w:pStyle w:val="ListParagraph"/>
              <w:rPr>
                <w:rFonts w:ascii="Arial" w:hAnsi="Arial" w:cs="Arial"/>
                <w:sz w:val="24"/>
                <w:highlight w:val="yellow"/>
                <w:lang w:eastAsia="en-GB"/>
              </w:rPr>
            </w:pPr>
          </w:p>
          <w:p w14:paraId="0D950154" w14:textId="5FCACE8A"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To work with our Residents, Staff, Members, Partners and Suppliers to ensure the delivery of required outcomes, in a consistent way, using the right skills and the most appropriate delivery methods. </w:t>
            </w:r>
            <w:r>
              <w:rPr>
                <w:rStyle w:val="eop"/>
                <w:rFonts w:ascii="Arial" w:hAnsi="Arial" w:cs="Arial"/>
                <w:color w:val="000000"/>
                <w:sz w:val="22"/>
                <w:szCs w:val="22"/>
              </w:rPr>
              <w:t> </w:t>
            </w:r>
          </w:p>
          <w:p w14:paraId="08A422A2" w14:textId="124A6BC9"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1BD148DE" w14:textId="12CEB87D"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The role will require working with members of the Senior Leadership Team, other Senior Officers, Members, Suppliers, Communities and other Partners, therefore being able to build working relationships and effectively communicate complex, professional advice is vital. </w:t>
            </w:r>
            <w:r>
              <w:rPr>
                <w:rStyle w:val="eop"/>
                <w:rFonts w:ascii="Arial" w:hAnsi="Arial" w:cs="Arial"/>
                <w:color w:val="000000"/>
                <w:sz w:val="22"/>
                <w:szCs w:val="22"/>
              </w:rPr>
              <w:t> </w:t>
            </w:r>
          </w:p>
          <w:p w14:paraId="51BA6954" w14:textId="59C5E49D"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EE66349">
        <w:trPr>
          <w:trHeight w:val="859"/>
        </w:trPr>
        <w:tc>
          <w:tcPr>
            <w:tcW w:w="10343" w:type="dxa"/>
          </w:tcPr>
          <w:p w14:paraId="121FBC6E" w14:textId="77777777" w:rsidR="00AF31B6" w:rsidRDefault="00AF31B6" w:rsidP="00AF31B6">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Cs w:val="22"/>
                <w:u w:val="single"/>
              </w:rPr>
              <w:t>Relationships and Stakeholder Management </w:t>
            </w:r>
            <w:r>
              <w:rPr>
                <w:rStyle w:val="eop"/>
                <w:rFonts w:ascii="Arial" w:hAnsi="Arial" w:cs="Arial"/>
                <w:color w:val="000000"/>
                <w:sz w:val="22"/>
                <w:szCs w:val="22"/>
              </w:rPr>
              <w:t> </w:t>
            </w:r>
          </w:p>
          <w:p w14:paraId="668C8CD1" w14:textId="7277CD8B" w:rsidR="00AF31B6" w:rsidRDefault="00AF31B6" w:rsidP="00AF31B6">
            <w:pPr>
              <w:pStyle w:val="paragraph"/>
              <w:numPr>
                <w:ilvl w:val="0"/>
                <w:numId w:val="15"/>
              </w:numPr>
              <w:tabs>
                <w:tab w:val="clear" w:pos="720"/>
                <w:tab w:val="num" w:pos="32"/>
              </w:tabs>
              <w:spacing w:before="0" w:beforeAutospacing="0" w:after="0" w:afterAutospacing="0"/>
              <w:ind w:left="174" w:hanging="142"/>
              <w:jc w:val="both"/>
              <w:textAlignment w:val="baseline"/>
              <w:rPr>
                <w:rFonts w:ascii="Arial" w:hAnsi="Arial" w:cs="Arial"/>
                <w:color w:val="000000"/>
                <w:sz w:val="22"/>
                <w:szCs w:val="22"/>
              </w:rPr>
            </w:pPr>
            <w:r>
              <w:rPr>
                <w:rStyle w:val="normaltextrun"/>
                <w:rFonts w:ascii="Arial" w:hAnsi="Arial" w:cs="Arial"/>
                <w:color w:val="000000"/>
                <w:szCs w:val="22"/>
              </w:rPr>
              <w:t>To build and promote relationships across the Council, its Suppliers and other Partners while delivering effective and consistent services, which represent value for money. </w:t>
            </w:r>
            <w:r>
              <w:rPr>
                <w:rStyle w:val="eop"/>
                <w:rFonts w:ascii="Arial" w:hAnsi="Arial" w:cs="Arial"/>
                <w:color w:val="000000"/>
                <w:sz w:val="22"/>
                <w:szCs w:val="22"/>
              </w:rPr>
              <w:t> </w:t>
            </w:r>
          </w:p>
          <w:p w14:paraId="39032B5B" w14:textId="3678B545" w:rsidR="00AF31B6" w:rsidRDefault="00AF31B6" w:rsidP="00AF31B6">
            <w:pPr>
              <w:pStyle w:val="paragraph"/>
              <w:numPr>
                <w:ilvl w:val="0"/>
                <w:numId w:val="15"/>
              </w:numPr>
              <w:tabs>
                <w:tab w:val="clear" w:pos="720"/>
                <w:tab w:val="num" w:pos="32"/>
              </w:tabs>
              <w:spacing w:before="0" w:beforeAutospacing="0" w:after="0" w:afterAutospacing="0"/>
              <w:ind w:left="174" w:hanging="142"/>
              <w:textAlignment w:val="baseline"/>
              <w:rPr>
                <w:rFonts w:ascii="Arial" w:hAnsi="Arial" w:cs="Arial"/>
                <w:sz w:val="22"/>
                <w:szCs w:val="22"/>
              </w:rPr>
            </w:pPr>
            <w:r>
              <w:rPr>
                <w:rStyle w:val="normaltextrun"/>
                <w:rFonts w:ascii="Arial" w:hAnsi="Arial" w:cs="Arial"/>
                <w:szCs w:val="22"/>
              </w:rPr>
              <w:t>Engage with staff and stakeholders to shape and agree priorities and objectives in line with the service plan and relevant corporate policies and external legislation.</w:t>
            </w:r>
            <w:r>
              <w:rPr>
                <w:rStyle w:val="eop"/>
                <w:rFonts w:ascii="Arial" w:hAnsi="Arial" w:cs="Arial"/>
                <w:sz w:val="22"/>
                <w:szCs w:val="22"/>
              </w:rPr>
              <w:t> </w:t>
            </w:r>
          </w:p>
          <w:p w14:paraId="49A31E72" w14:textId="709BD19C" w:rsidR="00AF31B6" w:rsidRDefault="00AF31B6" w:rsidP="00AF31B6">
            <w:pPr>
              <w:pStyle w:val="paragraph"/>
              <w:numPr>
                <w:ilvl w:val="0"/>
                <w:numId w:val="15"/>
              </w:numPr>
              <w:tabs>
                <w:tab w:val="clear" w:pos="720"/>
                <w:tab w:val="num" w:pos="32"/>
              </w:tabs>
              <w:spacing w:before="0" w:beforeAutospacing="0" w:after="0" w:afterAutospacing="0"/>
              <w:ind w:left="174" w:hanging="142"/>
              <w:jc w:val="both"/>
              <w:textAlignment w:val="baseline"/>
              <w:rPr>
                <w:rFonts w:ascii="Arial" w:hAnsi="Arial" w:cs="Arial"/>
                <w:color w:val="000000"/>
                <w:sz w:val="22"/>
                <w:szCs w:val="22"/>
              </w:rPr>
            </w:pPr>
            <w:r>
              <w:rPr>
                <w:rStyle w:val="normaltextrun"/>
                <w:rFonts w:ascii="Arial" w:hAnsi="Arial" w:cs="Arial"/>
                <w:color w:val="000000"/>
                <w:szCs w:val="22"/>
              </w:rPr>
              <w:t xml:space="preserve">To contribute to the development of advice, written reports and briefings relating to </w:t>
            </w:r>
            <w:r w:rsidR="00402DD8">
              <w:rPr>
                <w:rStyle w:val="normaltextrun"/>
                <w:rFonts w:ascii="Arial" w:hAnsi="Arial" w:cs="Arial"/>
                <w:color w:val="000000"/>
                <w:szCs w:val="22"/>
              </w:rPr>
              <w:t xml:space="preserve">Network Coordination </w:t>
            </w:r>
            <w:r>
              <w:rPr>
                <w:rStyle w:val="normaltextrun"/>
                <w:rFonts w:ascii="Arial" w:hAnsi="Arial" w:cs="Arial"/>
                <w:color w:val="000000"/>
                <w:szCs w:val="22"/>
              </w:rPr>
              <w:t>activity to Members, both Council’s Leadership Team, Programme Boards, Committees, MPs, and other stakeholders as required. </w:t>
            </w:r>
            <w:r>
              <w:rPr>
                <w:rStyle w:val="eop"/>
                <w:rFonts w:ascii="Arial" w:hAnsi="Arial" w:cs="Arial"/>
                <w:color w:val="000000"/>
                <w:sz w:val="22"/>
                <w:szCs w:val="22"/>
              </w:rPr>
              <w:t> </w:t>
            </w:r>
          </w:p>
          <w:p w14:paraId="2741DB72" w14:textId="6A8A6DF0" w:rsidR="00AF31B6" w:rsidRPr="00A25581" w:rsidRDefault="00AF31B6" w:rsidP="00A25581">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sz w:val="22"/>
                <w:szCs w:val="22"/>
              </w:rPr>
              <w:t> </w:t>
            </w:r>
          </w:p>
          <w:p w14:paraId="394F2568" w14:textId="5BA87EEE" w:rsidR="00C57F20" w:rsidRPr="00AF31B6" w:rsidRDefault="00C57F20" w:rsidP="00AF31B6">
            <w:pPr>
              <w:pStyle w:val="paragraph"/>
              <w:spacing w:before="0" w:beforeAutospacing="0" w:after="0" w:afterAutospacing="0"/>
              <w:jc w:val="both"/>
              <w:textAlignment w:val="baseline"/>
              <w:rPr>
                <w:rStyle w:val="normaltextrun"/>
                <w:rFonts w:ascii="Arial" w:hAnsi="Arial" w:cs="Arial"/>
                <w:szCs w:val="22"/>
              </w:rPr>
            </w:pPr>
            <w:r w:rsidRPr="00AF31B6">
              <w:rPr>
                <w:rStyle w:val="normaltextrun"/>
                <w:rFonts w:ascii="Arial" w:hAnsi="Arial" w:cs="Arial"/>
                <w:szCs w:val="22"/>
              </w:rPr>
              <w:t>Any other duties as may be deemed necessary to carry out the full remit of the role</w:t>
            </w:r>
            <w:r w:rsidR="00A25581">
              <w:rPr>
                <w:rStyle w:val="normaltextrun"/>
                <w:rFonts w:ascii="Arial" w:hAnsi="Arial" w:cs="Arial"/>
                <w:szCs w:val="22"/>
              </w:rPr>
              <w:t>,</w:t>
            </w:r>
            <w:r w:rsidR="008B61FA">
              <w:rPr>
                <w:rStyle w:val="normaltextrun"/>
                <w:rFonts w:ascii="Arial" w:hAnsi="Arial" w:cs="Arial"/>
                <w:szCs w:val="22"/>
              </w:rPr>
              <w:t xml:space="preserve"> including working out of hours. </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B27D23">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D627CC" w:rsidRPr="009F0647" w14:paraId="0EC09394" w14:textId="77777777" w:rsidTr="00B27D23">
        <w:tc>
          <w:tcPr>
            <w:tcW w:w="4015" w:type="pct"/>
          </w:tcPr>
          <w:p w14:paraId="15860A98" w14:textId="11317001" w:rsidR="00D627CC" w:rsidRPr="00777AA2" w:rsidRDefault="00E361E8" w:rsidP="00E361E8">
            <w:pPr>
              <w:rPr>
                <w:rFonts w:ascii="Arial" w:hAnsi="Arial" w:cs="Arial"/>
                <w:color w:val="000000"/>
                <w:sz w:val="20"/>
                <w:szCs w:val="20"/>
                <w:lang w:eastAsia="en-GB"/>
              </w:rPr>
            </w:pPr>
            <w:r w:rsidRPr="00777AA2">
              <w:rPr>
                <w:rFonts w:ascii="Arial" w:eastAsia="Arial" w:hAnsi="Arial" w:cs="Arial"/>
                <w:spacing w:val="1"/>
                <w:sz w:val="20"/>
                <w:szCs w:val="20"/>
              </w:rPr>
              <w:t xml:space="preserve">ONC or HNC </w:t>
            </w:r>
            <w:r w:rsidR="00B27D23">
              <w:rPr>
                <w:rFonts w:ascii="Arial" w:eastAsia="Arial" w:hAnsi="Arial" w:cs="Arial"/>
                <w:spacing w:val="1"/>
                <w:sz w:val="20"/>
                <w:szCs w:val="20"/>
              </w:rPr>
              <w:t xml:space="preserve">in a relevant topic. </w:t>
            </w:r>
          </w:p>
        </w:tc>
        <w:tc>
          <w:tcPr>
            <w:tcW w:w="985" w:type="pct"/>
          </w:tcPr>
          <w:p w14:paraId="525129E2" w14:textId="113F08E2" w:rsidR="00D627CC" w:rsidRDefault="00D627CC" w:rsidP="007A55C8">
            <w:pPr>
              <w:spacing w:before="120" w:after="120"/>
              <w:jc w:val="both"/>
              <w:rPr>
                <w:rStyle w:val="normaltextrun"/>
                <w:rFonts w:ascii="Arial" w:hAnsi="Arial" w:cs="Arial"/>
                <w:color w:val="000000"/>
                <w:sz w:val="20"/>
                <w:szCs w:val="20"/>
                <w:shd w:val="clear" w:color="auto" w:fill="FFFFFF"/>
              </w:rPr>
            </w:pPr>
            <w:r w:rsidRPr="00AF31B6">
              <w:rPr>
                <w:rFonts w:ascii="Arial" w:hAnsi="Arial" w:cs="Arial"/>
                <w:szCs w:val="22"/>
                <w:lang w:eastAsia="en-GB"/>
              </w:rPr>
              <w:t>A / I </w:t>
            </w:r>
          </w:p>
        </w:tc>
      </w:tr>
      <w:tr w:rsidR="00114762" w:rsidRPr="009F0647" w14:paraId="5A5B663D" w14:textId="77777777" w:rsidTr="00B27D23">
        <w:tc>
          <w:tcPr>
            <w:tcW w:w="4015" w:type="pct"/>
          </w:tcPr>
          <w:p w14:paraId="1C3AF171" w14:textId="5B201DEC" w:rsidR="00DA7303" w:rsidRPr="00777AA2" w:rsidRDefault="00E361E8" w:rsidP="00B27D23">
            <w:pPr>
              <w:rPr>
                <w:rFonts w:ascii="Arial" w:hAnsi="Arial" w:cs="Arial"/>
                <w:color w:val="000000"/>
                <w:sz w:val="20"/>
                <w:szCs w:val="20"/>
                <w:lang w:eastAsia="en-GB"/>
              </w:rPr>
            </w:pPr>
            <w:r w:rsidRPr="00777AA2">
              <w:rPr>
                <w:rFonts w:ascii="Arial" w:hAnsi="Arial" w:cs="Arial"/>
                <w:sz w:val="20"/>
                <w:szCs w:val="20"/>
              </w:rPr>
              <w:t xml:space="preserve">Comprehensive knowledge of the </w:t>
            </w:r>
            <w:r w:rsidR="00B27D23">
              <w:rPr>
                <w:rFonts w:ascii="Arial" w:hAnsi="Arial" w:cs="Arial"/>
                <w:sz w:val="20"/>
                <w:szCs w:val="20"/>
              </w:rPr>
              <w:t xml:space="preserve">civil enforcement processes. </w:t>
            </w:r>
          </w:p>
        </w:tc>
        <w:tc>
          <w:tcPr>
            <w:tcW w:w="985" w:type="pct"/>
          </w:tcPr>
          <w:p w14:paraId="1C4D3E4A" w14:textId="0B0A275C" w:rsidR="00114762" w:rsidRPr="00925E8C" w:rsidRDefault="00AF31B6" w:rsidP="007A55C8">
            <w:pPr>
              <w:spacing w:before="120" w:after="120"/>
              <w:jc w:val="both"/>
              <w:rPr>
                <w:rFonts w:ascii="Arial" w:hAnsi="Arial" w:cs="Arial"/>
                <w:noProof/>
                <w:szCs w:val="22"/>
              </w:rPr>
            </w:pPr>
            <w:r>
              <w:rPr>
                <w:rStyle w:val="normaltextrun"/>
                <w:rFonts w:ascii="Arial" w:hAnsi="Arial" w:cs="Arial"/>
                <w:color w:val="000000"/>
                <w:sz w:val="20"/>
                <w:szCs w:val="20"/>
                <w:shd w:val="clear" w:color="auto" w:fill="FFFFFF"/>
              </w:rPr>
              <w:t>A</w:t>
            </w:r>
            <w:r>
              <w:rPr>
                <w:rStyle w:val="eop"/>
                <w:rFonts w:ascii="Arial" w:hAnsi="Arial" w:cs="Arial"/>
                <w:color w:val="000000"/>
                <w:sz w:val="20"/>
                <w:szCs w:val="20"/>
                <w:shd w:val="clear" w:color="auto" w:fill="FFFFFF"/>
              </w:rPr>
              <w:t> </w:t>
            </w:r>
          </w:p>
        </w:tc>
      </w:tr>
      <w:tr w:rsidR="00B27D23" w:rsidRPr="00AF31B6" w14:paraId="6F54C436" w14:textId="77777777" w:rsidTr="00B27D23">
        <w:tblPrEx>
          <w:tblLook w:val="04A0" w:firstRow="1" w:lastRow="0" w:firstColumn="1" w:lastColumn="0" w:noHBand="0" w:noVBand="1"/>
        </w:tblPrEx>
        <w:tc>
          <w:tcPr>
            <w:tcW w:w="4015" w:type="pct"/>
          </w:tcPr>
          <w:p w14:paraId="7C0F9DD8" w14:textId="77777777" w:rsidR="00B27D23" w:rsidRPr="00777AA2" w:rsidRDefault="00B27D23" w:rsidP="00B27D23">
            <w:pPr>
              <w:rPr>
                <w:rFonts w:ascii="Arial" w:eastAsia="Arial" w:hAnsi="Arial" w:cs="Arial"/>
                <w:sz w:val="20"/>
                <w:szCs w:val="20"/>
              </w:rPr>
            </w:pPr>
            <w:r w:rsidRPr="00777AA2">
              <w:rPr>
                <w:rFonts w:ascii="Arial" w:eastAsia="Arial" w:hAnsi="Arial" w:cs="Arial"/>
                <w:sz w:val="20"/>
                <w:szCs w:val="20"/>
              </w:rPr>
              <w:t>Significant experience working within the specified area of expertise.</w:t>
            </w:r>
          </w:p>
          <w:p w14:paraId="3E57909F" w14:textId="02D46A1D" w:rsidR="00B27D23" w:rsidRPr="00777AA2" w:rsidRDefault="00B27D23" w:rsidP="00B27D23">
            <w:pPr>
              <w:jc w:val="both"/>
              <w:textAlignment w:val="baseline"/>
              <w:rPr>
                <w:rFonts w:ascii="Arial" w:hAnsi="Arial" w:cs="Arial"/>
                <w:sz w:val="20"/>
                <w:szCs w:val="20"/>
                <w:lang w:eastAsia="en-GB"/>
              </w:rPr>
            </w:pPr>
          </w:p>
        </w:tc>
        <w:tc>
          <w:tcPr>
            <w:tcW w:w="985" w:type="pct"/>
            <w:hideMark/>
          </w:tcPr>
          <w:p w14:paraId="4053F117" w14:textId="7E277408" w:rsidR="00B27D23" w:rsidRPr="00AF31B6" w:rsidRDefault="00B27D23" w:rsidP="00B27D23">
            <w:pPr>
              <w:jc w:val="both"/>
              <w:textAlignment w:val="baseline"/>
              <w:rPr>
                <w:rFonts w:ascii="Segoe UI" w:hAnsi="Segoe UI" w:cs="Segoe UI"/>
                <w:sz w:val="18"/>
                <w:szCs w:val="18"/>
                <w:lang w:eastAsia="en-GB"/>
              </w:rPr>
            </w:pPr>
            <w:r>
              <w:rPr>
                <w:rFonts w:ascii="Arial" w:hAnsi="Arial" w:cs="Arial"/>
                <w:szCs w:val="22"/>
                <w:lang w:eastAsia="en-GB"/>
              </w:rPr>
              <w:t>A/I</w:t>
            </w:r>
          </w:p>
        </w:tc>
      </w:tr>
      <w:tr w:rsidR="00B27D23" w:rsidRPr="00AF31B6" w14:paraId="0DCD3BBF" w14:textId="77777777" w:rsidTr="00B27D23">
        <w:tblPrEx>
          <w:tblLook w:val="04A0" w:firstRow="1" w:lastRow="0" w:firstColumn="1" w:lastColumn="0" w:noHBand="0" w:noVBand="1"/>
        </w:tblPrEx>
        <w:tc>
          <w:tcPr>
            <w:tcW w:w="4015" w:type="pct"/>
          </w:tcPr>
          <w:p w14:paraId="5DF7089B" w14:textId="77777777" w:rsidR="00B27D23" w:rsidRDefault="00B27D23" w:rsidP="00B27D23">
            <w:pPr>
              <w:jc w:val="both"/>
              <w:textAlignment w:val="baseline"/>
              <w:rPr>
                <w:rFonts w:ascii="Arial" w:hAnsi="Arial" w:cs="Arial"/>
                <w:sz w:val="20"/>
                <w:szCs w:val="20"/>
                <w:lang w:eastAsia="en-GB"/>
              </w:rPr>
            </w:pPr>
            <w:r w:rsidRPr="00AF31B6">
              <w:rPr>
                <w:rFonts w:ascii="Arial" w:hAnsi="Arial" w:cs="Arial"/>
                <w:sz w:val="20"/>
                <w:szCs w:val="20"/>
                <w:lang w:eastAsia="en-GB"/>
              </w:rPr>
              <w:t>Understanding and experience using data, insight and performance measures to assess the impact of services and inform decisions and service planning to improve outcomes. </w:t>
            </w:r>
          </w:p>
          <w:p w14:paraId="633BBC13" w14:textId="77777777" w:rsidR="00B27D23" w:rsidRPr="00777AA2" w:rsidRDefault="00B27D23" w:rsidP="00B27D23">
            <w:pPr>
              <w:jc w:val="both"/>
              <w:textAlignment w:val="baseline"/>
              <w:rPr>
                <w:rFonts w:ascii="Arial" w:hAnsi="Arial" w:cs="Arial"/>
                <w:sz w:val="20"/>
                <w:szCs w:val="20"/>
              </w:rPr>
            </w:pPr>
          </w:p>
        </w:tc>
        <w:tc>
          <w:tcPr>
            <w:tcW w:w="985" w:type="pct"/>
          </w:tcPr>
          <w:p w14:paraId="05AB0AE2" w14:textId="6912140C" w:rsidR="00B27D23" w:rsidRPr="00AF31B6" w:rsidRDefault="00B27D23" w:rsidP="00B27D23">
            <w:pPr>
              <w:jc w:val="both"/>
              <w:textAlignment w:val="baseline"/>
              <w:rPr>
                <w:rFonts w:ascii="Arial" w:hAnsi="Arial" w:cs="Arial"/>
                <w:szCs w:val="22"/>
                <w:lang w:eastAsia="en-GB"/>
              </w:rPr>
            </w:pPr>
            <w:r w:rsidRPr="00AF31B6">
              <w:rPr>
                <w:rFonts w:ascii="Arial" w:hAnsi="Arial" w:cs="Arial"/>
                <w:sz w:val="20"/>
                <w:szCs w:val="20"/>
                <w:lang w:eastAsia="en-GB"/>
              </w:rPr>
              <w:t>A / I </w:t>
            </w:r>
          </w:p>
        </w:tc>
      </w:tr>
      <w:tr w:rsidR="00B27D23" w:rsidRPr="00AF31B6" w14:paraId="5341CC43" w14:textId="77777777" w:rsidTr="00B27D23">
        <w:tblPrEx>
          <w:tblLook w:val="04A0" w:firstRow="1" w:lastRow="0" w:firstColumn="1" w:lastColumn="0" w:noHBand="0" w:noVBand="1"/>
        </w:tblPrEx>
        <w:tc>
          <w:tcPr>
            <w:tcW w:w="4015" w:type="pct"/>
          </w:tcPr>
          <w:p w14:paraId="733E1463" w14:textId="75980638" w:rsidR="00B27D23" w:rsidRPr="00A25581" w:rsidRDefault="00B27D23" w:rsidP="00B27D23">
            <w:pPr>
              <w:rPr>
                <w:rFonts w:ascii="Arial" w:hAnsi="Arial" w:cs="Arial"/>
                <w:sz w:val="20"/>
                <w:szCs w:val="20"/>
              </w:rPr>
            </w:pPr>
            <w:r w:rsidRPr="00A25581">
              <w:rPr>
                <w:rFonts w:ascii="Arial" w:eastAsia="Arial" w:hAnsi="Arial" w:cs="Arial"/>
                <w:sz w:val="20"/>
                <w:szCs w:val="20"/>
              </w:rPr>
              <w:t>Ability to drive between sites and use of own vehicle.</w:t>
            </w:r>
          </w:p>
        </w:tc>
        <w:tc>
          <w:tcPr>
            <w:tcW w:w="985" w:type="pct"/>
          </w:tcPr>
          <w:p w14:paraId="2FA11F7D" w14:textId="643387D4" w:rsidR="00B27D23" w:rsidRPr="00A25581" w:rsidRDefault="00B27D23" w:rsidP="00B27D23">
            <w:pPr>
              <w:jc w:val="both"/>
              <w:textAlignment w:val="baseline"/>
              <w:rPr>
                <w:rFonts w:ascii="Arial" w:hAnsi="Arial" w:cs="Arial"/>
                <w:sz w:val="20"/>
                <w:szCs w:val="20"/>
                <w:lang w:eastAsia="en-GB"/>
              </w:rPr>
            </w:pPr>
            <w:r w:rsidRPr="00A25581">
              <w:rPr>
                <w:rFonts w:ascii="Arial" w:hAnsi="Arial" w:cs="Arial"/>
                <w:sz w:val="20"/>
                <w:szCs w:val="20"/>
                <w:lang w:eastAsia="en-GB"/>
              </w:rPr>
              <w:t>I </w:t>
            </w:r>
          </w:p>
        </w:tc>
      </w:tr>
      <w:tr w:rsidR="00B27D23" w:rsidRPr="00AF31B6" w14:paraId="794E0EB0" w14:textId="77777777" w:rsidTr="00B27D23">
        <w:tblPrEx>
          <w:tblLook w:val="04A0" w:firstRow="1" w:lastRow="0" w:firstColumn="1" w:lastColumn="0" w:noHBand="0" w:noVBand="1"/>
        </w:tblPrEx>
        <w:tc>
          <w:tcPr>
            <w:tcW w:w="4015" w:type="pct"/>
          </w:tcPr>
          <w:p w14:paraId="3C0E7C92" w14:textId="0EA2D26F" w:rsidR="00B27D23" w:rsidRPr="00777AA2" w:rsidRDefault="00B27D23" w:rsidP="00B27D23">
            <w:pPr>
              <w:rPr>
                <w:rFonts w:ascii="Arial" w:eastAsia="Arial" w:hAnsi="Arial" w:cs="Arial"/>
                <w:sz w:val="20"/>
                <w:szCs w:val="20"/>
              </w:rPr>
            </w:pPr>
            <w:r w:rsidRPr="00112331">
              <w:rPr>
                <w:rFonts w:cs="Arial"/>
              </w:rPr>
              <w:t>Desirable Criteria</w:t>
            </w:r>
          </w:p>
        </w:tc>
        <w:tc>
          <w:tcPr>
            <w:tcW w:w="985" w:type="pct"/>
          </w:tcPr>
          <w:p w14:paraId="12CDB965" w14:textId="320CF93B" w:rsidR="00B27D23" w:rsidRPr="00AF31B6" w:rsidRDefault="00B27D23" w:rsidP="00B27D23">
            <w:pPr>
              <w:jc w:val="both"/>
              <w:textAlignment w:val="baseline"/>
              <w:rPr>
                <w:rFonts w:ascii="Arial" w:hAnsi="Arial" w:cs="Arial"/>
                <w:szCs w:val="22"/>
                <w:lang w:eastAsia="en-GB"/>
              </w:rPr>
            </w:pPr>
            <w:r w:rsidRPr="009F0647">
              <w:t>Assessed By:</w:t>
            </w:r>
          </w:p>
        </w:tc>
      </w:tr>
      <w:tr w:rsidR="00B27D23" w:rsidRPr="00AF31B6" w14:paraId="72220B02" w14:textId="77777777" w:rsidTr="00B27D23">
        <w:tblPrEx>
          <w:tblLook w:val="04A0" w:firstRow="1" w:lastRow="0" w:firstColumn="1" w:lastColumn="0" w:noHBand="0" w:noVBand="1"/>
        </w:tblPrEx>
        <w:tc>
          <w:tcPr>
            <w:tcW w:w="4015" w:type="pct"/>
          </w:tcPr>
          <w:p w14:paraId="5CD9F4D3" w14:textId="27B73318" w:rsidR="00B27D23" w:rsidRPr="00A25581" w:rsidRDefault="00B27D23" w:rsidP="00B27D23">
            <w:pPr>
              <w:rPr>
                <w:rFonts w:ascii="Arial" w:hAnsi="Arial" w:cs="Arial"/>
                <w:sz w:val="20"/>
                <w:szCs w:val="20"/>
              </w:rPr>
            </w:pPr>
            <w:r w:rsidRPr="00A25581">
              <w:rPr>
                <w:rFonts w:ascii="Arial" w:hAnsi="Arial" w:cs="Arial"/>
                <w:noProof/>
                <w:sz w:val="20"/>
                <w:szCs w:val="20"/>
              </w:rPr>
              <w:lastRenderedPageBreak/>
              <w:t>Experience in use of SIDEM</w:t>
            </w:r>
          </w:p>
        </w:tc>
        <w:tc>
          <w:tcPr>
            <w:tcW w:w="985" w:type="pct"/>
          </w:tcPr>
          <w:p w14:paraId="30922855" w14:textId="40E7B162" w:rsidR="00B27D23" w:rsidRPr="00A25581" w:rsidRDefault="00B27D23" w:rsidP="00B27D23">
            <w:pPr>
              <w:jc w:val="both"/>
              <w:textAlignment w:val="baseline"/>
              <w:rPr>
                <w:rFonts w:ascii="Arial" w:hAnsi="Arial" w:cs="Arial"/>
                <w:sz w:val="20"/>
                <w:szCs w:val="20"/>
                <w:lang w:eastAsia="en-GB"/>
              </w:rPr>
            </w:pPr>
            <w:r w:rsidRPr="00A25581">
              <w:rPr>
                <w:rFonts w:ascii="Arial" w:hAnsi="Arial" w:cs="Arial"/>
                <w:noProof/>
                <w:sz w:val="20"/>
                <w:szCs w:val="20"/>
              </w:rPr>
              <w:t>A/I</w:t>
            </w:r>
          </w:p>
        </w:tc>
      </w:tr>
      <w:tr w:rsidR="00B27D23" w:rsidRPr="00AF31B6" w14:paraId="0D48908C" w14:textId="77777777" w:rsidTr="00B27D23">
        <w:tblPrEx>
          <w:tblLook w:val="04A0" w:firstRow="1" w:lastRow="0" w:firstColumn="1" w:lastColumn="0" w:noHBand="0" w:noVBand="1"/>
        </w:tblPrEx>
        <w:tc>
          <w:tcPr>
            <w:tcW w:w="4015" w:type="pct"/>
          </w:tcPr>
          <w:p w14:paraId="21F8490D" w14:textId="3DC4147B" w:rsidR="00B27D23" w:rsidRPr="00A25581" w:rsidRDefault="00B27D23" w:rsidP="00B27D23">
            <w:pPr>
              <w:jc w:val="both"/>
              <w:textAlignment w:val="baseline"/>
              <w:rPr>
                <w:rFonts w:ascii="Arial" w:hAnsi="Arial" w:cs="Arial"/>
                <w:sz w:val="20"/>
                <w:szCs w:val="20"/>
                <w:lang w:eastAsia="en-GB"/>
              </w:rPr>
            </w:pPr>
            <w:r w:rsidRPr="00A25581">
              <w:rPr>
                <w:rFonts w:ascii="Arial" w:hAnsi="Arial" w:cs="Arial"/>
                <w:sz w:val="20"/>
                <w:szCs w:val="20"/>
                <w:lang w:eastAsia="en-GB"/>
              </w:rPr>
              <w:t xml:space="preserve">A management qualification or willingness to undertake suitable training. </w:t>
            </w:r>
          </w:p>
        </w:tc>
        <w:tc>
          <w:tcPr>
            <w:tcW w:w="985" w:type="pct"/>
            <w:hideMark/>
          </w:tcPr>
          <w:p w14:paraId="4D172DE5" w14:textId="1B569262" w:rsidR="00B27D23" w:rsidRPr="00A25581" w:rsidRDefault="00B27D23" w:rsidP="00B27D23">
            <w:pPr>
              <w:jc w:val="both"/>
              <w:textAlignment w:val="baseline"/>
              <w:rPr>
                <w:rFonts w:ascii="Arial" w:hAnsi="Arial" w:cs="Arial"/>
                <w:sz w:val="20"/>
                <w:szCs w:val="20"/>
                <w:lang w:eastAsia="en-GB"/>
              </w:rPr>
            </w:pPr>
            <w:r w:rsidRPr="00A25581">
              <w:rPr>
                <w:rFonts w:ascii="Arial" w:hAnsi="Arial" w:cs="Arial"/>
                <w:sz w:val="20"/>
                <w:szCs w:val="20"/>
                <w:lang w:eastAsia="en-GB"/>
              </w:rPr>
              <w:t>A / I </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B91D1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B91D1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B91D1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B91D1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B91D1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B91D1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B91D1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B91D1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B91D1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B91D1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B91D1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B91D1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B91D18"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0E04A6" w:rsidRPr="007A55C8" w14:paraId="2AAEACE3" w14:textId="77777777" w:rsidTr="007E660E">
        <w:tc>
          <w:tcPr>
            <w:tcW w:w="278" w:type="pct"/>
          </w:tcPr>
          <w:bookmarkEnd w:id="7"/>
          <w:p w14:paraId="131A8717" w14:textId="77777777" w:rsidR="000E04A6" w:rsidRPr="009F0647" w:rsidRDefault="00B91D18" w:rsidP="007E660E">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0E04A6">
                  <w:rPr>
                    <w:rFonts w:ascii="MS Gothic" w:eastAsia="MS Gothic" w:hAnsi="MS Gothic" w:cs="Arial" w:hint="eastAsia"/>
                    <w:sz w:val="36"/>
                  </w:rPr>
                  <w:t>☐</w:t>
                </w:r>
              </w:sdtContent>
            </w:sdt>
          </w:p>
        </w:tc>
        <w:tc>
          <w:tcPr>
            <w:tcW w:w="2062" w:type="pct"/>
          </w:tcPr>
          <w:p w14:paraId="7BBD4476" w14:textId="77777777" w:rsidR="000E04A6" w:rsidRPr="009F0647" w:rsidRDefault="000E04A6" w:rsidP="007E660E">
            <w:pPr>
              <w:pStyle w:val="Normaltable"/>
              <w:rPr>
                <w:rFonts w:ascii="Arial" w:hAnsi="Arial" w:cs="Arial"/>
              </w:rPr>
            </w:pPr>
            <w:r w:rsidRPr="009F0647">
              <w:rPr>
                <w:rFonts w:ascii="Arial" w:hAnsi="Arial" w:cs="Arial"/>
              </w:rPr>
              <w:t xml:space="preserve">Provision of personal care on a regular </w:t>
            </w:r>
            <w:r>
              <w:rPr>
                <w:rFonts w:ascii="Arial" w:hAnsi="Arial" w:cs="Arial"/>
              </w:rPr>
              <w:t>b</w:t>
            </w:r>
            <w:r w:rsidRPr="009F0647">
              <w:rPr>
                <w:rFonts w:ascii="Arial" w:hAnsi="Arial" w:cs="Arial"/>
              </w:rPr>
              <w:t>asis</w:t>
            </w:r>
          </w:p>
        </w:tc>
        <w:tc>
          <w:tcPr>
            <w:tcW w:w="278" w:type="pct"/>
          </w:tcPr>
          <w:p w14:paraId="26F84B2B"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0E04A6">
                  <w:rPr>
                    <w:rFonts w:ascii="MS Gothic" w:eastAsia="MS Gothic" w:hAnsi="MS Gothic" w:cs="Arial" w:hint="eastAsia"/>
                    <w:sz w:val="36"/>
                  </w:rPr>
                  <w:t>☐</w:t>
                </w:r>
              </w:sdtContent>
            </w:sdt>
          </w:p>
        </w:tc>
        <w:tc>
          <w:tcPr>
            <w:tcW w:w="2381" w:type="pct"/>
          </w:tcPr>
          <w:p w14:paraId="1E688478" w14:textId="77777777" w:rsidR="000E04A6" w:rsidRPr="009F0647" w:rsidRDefault="000E04A6" w:rsidP="007E660E">
            <w:pPr>
              <w:pStyle w:val="Normaltable"/>
              <w:rPr>
                <w:rFonts w:ascii="Arial" w:hAnsi="Arial" w:cs="Arial"/>
              </w:rPr>
            </w:pPr>
            <w:r w:rsidRPr="009F0647">
              <w:rPr>
                <w:rFonts w:ascii="Arial" w:hAnsi="Arial" w:cs="Arial"/>
              </w:rPr>
              <w:t>Driving HGV or LGV for work</w:t>
            </w:r>
          </w:p>
        </w:tc>
      </w:tr>
      <w:tr w:rsidR="000E04A6" w:rsidRPr="007A55C8" w14:paraId="155A616A" w14:textId="77777777" w:rsidTr="007E660E">
        <w:tc>
          <w:tcPr>
            <w:tcW w:w="278" w:type="pct"/>
          </w:tcPr>
          <w:p w14:paraId="0A2B4A46"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0E04A6">
                  <w:rPr>
                    <w:rFonts w:ascii="MS Gothic" w:eastAsia="MS Gothic" w:hAnsi="MS Gothic" w:cs="Arial" w:hint="eastAsia"/>
                    <w:sz w:val="36"/>
                  </w:rPr>
                  <w:t>☐</w:t>
                </w:r>
              </w:sdtContent>
            </w:sdt>
          </w:p>
        </w:tc>
        <w:tc>
          <w:tcPr>
            <w:tcW w:w="2062" w:type="pct"/>
          </w:tcPr>
          <w:p w14:paraId="39CD0FAF" w14:textId="77777777" w:rsidR="000E04A6" w:rsidRPr="009F0647" w:rsidRDefault="000E04A6" w:rsidP="007E660E">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0ADF8585"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0E04A6">
                  <w:rPr>
                    <w:rFonts w:ascii="MS Gothic" w:eastAsia="MS Gothic" w:hAnsi="MS Gothic" w:cs="Arial" w:hint="eastAsia"/>
                    <w:sz w:val="36"/>
                  </w:rPr>
                  <w:t>☐</w:t>
                </w:r>
              </w:sdtContent>
            </w:sdt>
          </w:p>
        </w:tc>
        <w:tc>
          <w:tcPr>
            <w:tcW w:w="2381" w:type="pct"/>
          </w:tcPr>
          <w:p w14:paraId="3C11E3BB" w14:textId="77777777" w:rsidR="000E04A6" w:rsidRPr="009F0647" w:rsidRDefault="000E04A6" w:rsidP="007E660E">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Pr>
                <w:rFonts w:ascii="Arial" w:hAnsi="Arial" w:cs="Arial"/>
              </w:rPr>
              <w:t xml:space="preserve">a council </w:t>
            </w:r>
            <w:r w:rsidRPr="009F0647">
              <w:rPr>
                <w:rFonts w:ascii="Arial" w:hAnsi="Arial" w:cs="Arial"/>
              </w:rPr>
              <w:t>vehicle for work purposes)</w:t>
            </w:r>
          </w:p>
        </w:tc>
      </w:tr>
      <w:tr w:rsidR="000E04A6" w:rsidRPr="007A55C8" w14:paraId="6304CF19" w14:textId="77777777" w:rsidTr="007E660E">
        <w:tc>
          <w:tcPr>
            <w:tcW w:w="278" w:type="pct"/>
          </w:tcPr>
          <w:p w14:paraId="4757E93D"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0E04A6">
                  <w:rPr>
                    <w:rFonts w:ascii="MS Gothic" w:eastAsia="MS Gothic" w:hAnsi="MS Gothic" w:cs="Arial" w:hint="eastAsia"/>
                    <w:sz w:val="36"/>
                  </w:rPr>
                  <w:t>☐</w:t>
                </w:r>
              </w:sdtContent>
            </w:sdt>
          </w:p>
        </w:tc>
        <w:tc>
          <w:tcPr>
            <w:tcW w:w="2062" w:type="pct"/>
          </w:tcPr>
          <w:p w14:paraId="129B98D0" w14:textId="77777777" w:rsidR="000E04A6" w:rsidRPr="009F0647" w:rsidRDefault="000E04A6" w:rsidP="007E660E">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76421A42"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0E04A6">
                  <w:rPr>
                    <w:rFonts w:ascii="MS Gothic" w:eastAsia="MS Gothic" w:hAnsi="MS Gothic" w:cs="Arial" w:hint="eastAsia"/>
                    <w:sz w:val="36"/>
                  </w:rPr>
                  <w:sym w:font="Wingdings 2" w:char="F052"/>
                </w:r>
              </w:sdtContent>
            </w:sdt>
          </w:p>
        </w:tc>
        <w:tc>
          <w:tcPr>
            <w:tcW w:w="2381" w:type="pct"/>
          </w:tcPr>
          <w:p w14:paraId="60F646BE" w14:textId="77777777" w:rsidR="000E04A6" w:rsidRPr="009F0647" w:rsidRDefault="000E04A6" w:rsidP="007E660E">
            <w:pPr>
              <w:pStyle w:val="Normaltable"/>
              <w:rPr>
                <w:rFonts w:ascii="Arial" w:hAnsi="Arial" w:cs="Arial"/>
              </w:rPr>
            </w:pPr>
            <w:r w:rsidRPr="009F0647">
              <w:rPr>
                <w:rFonts w:ascii="Arial" w:hAnsi="Arial" w:cs="Arial"/>
              </w:rPr>
              <w:t>Restricted postural change – prolonged sitting</w:t>
            </w:r>
          </w:p>
        </w:tc>
      </w:tr>
      <w:tr w:rsidR="000E04A6" w:rsidRPr="007A55C8" w14:paraId="758075D3" w14:textId="77777777" w:rsidTr="007E660E">
        <w:tc>
          <w:tcPr>
            <w:tcW w:w="278" w:type="pct"/>
          </w:tcPr>
          <w:p w14:paraId="4A89D762"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0E04A6">
                  <w:rPr>
                    <w:rFonts w:ascii="MS Gothic" w:eastAsia="MS Gothic" w:hAnsi="MS Gothic" w:cs="Arial" w:hint="eastAsia"/>
                    <w:sz w:val="36"/>
                  </w:rPr>
                  <w:sym w:font="Wingdings 2" w:char="F052"/>
                </w:r>
              </w:sdtContent>
            </w:sdt>
          </w:p>
        </w:tc>
        <w:tc>
          <w:tcPr>
            <w:tcW w:w="2062" w:type="pct"/>
          </w:tcPr>
          <w:p w14:paraId="2518BA9F" w14:textId="77777777" w:rsidR="000E04A6" w:rsidRPr="009F0647" w:rsidRDefault="000E04A6" w:rsidP="007E660E">
            <w:pPr>
              <w:pStyle w:val="Normaltable"/>
              <w:rPr>
                <w:rFonts w:ascii="Arial" w:hAnsi="Arial" w:cs="Arial"/>
              </w:rPr>
            </w:pPr>
            <w:r w:rsidRPr="009F0647">
              <w:rPr>
                <w:rFonts w:ascii="Arial" w:hAnsi="Arial" w:cs="Arial"/>
              </w:rPr>
              <w:t>Lone working on a regular basis</w:t>
            </w:r>
          </w:p>
        </w:tc>
        <w:tc>
          <w:tcPr>
            <w:tcW w:w="278" w:type="pct"/>
          </w:tcPr>
          <w:p w14:paraId="40BC2E71"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0E04A6">
                  <w:rPr>
                    <w:rFonts w:ascii="MS Gothic" w:eastAsia="MS Gothic" w:hAnsi="MS Gothic" w:cs="Arial" w:hint="eastAsia"/>
                    <w:sz w:val="36"/>
                  </w:rPr>
                  <w:t>☐</w:t>
                </w:r>
              </w:sdtContent>
            </w:sdt>
          </w:p>
        </w:tc>
        <w:tc>
          <w:tcPr>
            <w:tcW w:w="2381" w:type="pct"/>
          </w:tcPr>
          <w:p w14:paraId="0E4E863C" w14:textId="77777777" w:rsidR="000E04A6" w:rsidRPr="009F0647" w:rsidRDefault="000E04A6" w:rsidP="007E660E">
            <w:pPr>
              <w:pStyle w:val="Normaltable"/>
              <w:rPr>
                <w:rFonts w:ascii="Arial" w:hAnsi="Arial" w:cs="Arial"/>
              </w:rPr>
            </w:pPr>
            <w:r w:rsidRPr="009F0647">
              <w:rPr>
                <w:rFonts w:ascii="Arial" w:hAnsi="Arial" w:cs="Arial"/>
              </w:rPr>
              <w:t>Restricted postural change – prolonged standing</w:t>
            </w:r>
          </w:p>
        </w:tc>
      </w:tr>
      <w:tr w:rsidR="000E04A6" w:rsidRPr="007A55C8" w14:paraId="164E4B98" w14:textId="77777777" w:rsidTr="007E660E">
        <w:tc>
          <w:tcPr>
            <w:tcW w:w="278" w:type="pct"/>
          </w:tcPr>
          <w:p w14:paraId="5C350B2C"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0E04A6">
                  <w:rPr>
                    <w:rFonts w:ascii="MS Gothic" w:eastAsia="MS Gothic" w:hAnsi="MS Gothic" w:cs="Arial" w:hint="eastAsia"/>
                    <w:sz w:val="36"/>
                  </w:rPr>
                  <w:t>☐</w:t>
                </w:r>
              </w:sdtContent>
            </w:sdt>
          </w:p>
        </w:tc>
        <w:tc>
          <w:tcPr>
            <w:tcW w:w="2062" w:type="pct"/>
          </w:tcPr>
          <w:p w14:paraId="79FA89FF" w14:textId="77777777" w:rsidR="000E04A6" w:rsidRPr="009F0647" w:rsidRDefault="000E04A6" w:rsidP="007E660E">
            <w:pPr>
              <w:pStyle w:val="Normaltable"/>
              <w:rPr>
                <w:rFonts w:ascii="Arial" w:hAnsi="Arial" w:cs="Arial"/>
              </w:rPr>
            </w:pPr>
            <w:r w:rsidRPr="009F0647">
              <w:rPr>
                <w:rFonts w:ascii="Arial" w:hAnsi="Arial" w:cs="Arial"/>
              </w:rPr>
              <w:t>Night work</w:t>
            </w:r>
          </w:p>
        </w:tc>
        <w:tc>
          <w:tcPr>
            <w:tcW w:w="278" w:type="pct"/>
          </w:tcPr>
          <w:p w14:paraId="1B8CF4E0"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0E04A6">
                  <w:rPr>
                    <w:rFonts w:ascii="MS Gothic" w:eastAsia="MS Gothic" w:hAnsi="MS Gothic" w:cs="Arial" w:hint="eastAsia"/>
                    <w:sz w:val="36"/>
                  </w:rPr>
                  <w:t>☐</w:t>
                </w:r>
              </w:sdtContent>
            </w:sdt>
          </w:p>
        </w:tc>
        <w:tc>
          <w:tcPr>
            <w:tcW w:w="2381" w:type="pct"/>
          </w:tcPr>
          <w:p w14:paraId="099AE4F5" w14:textId="77777777" w:rsidR="000E04A6" w:rsidRPr="009F0647" w:rsidRDefault="000E04A6" w:rsidP="007E660E">
            <w:pPr>
              <w:pStyle w:val="Normaltable"/>
              <w:rPr>
                <w:rFonts w:ascii="Arial" w:hAnsi="Arial" w:cs="Arial"/>
              </w:rPr>
            </w:pPr>
            <w:r w:rsidRPr="009F0647">
              <w:rPr>
                <w:rFonts w:ascii="Arial" w:hAnsi="Arial" w:cs="Arial"/>
              </w:rPr>
              <w:t>Regular/repetitive bending/ squatting/ kneeling/crouching</w:t>
            </w:r>
          </w:p>
        </w:tc>
      </w:tr>
      <w:tr w:rsidR="000E04A6" w:rsidRPr="007A55C8" w14:paraId="2A2FDDA8" w14:textId="77777777" w:rsidTr="007E660E">
        <w:tc>
          <w:tcPr>
            <w:tcW w:w="278" w:type="pct"/>
          </w:tcPr>
          <w:p w14:paraId="54B6CFB9"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0E04A6">
                  <w:rPr>
                    <w:rFonts w:ascii="MS Gothic" w:eastAsia="MS Gothic" w:hAnsi="MS Gothic" w:cs="Arial" w:hint="eastAsia"/>
                    <w:sz w:val="36"/>
                  </w:rPr>
                  <w:t>☐</w:t>
                </w:r>
              </w:sdtContent>
            </w:sdt>
          </w:p>
        </w:tc>
        <w:tc>
          <w:tcPr>
            <w:tcW w:w="2062" w:type="pct"/>
          </w:tcPr>
          <w:p w14:paraId="044BCD51" w14:textId="77777777" w:rsidR="000E04A6" w:rsidRPr="009F0647" w:rsidRDefault="000E04A6" w:rsidP="007E660E">
            <w:pPr>
              <w:pStyle w:val="Normaltable"/>
              <w:rPr>
                <w:rFonts w:ascii="Arial" w:hAnsi="Arial" w:cs="Arial"/>
              </w:rPr>
            </w:pPr>
            <w:r w:rsidRPr="009F0647">
              <w:rPr>
                <w:rFonts w:ascii="Arial" w:hAnsi="Arial" w:cs="Arial"/>
              </w:rPr>
              <w:t>Rotating shift work</w:t>
            </w:r>
          </w:p>
        </w:tc>
        <w:tc>
          <w:tcPr>
            <w:tcW w:w="278" w:type="pct"/>
          </w:tcPr>
          <w:p w14:paraId="6B105F7C"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0E04A6">
                  <w:rPr>
                    <w:rFonts w:ascii="MS Gothic" w:eastAsia="MS Gothic" w:hAnsi="MS Gothic" w:cs="Arial" w:hint="eastAsia"/>
                    <w:sz w:val="36"/>
                  </w:rPr>
                  <w:t>☐</w:t>
                </w:r>
              </w:sdtContent>
            </w:sdt>
          </w:p>
        </w:tc>
        <w:tc>
          <w:tcPr>
            <w:tcW w:w="2381" w:type="pct"/>
          </w:tcPr>
          <w:p w14:paraId="6E2C07B0" w14:textId="77777777" w:rsidR="000E04A6" w:rsidRPr="009F0647" w:rsidRDefault="000E04A6" w:rsidP="007E660E">
            <w:pPr>
              <w:pStyle w:val="Normaltable"/>
              <w:rPr>
                <w:rFonts w:ascii="Arial" w:hAnsi="Arial" w:cs="Arial"/>
              </w:rPr>
            </w:pPr>
            <w:r w:rsidRPr="009F0647">
              <w:rPr>
                <w:rFonts w:ascii="Arial" w:hAnsi="Arial" w:cs="Arial"/>
              </w:rPr>
              <w:t>Manual cleaning/ domestic duties</w:t>
            </w:r>
          </w:p>
        </w:tc>
      </w:tr>
      <w:tr w:rsidR="000E04A6" w:rsidRPr="007A55C8" w14:paraId="319BC16A" w14:textId="77777777" w:rsidTr="007E660E">
        <w:tc>
          <w:tcPr>
            <w:tcW w:w="278" w:type="pct"/>
          </w:tcPr>
          <w:p w14:paraId="09572D1B"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0E04A6">
                  <w:rPr>
                    <w:rFonts w:ascii="MS Gothic" w:eastAsia="MS Gothic" w:hAnsi="MS Gothic" w:cs="Arial" w:hint="eastAsia"/>
                    <w:sz w:val="36"/>
                  </w:rPr>
                  <w:t>☐</w:t>
                </w:r>
              </w:sdtContent>
            </w:sdt>
          </w:p>
        </w:tc>
        <w:tc>
          <w:tcPr>
            <w:tcW w:w="2062" w:type="pct"/>
          </w:tcPr>
          <w:p w14:paraId="706A2BB0" w14:textId="77777777" w:rsidR="000E04A6" w:rsidRPr="009F0647" w:rsidRDefault="000E04A6" w:rsidP="007E660E">
            <w:pPr>
              <w:pStyle w:val="Normaltable"/>
              <w:rPr>
                <w:rFonts w:ascii="Arial" w:hAnsi="Arial" w:cs="Arial"/>
              </w:rPr>
            </w:pPr>
            <w:r w:rsidRPr="009F0647">
              <w:rPr>
                <w:rFonts w:ascii="Arial" w:hAnsi="Arial" w:cs="Arial"/>
              </w:rPr>
              <w:t>Working on/ or near a road</w:t>
            </w:r>
          </w:p>
        </w:tc>
        <w:tc>
          <w:tcPr>
            <w:tcW w:w="278" w:type="pct"/>
          </w:tcPr>
          <w:p w14:paraId="341AF8B2"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0E04A6">
                  <w:rPr>
                    <w:rFonts w:ascii="MS Gothic" w:eastAsia="MS Gothic" w:hAnsi="MS Gothic" w:cs="Arial" w:hint="eastAsia"/>
                    <w:sz w:val="36"/>
                  </w:rPr>
                  <w:t>☐</w:t>
                </w:r>
              </w:sdtContent>
            </w:sdt>
          </w:p>
        </w:tc>
        <w:tc>
          <w:tcPr>
            <w:tcW w:w="2381" w:type="pct"/>
          </w:tcPr>
          <w:p w14:paraId="09C3A4F3" w14:textId="77777777" w:rsidR="000E04A6" w:rsidRPr="009F0647" w:rsidRDefault="000E04A6" w:rsidP="007E660E">
            <w:pPr>
              <w:pStyle w:val="Normaltable"/>
              <w:rPr>
                <w:rFonts w:ascii="Arial" w:hAnsi="Arial" w:cs="Arial"/>
              </w:rPr>
            </w:pPr>
            <w:r w:rsidRPr="009F0647">
              <w:rPr>
                <w:rFonts w:ascii="Arial" w:hAnsi="Arial" w:cs="Arial"/>
              </w:rPr>
              <w:t>Regular work outdoors</w:t>
            </w:r>
          </w:p>
        </w:tc>
      </w:tr>
      <w:tr w:rsidR="000E04A6" w:rsidRPr="007A55C8" w14:paraId="0EB3E021" w14:textId="77777777" w:rsidTr="007E660E">
        <w:tc>
          <w:tcPr>
            <w:tcW w:w="278" w:type="pct"/>
          </w:tcPr>
          <w:p w14:paraId="3F57CFC2"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0E04A6">
                  <w:rPr>
                    <w:rFonts w:ascii="MS Gothic" w:eastAsia="MS Gothic" w:hAnsi="MS Gothic" w:cs="Arial" w:hint="eastAsia"/>
                    <w:sz w:val="36"/>
                  </w:rPr>
                  <w:sym w:font="Wingdings 2" w:char="F052"/>
                </w:r>
              </w:sdtContent>
            </w:sdt>
          </w:p>
        </w:tc>
        <w:tc>
          <w:tcPr>
            <w:tcW w:w="2062" w:type="pct"/>
          </w:tcPr>
          <w:p w14:paraId="26CA0D8F" w14:textId="77777777" w:rsidR="000E04A6" w:rsidRPr="009F0647" w:rsidRDefault="000E04A6" w:rsidP="007E660E">
            <w:pPr>
              <w:pStyle w:val="Normaltable"/>
              <w:rPr>
                <w:rFonts w:ascii="Arial" w:hAnsi="Arial" w:cs="Arial"/>
              </w:rPr>
            </w:pPr>
            <w:r w:rsidRPr="009F0647">
              <w:rPr>
                <w:rFonts w:ascii="Arial" w:hAnsi="Arial" w:cs="Arial"/>
              </w:rPr>
              <w:t>Significant use of computers (display screen equipment)</w:t>
            </w:r>
          </w:p>
        </w:tc>
        <w:tc>
          <w:tcPr>
            <w:tcW w:w="278" w:type="pct"/>
          </w:tcPr>
          <w:p w14:paraId="3076F6C0"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0E04A6">
                  <w:rPr>
                    <w:rFonts w:ascii="MS Gothic" w:eastAsia="MS Gothic" w:hAnsi="MS Gothic" w:cs="Arial" w:hint="eastAsia"/>
                    <w:sz w:val="36"/>
                  </w:rPr>
                  <w:t>☐</w:t>
                </w:r>
              </w:sdtContent>
            </w:sdt>
          </w:p>
        </w:tc>
        <w:tc>
          <w:tcPr>
            <w:tcW w:w="2381" w:type="pct"/>
          </w:tcPr>
          <w:p w14:paraId="5EE4E862" w14:textId="77777777" w:rsidR="000E04A6" w:rsidRPr="009F0647" w:rsidRDefault="000E04A6" w:rsidP="007E660E">
            <w:pPr>
              <w:pStyle w:val="Normaltable"/>
              <w:rPr>
                <w:rFonts w:ascii="Arial" w:hAnsi="Arial" w:cs="Arial"/>
              </w:rPr>
            </w:pPr>
            <w:r w:rsidRPr="009F0647">
              <w:rPr>
                <w:rFonts w:ascii="Arial" w:hAnsi="Arial" w:cs="Arial"/>
              </w:rPr>
              <w:t>Work with vulnerable children or vulnerable adults</w:t>
            </w:r>
          </w:p>
        </w:tc>
      </w:tr>
      <w:tr w:rsidR="000E04A6" w:rsidRPr="007A55C8" w14:paraId="01BD1049" w14:textId="77777777" w:rsidTr="007E660E">
        <w:tc>
          <w:tcPr>
            <w:tcW w:w="278" w:type="pct"/>
          </w:tcPr>
          <w:p w14:paraId="25AA1460"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0E04A6">
                  <w:rPr>
                    <w:rFonts w:ascii="MS Gothic" w:eastAsia="MS Gothic" w:hAnsi="MS Gothic" w:cs="Arial" w:hint="eastAsia"/>
                    <w:sz w:val="36"/>
                  </w:rPr>
                  <w:t>☐</w:t>
                </w:r>
              </w:sdtContent>
            </w:sdt>
          </w:p>
        </w:tc>
        <w:tc>
          <w:tcPr>
            <w:tcW w:w="2062" w:type="pct"/>
          </w:tcPr>
          <w:p w14:paraId="08DC7E2C" w14:textId="77777777" w:rsidR="000E04A6" w:rsidRPr="009F0647" w:rsidRDefault="000E04A6" w:rsidP="007E660E">
            <w:pPr>
              <w:pStyle w:val="Normaltable"/>
              <w:rPr>
                <w:rFonts w:ascii="Arial" w:hAnsi="Arial" w:cs="Arial"/>
              </w:rPr>
            </w:pPr>
            <w:r w:rsidRPr="009F0647">
              <w:rPr>
                <w:rFonts w:ascii="Arial" w:hAnsi="Arial" w:cs="Arial"/>
              </w:rPr>
              <w:t>Undertaking repetitive tasks</w:t>
            </w:r>
          </w:p>
        </w:tc>
        <w:tc>
          <w:tcPr>
            <w:tcW w:w="278" w:type="pct"/>
          </w:tcPr>
          <w:p w14:paraId="0DE1028E"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0E04A6">
                  <w:rPr>
                    <w:rFonts w:ascii="MS Gothic" w:eastAsia="MS Gothic" w:hAnsi="MS Gothic" w:cs="Arial" w:hint="eastAsia"/>
                    <w:sz w:val="36"/>
                  </w:rPr>
                  <w:sym w:font="Wingdings 2" w:char="F052"/>
                </w:r>
              </w:sdtContent>
            </w:sdt>
          </w:p>
        </w:tc>
        <w:tc>
          <w:tcPr>
            <w:tcW w:w="2381" w:type="pct"/>
          </w:tcPr>
          <w:p w14:paraId="0C2BA747" w14:textId="77777777" w:rsidR="000E04A6" w:rsidRPr="009F0647" w:rsidRDefault="000E04A6" w:rsidP="007E660E">
            <w:pPr>
              <w:pStyle w:val="Normaltable"/>
              <w:rPr>
                <w:rFonts w:ascii="Arial" w:hAnsi="Arial" w:cs="Arial"/>
              </w:rPr>
            </w:pPr>
            <w:r w:rsidRPr="009F0647">
              <w:rPr>
                <w:rFonts w:ascii="Arial" w:hAnsi="Arial" w:cs="Arial"/>
              </w:rPr>
              <w:t>Working with challenging behaviours</w:t>
            </w:r>
          </w:p>
        </w:tc>
      </w:tr>
      <w:tr w:rsidR="000E04A6" w:rsidRPr="007A55C8" w14:paraId="780B96D2" w14:textId="77777777" w:rsidTr="007E660E">
        <w:tc>
          <w:tcPr>
            <w:tcW w:w="278" w:type="pct"/>
          </w:tcPr>
          <w:p w14:paraId="4D266A8E"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0E04A6">
                  <w:rPr>
                    <w:rFonts w:ascii="MS Gothic" w:eastAsia="MS Gothic" w:hAnsi="MS Gothic" w:cs="Arial" w:hint="eastAsia"/>
                    <w:sz w:val="36"/>
                  </w:rPr>
                  <w:t>☐</w:t>
                </w:r>
              </w:sdtContent>
            </w:sdt>
          </w:p>
        </w:tc>
        <w:tc>
          <w:tcPr>
            <w:tcW w:w="2062" w:type="pct"/>
          </w:tcPr>
          <w:p w14:paraId="55D29F9B" w14:textId="77777777" w:rsidR="000E04A6" w:rsidRPr="009F0647" w:rsidRDefault="000E04A6" w:rsidP="007E660E">
            <w:pPr>
              <w:pStyle w:val="Normaltable"/>
              <w:rPr>
                <w:rFonts w:ascii="Arial" w:hAnsi="Arial" w:cs="Arial"/>
              </w:rPr>
            </w:pPr>
            <w:r w:rsidRPr="009F0647">
              <w:rPr>
                <w:rFonts w:ascii="Arial" w:hAnsi="Arial" w:cs="Arial"/>
              </w:rPr>
              <w:t>Continual telephone use (call centres)</w:t>
            </w:r>
          </w:p>
        </w:tc>
        <w:tc>
          <w:tcPr>
            <w:tcW w:w="278" w:type="pct"/>
          </w:tcPr>
          <w:p w14:paraId="0C41DBDF"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0E04A6">
                  <w:rPr>
                    <w:rFonts w:ascii="MS Gothic" w:eastAsia="MS Gothic" w:hAnsi="MS Gothic" w:cs="Arial" w:hint="eastAsia"/>
                    <w:sz w:val="36"/>
                  </w:rPr>
                  <w:t>☐</w:t>
                </w:r>
              </w:sdtContent>
            </w:sdt>
          </w:p>
        </w:tc>
        <w:tc>
          <w:tcPr>
            <w:tcW w:w="2381" w:type="pct"/>
          </w:tcPr>
          <w:p w14:paraId="559CB654" w14:textId="77777777" w:rsidR="000E04A6" w:rsidRPr="009F0647" w:rsidRDefault="000E04A6" w:rsidP="007E660E">
            <w:pPr>
              <w:pStyle w:val="Normaltable"/>
              <w:rPr>
                <w:rFonts w:ascii="Arial" w:hAnsi="Arial" w:cs="Arial"/>
              </w:rPr>
            </w:pPr>
            <w:r w:rsidRPr="009F0647">
              <w:rPr>
                <w:rFonts w:ascii="Arial" w:hAnsi="Arial" w:cs="Arial"/>
              </w:rPr>
              <w:t>Regular work with skin irritants/ allergens</w:t>
            </w:r>
          </w:p>
        </w:tc>
      </w:tr>
      <w:tr w:rsidR="000E04A6" w:rsidRPr="007A55C8" w14:paraId="4029D5C6" w14:textId="77777777" w:rsidTr="007E660E">
        <w:tc>
          <w:tcPr>
            <w:tcW w:w="278" w:type="pct"/>
          </w:tcPr>
          <w:p w14:paraId="6FA5DC1D"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0E04A6">
                  <w:rPr>
                    <w:rFonts w:ascii="MS Gothic" w:eastAsia="MS Gothic" w:hAnsi="MS Gothic" w:cs="Arial" w:hint="eastAsia"/>
                    <w:sz w:val="36"/>
                  </w:rPr>
                  <w:t>☐</w:t>
                </w:r>
              </w:sdtContent>
            </w:sdt>
          </w:p>
        </w:tc>
        <w:tc>
          <w:tcPr>
            <w:tcW w:w="2062" w:type="pct"/>
          </w:tcPr>
          <w:p w14:paraId="48FA3F0B" w14:textId="77777777" w:rsidR="000E04A6" w:rsidRPr="009F0647" w:rsidRDefault="000E04A6" w:rsidP="007E660E">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4351623C"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0E04A6">
                  <w:rPr>
                    <w:rFonts w:ascii="MS Gothic" w:eastAsia="MS Gothic" w:hAnsi="MS Gothic" w:cs="Arial" w:hint="eastAsia"/>
                    <w:sz w:val="36"/>
                  </w:rPr>
                  <w:t>☐</w:t>
                </w:r>
              </w:sdtContent>
            </w:sdt>
          </w:p>
        </w:tc>
        <w:tc>
          <w:tcPr>
            <w:tcW w:w="2381" w:type="pct"/>
          </w:tcPr>
          <w:p w14:paraId="24327E73" w14:textId="77777777" w:rsidR="000E04A6" w:rsidRPr="009F0647" w:rsidRDefault="000E04A6" w:rsidP="007E660E">
            <w:pPr>
              <w:pStyle w:val="Normaltable"/>
              <w:rPr>
                <w:rFonts w:ascii="Arial" w:hAnsi="Arial" w:cs="Arial"/>
              </w:rPr>
            </w:pPr>
            <w:r w:rsidRPr="009F0647">
              <w:rPr>
                <w:rFonts w:ascii="Arial" w:hAnsi="Arial" w:cs="Arial"/>
              </w:rPr>
              <w:t>Regular work with respiratory irritants/ allergens (exposure to dust, fumes, chemicals, fibres)</w:t>
            </w:r>
          </w:p>
        </w:tc>
      </w:tr>
      <w:tr w:rsidR="000E04A6" w:rsidRPr="007A55C8" w14:paraId="55A5AB51" w14:textId="77777777" w:rsidTr="007E660E">
        <w:tc>
          <w:tcPr>
            <w:tcW w:w="278" w:type="pct"/>
          </w:tcPr>
          <w:p w14:paraId="1FFAD829"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0E04A6">
                  <w:rPr>
                    <w:rFonts w:ascii="MS Gothic" w:eastAsia="MS Gothic" w:hAnsi="MS Gothic" w:cs="Arial" w:hint="eastAsia"/>
                    <w:sz w:val="36"/>
                  </w:rPr>
                  <w:t>☐</w:t>
                </w:r>
              </w:sdtContent>
            </w:sdt>
          </w:p>
        </w:tc>
        <w:tc>
          <w:tcPr>
            <w:tcW w:w="2062" w:type="pct"/>
          </w:tcPr>
          <w:p w14:paraId="75435E74" w14:textId="77777777" w:rsidR="000E04A6" w:rsidRPr="009F0647" w:rsidRDefault="000E04A6" w:rsidP="007E660E">
            <w:pPr>
              <w:pStyle w:val="Normaltable"/>
              <w:rPr>
                <w:rFonts w:ascii="Arial" w:hAnsi="Arial" w:cs="Arial"/>
              </w:rPr>
            </w:pPr>
            <w:r w:rsidRPr="009F0647">
              <w:rPr>
                <w:rFonts w:ascii="Arial" w:hAnsi="Arial" w:cs="Arial"/>
              </w:rPr>
              <w:t>Work requiring respirators or masks</w:t>
            </w:r>
          </w:p>
        </w:tc>
        <w:tc>
          <w:tcPr>
            <w:tcW w:w="278" w:type="pct"/>
          </w:tcPr>
          <w:p w14:paraId="348B85DF"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0E04A6">
                  <w:rPr>
                    <w:rFonts w:ascii="MS Gothic" w:eastAsia="MS Gothic" w:hAnsi="MS Gothic" w:cs="Arial" w:hint="eastAsia"/>
                    <w:sz w:val="36"/>
                  </w:rPr>
                  <w:t>☐</w:t>
                </w:r>
              </w:sdtContent>
            </w:sdt>
          </w:p>
        </w:tc>
        <w:tc>
          <w:tcPr>
            <w:tcW w:w="2381" w:type="pct"/>
          </w:tcPr>
          <w:p w14:paraId="679B8E0E" w14:textId="77777777" w:rsidR="000E04A6" w:rsidRPr="009F0647" w:rsidRDefault="000E04A6" w:rsidP="007E660E">
            <w:pPr>
              <w:pStyle w:val="Normaltable"/>
              <w:rPr>
                <w:rFonts w:ascii="Arial" w:hAnsi="Arial" w:cs="Arial"/>
              </w:rPr>
            </w:pPr>
            <w:r w:rsidRPr="009F0647">
              <w:rPr>
                <w:rFonts w:ascii="Arial" w:hAnsi="Arial" w:cs="Arial"/>
              </w:rPr>
              <w:t>Work with vibrating tools/ machinery</w:t>
            </w:r>
          </w:p>
        </w:tc>
      </w:tr>
      <w:tr w:rsidR="000E04A6" w:rsidRPr="007A55C8" w14:paraId="4599BA79" w14:textId="77777777" w:rsidTr="007E660E">
        <w:tc>
          <w:tcPr>
            <w:tcW w:w="278" w:type="pct"/>
          </w:tcPr>
          <w:p w14:paraId="4FAA2269"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0E04A6">
                  <w:rPr>
                    <w:rFonts w:ascii="MS Gothic" w:eastAsia="MS Gothic" w:hAnsi="MS Gothic" w:cs="Arial" w:hint="eastAsia"/>
                    <w:sz w:val="36"/>
                  </w:rPr>
                  <w:t>☐</w:t>
                </w:r>
              </w:sdtContent>
            </w:sdt>
          </w:p>
        </w:tc>
        <w:tc>
          <w:tcPr>
            <w:tcW w:w="2062" w:type="pct"/>
          </w:tcPr>
          <w:p w14:paraId="4CF6E3C5" w14:textId="77777777" w:rsidR="000E04A6" w:rsidRPr="009F0647" w:rsidRDefault="000E04A6" w:rsidP="007E660E">
            <w:pPr>
              <w:pStyle w:val="Normaltable"/>
              <w:rPr>
                <w:rFonts w:ascii="Arial" w:hAnsi="Arial" w:cs="Arial"/>
              </w:rPr>
            </w:pPr>
            <w:r w:rsidRPr="009F0647">
              <w:rPr>
                <w:rFonts w:ascii="Arial" w:hAnsi="Arial" w:cs="Arial"/>
              </w:rPr>
              <w:t>Work involving food handling</w:t>
            </w:r>
          </w:p>
        </w:tc>
        <w:tc>
          <w:tcPr>
            <w:tcW w:w="278" w:type="pct"/>
          </w:tcPr>
          <w:p w14:paraId="368CDD4D"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0E04A6">
                  <w:rPr>
                    <w:rFonts w:ascii="MS Gothic" w:eastAsia="MS Gothic" w:hAnsi="MS Gothic" w:cs="Arial" w:hint="eastAsia"/>
                    <w:sz w:val="36"/>
                  </w:rPr>
                  <w:t>☐</w:t>
                </w:r>
              </w:sdtContent>
            </w:sdt>
          </w:p>
        </w:tc>
        <w:tc>
          <w:tcPr>
            <w:tcW w:w="2381" w:type="pct"/>
          </w:tcPr>
          <w:p w14:paraId="5512998E" w14:textId="77777777" w:rsidR="000E04A6" w:rsidRPr="009F0647" w:rsidRDefault="000E04A6" w:rsidP="007E660E">
            <w:pPr>
              <w:pStyle w:val="Normaltable"/>
              <w:rPr>
                <w:rFonts w:ascii="Arial" w:hAnsi="Arial" w:cs="Arial"/>
              </w:rPr>
            </w:pPr>
            <w:r w:rsidRPr="009F0647">
              <w:rPr>
                <w:rFonts w:ascii="Arial" w:hAnsi="Arial" w:cs="Arial"/>
              </w:rPr>
              <w:t>Work with waste, refuse</w:t>
            </w:r>
          </w:p>
        </w:tc>
      </w:tr>
      <w:tr w:rsidR="000E04A6" w:rsidRPr="007A55C8" w14:paraId="1F4FC0AE" w14:textId="77777777" w:rsidTr="007E660E">
        <w:tc>
          <w:tcPr>
            <w:tcW w:w="278" w:type="pct"/>
          </w:tcPr>
          <w:p w14:paraId="35937E49"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0E04A6">
                  <w:rPr>
                    <w:rFonts w:ascii="MS Gothic" w:eastAsia="MS Gothic" w:hAnsi="MS Gothic" w:cs="Arial" w:hint="eastAsia"/>
                    <w:sz w:val="36"/>
                  </w:rPr>
                  <w:t>☐</w:t>
                </w:r>
              </w:sdtContent>
            </w:sdt>
          </w:p>
        </w:tc>
        <w:tc>
          <w:tcPr>
            <w:tcW w:w="2062" w:type="pct"/>
          </w:tcPr>
          <w:p w14:paraId="7660978C" w14:textId="77777777" w:rsidR="000E04A6" w:rsidRPr="009F0647" w:rsidRDefault="000E04A6" w:rsidP="007E660E">
            <w:pPr>
              <w:pStyle w:val="Normaltable"/>
              <w:rPr>
                <w:rFonts w:ascii="Arial" w:hAnsi="Arial" w:cs="Arial"/>
              </w:rPr>
            </w:pPr>
            <w:r w:rsidRPr="009F0647">
              <w:rPr>
                <w:rFonts w:ascii="Arial" w:hAnsi="Arial" w:cs="Arial"/>
              </w:rPr>
              <w:t>Potential exposure to blood or bodily fluids</w:t>
            </w:r>
          </w:p>
        </w:tc>
        <w:tc>
          <w:tcPr>
            <w:tcW w:w="278" w:type="pct"/>
          </w:tcPr>
          <w:p w14:paraId="72A2DEAD" w14:textId="77777777" w:rsidR="000E04A6" w:rsidRPr="00114762" w:rsidRDefault="00B91D18" w:rsidP="007E660E">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0E04A6">
                  <w:rPr>
                    <w:rFonts w:ascii="Wingdings 2" w:eastAsia="MS Gothic" w:hAnsi="Wingdings 2" w:cs="Arial"/>
                    <w:sz w:val="36"/>
                  </w:rPr>
                  <w:t>R</w:t>
                </w:r>
              </w:sdtContent>
            </w:sdt>
          </w:p>
        </w:tc>
        <w:tc>
          <w:tcPr>
            <w:tcW w:w="2381" w:type="pct"/>
          </w:tcPr>
          <w:p w14:paraId="6D4586C2" w14:textId="77777777" w:rsidR="000E04A6" w:rsidRPr="009F0647" w:rsidRDefault="000E04A6" w:rsidP="007E660E">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0E04A6" w14:paraId="0FB2FB90" w14:textId="77777777" w:rsidTr="007E660E">
        <w:trPr>
          <w:trHeight w:val="389"/>
        </w:trPr>
        <w:tc>
          <w:tcPr>
            <w:tcW w:w="576" w:type="dxa"/>
          </w:tcPr>
          <w:p w14:paraId="618D6553" w14:textId="77777777" w:rsidR="000E04A6" w:rsidRPr="00607DED" w:rsidRDefault="00B91D18" w:rsidP="007E660E">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0E04A6" w:rsidRPr="00607DED">
                  <w:rPr>
                    <w:rFonts w:ascii="Segoe UI Symbol" w:eastAsia="MS Gothic" w:hAnsi="Segoe UI Symbol" w:cs="Segoe UI Symbol"/>
                    <w:szCs w:val="22"/>
                  </w:rPr>
                  <w:t>☐</w:t>
                </w:r>
              </w:sdtContent>
            </w:sdt>
          </w:p>
        </w:tc>
        <w:tc>
          <w:tcPr>
            <w:tcW w:w="9625" w:type="dxa"/>
          </w:tcPr>
          <w:p w14:paraId="08751BAA" w14:textId="77777777" w:rsidR="000E04A6" w:rsidRPr="00607DED" w:rsidRDefault="000E04A6" w:rsidP="007E660E">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1DBF4F93" w:rsidR="00C57F20" w:rsidRPr="008113A7" w:rsidRDefault="00777AA2">
      <w:r>
        <w:rPr>
          <w:rFonts w:ascii="Arial" w:hAnsi="Arial" w:cs="Arial"/>
          <w:iCs/>
          <w:szCs w:val="22"/>
        </w:rPr>
        <w:t>January</w:t>
      </w:r>
      <w:r w:rsidR="008113A7" w:rsidRPr="008113A7">
        <w:rPr>
          <w:rFonts w:ascii="Arial" w:hAnsi="Arial" w:cs="Arial"/>
          <w:iCs/>
          <w:szCs w:val="22"/>
        </w:rPr>
        <w:t xml:space="preserve"> 202</w:t>
      </w:r>
      <w:r>
        <w:rPr>
          <w:rFonts w:ascii="Arial" w:hAnsi="Arial" w:cs="Arial"/>
          <w:iCs/>
          <w:szCs w:val="22"/>
        </w:rPr>
        <w:t>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0E04A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E04A6" w:rsidRDefault="000E04A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0E04A6" w:rsidRPr="0006028D" w:rsidRDefault="000E04A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0E04A6"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0E04A6" w:rsidRDefault="000E04A6" w:rsidP="00FC4D27">
    <w:pPr>
      <w:pStyle w:val="Footer"/>
      <w:ind w:firstLine="2880"/>
      <w:jc w:val="right"/>
      <w:rPr>
        <w:rFonts w:ascii="Arial" w:hAnsi="Arial" w:cs="Arial"/>
        <w:noProof/>
      </w:rPr>
    </w:pPr>
  </w:p>
  <w:p w14:paraId="04BBDEFD" w14:textId="77777777" w:rsidR="000E04A6" w:rsidRDefault="000E04A6" w:rsidP="00FC4D27">
    <w:pPr>
      <w:pStyle w:val="Footer"/>
      <w:ind w:firstLine="2880"/>
      <w:jc w:val="right"/>
      <w:rPr>
        <w:rFonts w:ascii="Arial" w:hAnsi="Arial" w:cs="Arial"/>
        <w:noProof/>
      </w:rPr>
    </w:pPr>
  </w:p>
  <w:p w14:paraId="0AC40F32" w14:textId="77777777" w:rsidR="000E04A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0E04A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7D1A6C"/>
    <w:multiLevelType w:val="hybridMultilevel"/>
    <w:tmpl w:val="92A413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9352CEC"/>
    <w:multiLevelType w:val="hybridMultilevel"/>
    <w:tmpl w:val="11868CEE"/>
    <w:lvl w:ilvl="0" w:tplc="E006FA76">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3D104329"/>
    <w:multiLevelType w:val="hybridMultilevel"/>
    <w:tmpl w:val="788C2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767DA7"/>
    <w:multiLevelType w:val="hybridMultilevel"/>
    <w:tmpl w:val="A4C4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EF2ED8"/>
    <w:multiLevelType w:val="hybridMultilevel"/>
    <w:tmpl w:val="A296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F93A19"/>
    <w:multiLevelType w:val="multilevel"/>
    <w:tmpl w:val="2E74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5BF13B3"/>
    <w:multiLevelType w:val="multilevel"/>
    <w:tmpl w:val="E9F2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FB1D3D"/>
    <w:multiLevelType w:val="hybridMultilevel"/>
    <w:tmpl w:val="A8A44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2292229">
    <w:abstractNumId w:val="5"/>
  </w:num>
  <w:num w:numId="2" w16cid:durableId="1589193920">
    <w:abstractNumId w:val="18"/>
  </w:num>
  <w:num w:numId="3" w16cid:durableId="35393001">
    <w:abstractNumId w:val="15"/>
  </w:num>
  <w:num w:numId="4" w16cid:durableId="1397822475">
    <w:abstractNumId w:val="10"/>
  </w:num>
  <w:num w:numId="5" w16cid:durableId="1565096078">
    <w:abstractNumId w:val="19"/>
  </w:num>
  <w:num w:numId="6" w16cid:durableId="1061709140">
    <w:abstractNumId w:val="17"/>
  </w:num>
  <w:num w:numId="7" w16cid:durableId="28842137">
    <w:abstractNumId w:val="4"/>
  </w:num>
  <w:num w:numId="8" w16cid:durableId="163326502">
    <w:abstractNumId w:val="22"/>
  </w:num>
  <w:num w:numId="9" w16cid:durableId="601298389">
    <w:abstractNumId w:val="8"/>
  </w:num>
  <w:num w:numId="10" w16cid:durableId="2070615708">
    <w:abstractNumId w:val="0"/>
  </w:num>
  <w:num w:numId="11" w16cid:durableId="74133424">
    <w:abstractNumId w:val="16"/>
  </w:num>
  <w:num w:numId="12" w16cid:durableId="291138540">
    <w:abstractNumId w:val="9"/>
  </w:num>
  <w:num w:numId="13" w16cid:durableId="1326857643">
    <w:abstractNumId w:val="7"/>
  </w:num>
  <w:num w:numId="14" w16cid:durableId="1652564567">
    <w:abstractNumId w:val="3"/>
  </w:num>
  <w:num w:numId="15" w16cid:durableId="1442530110">
    <w:abstractNumId w:val="12"/>
  </w:num>
  <w:num w:numId="16" w16cid:durableId="1237209548">
    <w:abstractNumId w:val="13"/>
  </w:num>
  <w:num w:numId="17" w16cid:durableId="1028872938">
    <w:abstractNumId w:val="11"/>
  </w:num>
  <w:num w:numId="18" w16cid:durableId="1111049699">
    <w:abstractNumId w:val="14"/>
  </w:num>
  <w:num w:numId="19" w16cid:durableId="1928028057">
    <w:abstractNumId w:val="20"/>
  </w:num>
  <w:num w:numId="20" w16cid:durableId="1254969922">
    <w:abstractNumId w:val="2"/>
  </w:num>
  <w:num w:numId="21" w16cid:durableId="1591619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2493114">
    <w:abstractNumId w:val="1"/>
  </w:num>
  <w:num w:numId="23" w16cid:durableId="1401753168">
    <w:abstractNumId w:val="21"/>
  </w:num>
  <w:num w:numId="24" w16cid:durableId="18594649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5AA4"/>
    <w:rsid w:val="00042E71"/>
    <w:rsid w:val="00095994"/>
    <w:rsid w:val="000B4310"/>
    <w:rsid w:val="000C313F"/>
    <w:rsid w:val="000E04A6"/>
    <w:rsid w:val="00110314"/>
    <w:rsid w:val="00112331"/>
    <w:rsid w:val="00114762"/>
    <w:rsid w:val="00125ADA"/>
    <w:rsid w:val="00172A40"/>
    <w:rsid w:val="0019240C"/>
    <w:rsid w:val="0019309F"/>
    <w:rsid w:val="001A3EA1"/>
    <w:rsid w:val="001C1158"/>
    <w:rsid w:val="001E1A41"/>
    <w:rsid w:val="00265E26"/>
    <w:rsid w:val="00277475"/>
    <w:rsid w:val="002B2D2A"/>
    <w:rsid w:val="002D1ACE"/>
    <w:rsid w:val="003117E9"/>
    <w:rsid w:val="00361C14"/>
    <w:rsid w:val="003930B2"/>
    <w:rsid w:val="003C31B3"/>
    <w:rsid w:val="003E6A91"/>
    <w:rsid w:val="003E7E21"/>
    <w:rsid w:val="004000D7"/>
    <w:rsid w:val="00402DD8"/>
    <w:rsid w:val="00421AD5"/>
    <w:rsid w:val="00423511"/>
    <w:rsid w:val="00447A18"/>
    <w:rsid w:val="00460CB3"/>
    <w:rsid w:val="004619FB"/>
    <w:rsid w:val="0046450A"/>
    <w:rsid w:val="004A4044"/>
    <w:rsid w:val="004C6B35"/>
    <w:rsid w:val="004D7CA2"/>
    <w:rsid w:val="004E77EF"/>
    <w:rsid w:val="005021D7"/>
    <w:rsid w:val="00504E43"/>
    <w:rsid w:val="005538F8"/>
    <w:rsid w:val="00584DE3"/>
    <w:rsid w:val="00586503"/>
    <w:rsid w:val="005978EE"/>
    <w:rsid w:val="005A55A0"/>
    <w:rsid w:val="005C6495"/>
    <w:rsid w:val="005E044F"/>
    <w:rsid w:val="005E0DBE"/>
    <w:rsid w:val="005E7A01"/>
    <w:rsid w:val="005E7E51"/>
    <w:rsid w:val="00607DED"/>
    <w:rsid w:val="00625D49"/>
    <w:rsid w:val="00630669"/>
    <w:rsid w:val="0065462D"/>
    <w:rsid w:val="00655E8C"/>
    <w:rsid w:val="00665227"/>
    <w:rsid w:val="00675FDF"/>
    <w:rsid w:val="00697CAE"/>
    <w:rsid w:val="006B1930"/>
    <w:rsid w:val="006B51E3"/>
    <w:rsid w:val="006C11BB"/>
    <w:rsid w:val="006C3EC9"/>
    <w:rsid w:val="006D40A1"/>
    <w:rsid w:val="007004F3"/>
    <w:rsid w:val="00724D0D"/>
    <w:rsid w:val="00725B7B"/>
    <w:rsid w:val="00733648"/>
    <w:rsid w:val="00743EFE"/>
    <w:rsid w:val="00745CEB"/>
    <w:rsid w:val="007573B9"/>
    <w:rsid w:val="00760609"/>
    <w:rsid w:val="00777AA2"/>
    <w:rsid w:val="007802D3"/>
    <w:rsid w:val="007908F4"/>
    <w:rsid w:val="00795391"/>
    <w:rsid w:val="007A55C8"/>
    <w:rsid w:val="007A5ECF"/>
    <w:rsid w:val="008113A7"/>
    <w:rsid w:val="00817372"/>
    <w:rsid w:val="008360A1"/>
    <w:rsid w:val="008361E2"/>
    <w:rsid w:val="00863690"/>
    <w:rsid w:val="008802E7"/>
    <w:rsid w:val="00882210"/>
    <w:rsid w:val="008A1153"/>
    <w:rsid w:val="008B61FA"/>
    <w:rsid w:val="008C0294"/>
    <w:rsid w:val="008C335F"/>
    <w:rsid w:val="008D59C2"/>
    <w:rsid w:val="00914FCC"/>
    <w:rsid w:val="00917493"/>
    <w:rsid w:val="00925E8C"/>
    <w:rsid w:val="00980C0A"/>
    <w:rsid w:val="009A7FD0"/>
    <w:rsid w:val="009D37A9"/>
    <w:rsid w:val="009D43F7"/>
    <w:rsid w:val="009E3B80"/>
    <w:rsid w:val="00A01B71"/>
    <w:rsid w:val="00A25581"/>
    <w:rsid w:val="00A3739D"/>
    <w:rsid w:val="00A405EF"/>
    <w:rsid w:val="00A50C5D"/>
    <w:rsid w:val="00A827C9"/>
    <w:rsid w:val="00A93CA6"/>
    <w:rsid w:val="00AD3168"/>
    <w:rsid w:val="00AD47F9"/>
    <w:rsid w:val="00AF316A"/>
    <w:rsid w:val="00AF31B6"/>
    <w:rsid w:val="00B0457A"/>
    <w:rsid w:val="00B26C50"/>
    <w:rsid w:val="00B277F0"/>
    <w:rsid w:val="00B27D23"/>
    <w:rsid w:val="00B402F1"/>
    <w:rsid w:val="00B50963"/>
    <w:rsid w:val="00B5262A"/>
    <w:rsid w:val="00B87DCA"/>
    <w:rsid w:val="00B91D18"/>
    <w:rsid w:val="00BA65A0"/>
    <w:rsid w:val="00BE3A8A"/>
    <w:rsid w:val="00C03BBF"/>
    <w:rsid w:val="00C22EE6"/>
    <w:rsid w:val="00C357EF"/>
    <w:rsid w:val="00C57F20"/>
    <w:rsid w:val="00C7665B"/>
    <w:rsid w:val="00CA1CE8"/>
    <w:rsid w:val="00CA2BAB"/>
    <w:rsid w:val="00CB40BC"/>
    <w:rsid w:val="00CB71DC"/>
    <w:rsid w:val="00D00434"/>
    <w:rsid w:val="00D02809"/>
    <w:rsid w:val="00D20953"/>
    <w:rsid w:val="00D238C3"/>
    <w:rsid w:val="00D627CC"/>
    <w:rsid w:val="00D757B0"/>
    <w:rsid w:val="00D849CF"/>
    <w:rsid w:val="00D93D43"/>
    <w:rsid w:val="00DA7303"/>
    <w:rsid w:val="00DB2194"/>
    <w:rsid w:val="00DD3ED0"/>
    <w:rsid w:val="00DD79CA"/>
    <w:rsid w:val="00DF3CC6"/>
    <w:rsid w:val="00E34F5F"/>
    <w:rsid w:val="00E361E8"/>
    <w:rsid w:val="00E709E9"/>
    <w:rsid w:val="00E86136"/>
    <w:rsid w:val="00EA6D19"/>
    <w:rsid w:val="00EB3DAE"/>
    <w:rsid w:val="00EB6F28"/>
    <w:rsid w:val="00ED3E63"/>
    <w:rsid w:val="00EF6D56"/>
    <w:rsid w:val="00F01386"/>
    <w:rsid w:val="00F22BA3"/>
    <w:rsid w:val="00F25B75"/>
    <w:rsid w:val="00F31C5C"/>
    <w:rsid w:val="00F50B0D"/>
    <w:rsid w:val="00F745FE"/>
    <w:rsid w:val="00F96573"/>
    <w:rsid w:val="00FC7172"/>
    <w:rsid w:val="00FC71AD"/>
    <w:rsid w:val="00FD3A85"/>
    <w:rsid w:val="00FD567A"/>
    <w:rsid w:val="00FE0F17"/>
    <w:rsid w:val="00FF5074"/>
    <w:rsid w:val="00FF50AD"/>
    <w:rsid w:val="0EE66349"/>
    <w:rsid w:val="7E350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466898858">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1014029">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sChild>
    </w:div>
    <w:div w:id="343284369">
      <w:bodyDiv w:val="1"/>
      <w:marLeft w:val="0"/>
      <w:marRight w:val="0"/>
      <w:marTop w:val="0"/>
      <w:marBottom w:val="0"/>
      <w:divBdr>
        <w:top w:val="none" w:sz="0" w:space="0" w:color="auto"/>
        <w:left w:val="none" w:sz="0" w:space="0" w:color="auto"/>
        <w:bottom w:val="none" w:sz="0" w:space="0" w:color="auto"/>
        <w:right w:val="none" w:sz="0" w:space="0" w:color="auto"/>
      </w:divBdr>
    </w:div>
    <w:div w:id="638340107">
      <w:bodyDiv w:val="1"/>
      <w:marLeft w:val="0"/>
      <w:marRight w:val="0"/>
      <w:marTop w:val="0"/>
      <w:marBottom w:val="0"/>
      <w:divBdr>
        <w:top w:val="none" w:sz="0" w:space="0" w:color="auto"/>
        <w:left w:val="none" w:sz="0" w:space="0" w:color="auto"/>
        <w:bottom w:val="none" w:sz="0" w:space="0" w:color="auto"/>
        <w:right w:val="none" w:sz="0" w:space="0" w:color="auto"/>
      </w:divBdr>
      <w:divsChild>
        <w:div w:id="1789740234">
          <w:marLeft w:val="0"/>
          <w:marRight w:val="0"/>
          <w:marTop w:val="0"/>
          <w:marBottom w:val="0"/>
          <w:divBdr>
            <w:top w:val="none" w:sz="0" w:space="0" w:color="auto"/>
            <w:left w:val="none" w:sz="0" w:space="0" w:color="auto"/>
            <w:bottom w:val="none" w:sz="0" w:space="0" w:color="auto"/>
            <w:right w:val="none" w:sz="0" w:space="0" w:color="auto"/>
          </w:divBdr>
          <w:divsChild>
            <w:div w:id="1837912466">
              <w:marLeft w:val="0"/>
              <w:marRight w:val="0"/>
              <w:marTop w:val="0"/>
              <w:marBottom w:val="0"/>
              <w:divBdr>
                <w:top w:val="none" w:sz="0" w:space="0" w:color="auto"/>
                <w:left w:val="none" w:sz="0" w:space="0" w:color="auto"/>
                <w:bottom w:val="none" w:sz="0" w:space="0" w:color="auto"/>
                <w:right w:val="none" w:sz="0" w:space="0" w:color="auto"/>
              </w:divBdr>
              <w:divsChild>
                <w:div w:id="227765629">
                  <w:marLeft w:val="-225"/>
                  <w:marRight w:val="-225"/>
                  <w:marTop w:val="0"/>
                  <w:marBottom w:val="0"/>
                  <w:divBdr>
                    <w:top w:val="none" w:sz="0" w:space="0" w:color="auto"/>
                    <w:left w:val="none" w:sz="0" w:space="0" w:color="auto"/>
                    <w:bottom w:val="none" w:sz="0" w:space="0" w:color="auto"/>
                    <w:right w:val="none" w:sz="0" w:space="0" w:color="auto"/>
                  </w:divBdr>
                  <w:divsChild>
                    <w:div w:id="1601911806">
                      <w:marLeft w:val="0"/>
                      <w:marRight w:val="0"/>
                      <w:marTop w:val="0"/>
                      <w:marBottom w:val="0"/>
                      <w:divBdr>
                        <w:top w:val="none" w:sz="0" w:space="0" w:color="auto"/>
                        <w:left w:val="none" w:sz="0" w:space="0" w:color="auto"/>
                        <w:bottom w:val="none" w:sz="0" w:space="0" w:color="auto"/>
                        <w:right w:val="none" w:sz="0" w:space="0" w:color="auto"/>
                      </w:divBdr>
                      <w:divsChild>
                        <w:div w:id="632752284">
                          <w:marLeft w:val="0"/>
                          <w:marRight w:val="0"/>
                          <w:marTop w:val="540"/>
                          <w:marBottom w:val="1440"/>
                          <w:divBdr>
                            <w:top w:val="none" w:sz="0" w:space="0" w:color="auto"/>
                            <w:left w:val="none" w:sz="0" w:space="0" w:color="auto"/>
                            <w:bottom w:val="none" w:sz="0" w:space="0" w:color="auto"/>
                            <w:right w:val="none" w:sz="0" w:space="0" w:color="auto"/>
                          </w:divBdr>
                        </w:div>
                      </w:divsChild>
                    </w:div>
                  </w:divsChild>
                </w:div>
              </w:divsChild>
            </w:div>
          </w:divsChild>
        </w:div>
      </w:divsChild>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1761294115">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 w:id="8226379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sChild>
    </w:div>
    <w:div w:id="837034643">
      <w:bodyDiv w:val="1"/>
      <w:marLeft w:val="0"/>
      <w:marRight w:val="0"/>
      <w:marTop w:val="0"/>
      <w:marBottom w:val="0"/>
      <w:divBdr>
        <w:top w:val="none" w:sz="0" w:space="0" w:color="auto"/>
        <w:left w:val="none" w:sz="0" w:space="0" w:color="auto"/>
        <w:bottom w:val="none" w:sz="0" w:space="0" w:color="auto"/>
        <w:right w:val="none" w:sz="0" w:space="0" w:color="auto"/>
      </w:divBdr>
      <w:divsChild>
        <w:div w:id="1492330360">
          <w:marLeft w:val="0"/>
          <w:marRight w:val="0"/>
          <w:marTop w:val="0"/>
          <w:marBottom w:val="0"/>
          <w:divBdr>
            <w:top w:val="none" w:sz="0" w:space="0" w:color="auto"/>
            <w:left w:val="none" w:sz="0" w:space="0" w:color="auto"/>
            <w:bottom w:val="none" w:sz="0" w:space="0" w:color="auto"/>
            <w:right w:val="none" w:sz="0" w:space="0" w:color="auto"/>
          </w:divBdr>
          <w:divsChild>
            <w:div w:id="1880510829">
              <w:marLeft w:val="0"/>
              <w:marRight w:val="0"/>
              <w:marTop w:val="0"/>
              <w:marBottom w:val="0"/>
              <w:divBdr>
                <w:top w:val="none" w:sz="0" w:space="0" w:color="auto"/>
                <w:left w:val="none" w:sz="0" w:space="0" w:color="auto"/>
                <w:bottom w:val="none" w:sz="0" w:space="0" w:color="auto"/>
                <w:right w:val="none" w:sz="0" w:space="0" w:color="auto"/>
              </w:divBdr>
              <w:divsChild>
                <w:div w:id="464468982">
                  <w:marLeft w:val="0"/>
                  <w:marRight w:val="0"/>
                  <w:marTop w:val="0"/>
                  <w:marBottom w:val="0"/>
                  <w:divBdr>
                    <w:top w:val="none" w:sz="0" w:space="0" w:color="auto"/>
                    <w:left w:val="none" w:sz="0" w:space="0" w:color="auto"/>
                    <w:bottom w:val="none" w:sz="0" w:space="0" w:color="auto"/>
                    <w:right w:val="none" w:sz="0" w:space="0" w:color="auto"/>
                  </w:divBdr>
                  <w:divsChild>
                    <w:div w:id="651300308">
                      <w:marLeft w:val="-225"/>
                      <w:marRight w:val="-225"/>
                      <w:marTop w:val="0"/>
                      <w:marBottom w:val="0"/>
                      <w:divBdr>
                        <w:top w:val="none" w:sz="0" w:space="0" w:color="auto"/>
                        <w:left w:val="none" w:sz="0" w:space="0" w:color="auto"/>
                        <w:bottom w:val="none" w:sz="0" w:space="0" w:color="auto"/>
                        <w:right w:val="none" w:sz="0" w:space="0" w:color="auto"/>
                      </w:divBdr>
                      <w:divsChild>
                        <w:div w:id="428429305">
                          <w:marLeft w:val="0"/>
                          <w:marRight w:val="0"/>
                          <w:marTop w:val="0"/>
                          <w:marBottom w:val="0"/>
                          <w:divBdr>
                            <w:top w:val="none" w:sz="0" w:space="0" w:color="auto"/>
                            <w:left w:val="none" w:sz="0" w:space="0" w:color="auto"/>
                            <w:bottom w:val="none" w:sz="0" w:space="0" w:color="auto"/>
                            <w:right w:val="none" w:sz="0" w:space="0" w:color="auto"/>
                          </w:divBdr>
                          <w:divsChild>
                            <w:div w:id="1082145787">
                              <w:marLeft w:val="0"/>
                              <w:marRight w:val="0"/>
                              <w:marTop w:val="0"/>
                              <w:marBottom w:val="0"/>
                              <w:divBdr>
                                <w:top w:val="none" w:sz="0" w:space="0" w:color="auto"/>
                                <w:left w:val="none" w:sz="0" w:space="0" w:color="auto"/>
                                <w:bottom w:val="none" w:sz="0" w:space="0" w:color="auto"/>
                                <w:right w:val="none" w:sz="0" w:space="0" w:color="auto"/>
                              </w:divBdr>
                              <w:divsChild>
                                <w:div w:id="176165884">
                                  <w:marLeft w:val="0"/>
                                  <w:marRight w:val="0"/>
                                  <w:marTop w:val="0"/>
                                  <w:marBottom w:val="0"/>
                                  <w:divBdr>
                                    <w:top w:val="none" w:sz="0" w:space="0" w:color="auto"/>
                                    <w:left w:val="none" w:sz="0" w:space="0" w:color="auto"/>
                                    <w:bottom w:val="none" w:sz="0" w:space="0" w:color="auto"/>
                                    <w:right w:val="none" w:sz="0" w:space="0" w:color="auto"/>
                                  </w:divBdr>
                                  <w:divsChild>
                                    <w:div w:id="220681195">
                                      <w:marLeft w:val="0"/>
                                      <w:marRight w:val="0"/>
                                      <w:marTop w:val="0"/>
                                      <w:marBottom w:val="0"/>
                                      <w:divBdr>
                                        <w:top w:val="none" w:sz="0" w:space="0" w:color="auto"/>
                                        <w:left w:val="none" w:sz="0" w:space="0" w:color="auto"/>
                                        <w:bottom w:val="none" w:sz="0" w:space="0" w:color="auto"/>
                                        <w:right w:val="none" w:sz="0" w:space="0" w:color="auto"/>
                                      </w:divBdr>
                                      <w:divsChild>
                                        <w:div w:id="437415217">
                                          <w:marLeft w:val="0"/>
                                          <w:marRight w:val="0"/>
                                          <w:marTop w:val="0"/>
                                          <w:marBottom w:val="0"/>
                                          <w:divBdr>
                                            <w:top w:val="none" w:sz="0" w:space="0" w:color="auto"/>
                                            <w:left w:val="none" w:sz="0" w:space="0" w:color="auto"/>
                                            <w:bottom w:val="none" w:sz="0" w:space="0" w:color="auto"/>
                                            <w:right w:val="none" w:sz="0" w:space="0" w:color="auto"/>
                                          </w:divBdr>
                                          <w:divsChild>
                                            <w:div w:id="1529297905">
                                              <w:marLeft w:val="0"/>
                                              <w:marRight w:val="0"/>
                                              <w:marTop w:val="0"/>
                                              <w:marBottom w:val="0"/>
                                              <w:divBdr>
                                                <w:top w:val="none" w:sz="0" w:space="0" w:color="auto"/>
                                                <w:left w:val="none" w:sz="0" w:space="0" w:color="auto"/>
                                                <w:bottom w:val="none" w:sz="0" w:space="0" w:color="auto"/>
                                                <w:right w:val="none" w:sz="0" w:space="0" w:color="auto"/>
                                              </w:divBdr>
                                              <w:divsChild>
                                                <w:div w:id="352070024">
                                                  <w:marLeft w:val="0"/>
                                                  <w:marRight w:val="0"/>
                                                  <w:marTop w:val="0"/>
                                                  <w:marBottom w:val="450"/>
                                                  <w:divBdr>
                                                    <w:top w:val="none" w:sz="0" w:space="0" w:color="auto"/>
                                                    <w:left w:val="none" w:sz="0" w:space="0" w:color="auto"/>
                                                    <w:bottom w:val="none" w:sz="0" w:space="0" w:color="auto"/>
                                                    <w:right w:val="none" w:sz="0" w:space="0" w:color="auto"/>
                                                  </w:divBdr>
                                                  <w:divsChild>
                                                    <w:div w:id="103422578">
                                                      <w:marLeft w:val="0"/>
                                                      <w:marRight w:val="0"/>
                                                      <w:marTop w:val="0"/>
                                                      <w:marBottom w:val="0"/>
                                                      <w:divBdr>
                                                        <w:top w:val="none" w:sz="0" w:space="0" w:color="auto"/>
                                                        <w:left w:val="none" w:sz="0" w:space="0" w:color="auto"/>
                                                        <w:bottom w:val="none" w:sz="0" w:space="0" w:color="auto"/>
                                                        <w:right w:val="none" w:sz="0" w:space="0" w:color="auto"/>
                                                      </w:divBdr>
                                                      <w:divsChild>
                                                        <w:div w:id="43872841">
                                                          <w:marLeft w:val="0"/>
                                                          <w:marRight w:val="0"/>
                                                          <w:marTop w:val="0"/>
                                                          <w:marBottom w:val="0"/>
                                                          <w:divBdr>
                                                            <w:top w:val="none" w:sz="0" w:space="0" w:color="auto"/>
                                                            <w:left w:val="none" w:sz="0" w:space="0" w:color="auto"/>
                                                            <w:bottom w:val="none" w:sz="0" w:space="0" w:color="auto"/>
                                                            <w:right w:val="none" w:sz="0" w:space="0" w:color="auto"/>
                                                          </w:divBdr>
                                                          <w:divsChild>
                                                            <w:div w:id="1920820384">
                                                              <w:marLeft w:val="0"/>
                                                              <w:marRight w:val="0"/>
                                                              <w:marTop w:val="0"/>
                                                              <w:marBottom w:val="0"/>
                                                              <w:divBdr>
                                                                <w:top w:val="none" w:sz="0" w:space="0" w:color="auto"/>
                                                                <w:left w:val="none" w:sz="0" w:space="0" w:color="auto"/>
                                                                <w:bottom w:val="none" w:sz="0" w:space="0" w:color="auto"/>
                                                                <w:right w:val="none" w:sz="0" w:space="0" w:color="auto"/>
                                                              </w:divBdr>
                                                              <w:divsChild>
                                                                <w:div w:id="26057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192958613">
      <w:bodyDiv w:val="1"/>
      <w:marLeft w:val="0"/>
      <w:marRight w:val="0"/>
      <w:marTop w:val="0"/>
      <w:marBottom w:val="0"/>
      <w:divBdr>
        <w:top w:val="none" w:sz="0" w:space="0" w:color="auto"/>
        <w:left w:val="none" w:sz="0" w:space="0" w:color="auto"/>
        <w:bottom w:val="none" w:sz="0" w:space="0" w:color="auto"/>
        <w:right w:val="none" w:sz="0" w:space="0" w:color="auto"/>
      </w:divBdr>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37127">
      <w:bodyDiv w:val="1"/>
      <w:marLeft w:val="0"/>
      <w:marRight w:val="0"/>
      <w:marTop w:val="0"/>
      <w:marBottom w:val="0"/>
      <w:divBdr>
        <w:top w:val="none" w:sz="0" w:space="0" w:color="auto"/>
        <w:left w:val="none" w:sz="0" w:space="0" w:color="auto"/>
        <w:bottom w:val="none" w:sz="0" w:space="0" w:color="auto"/>
        <w:right w:val="none" w:sz="0" w:space="0" w:color="auto"/>
      </w:divBdr>
    </w:div>
    <w:div w:id="1661882281">
      <w:bodyDiv w:val="1"/>
      <w:marLeft w:val="0"/>
      <w:marRight w:val="0"/>
      <w:marTop w:val="0"/>
      <w:marBottom w:val="0"/>
      <w:divBdr>
        <w:top w:val="none" w:sz="0" w:space="0" w:color="auto"/>
        <w:left w:val="none" w:sz="0" w:space="0" w:color="auto"/>
        <w:bottom w:val="none" w:sz="0" w:space="0" w:color="auto"/>
        <w:right w:val="none" w:sz="0" w:space="0" w:color="auto"/>
      </w:divBdr>
    </w:div>
    <w:div w:id="19325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E2ECF184B2244D9A144334FA3AA678" ma:contentTypeVersion="4" ma:contentTypeDescription="Create a new document." ma:contentTypeScope="" ma:versionID="13c987b2fa896dbda3fe8ab810211447">
  <xsd:schema xmlns:xsd="http://www.w3.org/2001/XMLSchema" xmlns:xs="http://www.w3.org/2001/XMLSchema" xmlns:p="http://schemas.microsoft.com/office/2006/metadata/properties" xmlns:ns2="701190bd-ffed-48a6-bcf0-468b2ff55cb3" xmlns:ns3="391f86ee-144c-4bf6-b911-c38cb2e2ee49" targetNamespace="http://schemas.microsoft.com/office/2006/metadata/properties" ma:root="true" ma:fieldsID="14c4da83577a92bdaefd4f5f2b041c6c" ns2:_="" ns3:_="">
    <xsd:import namespace="701190bd-ffed-48a6-bcf0-468b2ff55cb3"/>
    <xsd:import namespace="391f86ee-144c-4bf6-b911-c38cb2e2ee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190bd-ffed-48a6-bcf0-468b2ff55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1f86ee-144c-4bf6-b911-c38cb2e2ee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www.w3.org/XML/1998/namespace"/>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701190bd-ffed-48a6-bcf0-468b2ff55cb3"/>
  </ds:schemaRefs>
</ds:datastoreItem>
</file>

<file path=customXml/itemProps3.xml><?xml version="1.0" encoding="utf-8"?>
<ds:datastoreItem xmlns:ds="http://schemas.openxmlformats.org/officeDocument/2006/customXml" ds:itemID="{DE90E760-CFD1-4BAA-B19E-0D4CF6F7C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190bd-ffed-48a6-bcf0-468b2ff55cb3"/>
    <ds:schemaRef ds:uri="391f86ee-144c-4bf6-b911-c38cb2e2e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1633</Words>
  <Characters>9310</Characters>
  <Application>Microsoft Office Word</Application>
  <DocSecurity>4</DocSecurity>
  <Lines>77</Lines>
  <Paragraphs>21</Paragraphs>
  <ScaleCrop>false</ScaleCrop>
  <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Shields, Sharmine - Oxfordshire County Council</cp:lastModifiedBy>
  <cp:revision>2</cp:revision>
  <dcterms:created xsi:type="dcterms:W3CDTF">2024-11-29T12:17:00Z</dcterms:created>
  <dcterms:modified xsi:type="dcterms:W3CDTF">2024-11-29T12:17:00Z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0x0101009DE2ECF184B2244D9A144334FA3AA678</vt:lpwstr>
  </property>
</Properties>
</file>