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0A7" w14:textId="6110C372" w:rsidR="00E61F03" w:rsidRDefault="00DA522A" w:rsidP="00BD06F9">
      <w:pPr>
        <w:spacing w:before="240"/>
        <w:jc w:val="both"/>
        <w:rPr>
          <w:rFonts w:ascii="Arial" w:hAnsi="Arial" w:cs="Arial"/>
          <w:b/>
          <w:bCs/>
          <w:color w:val="008A7D"/>
          <w:sz w:val="36"/>
          <w:szCs w:val="36"/>
        </w:rPr>
      </w:pPr>
      <w:r w:rsidRPr="00707C14">
        <w:rPr>
          <w:rFonts w:ascii="Arial" w:hAnsi="Arial" w:cs="Arial"/>
          <w:b/>
          <w:bCs/>
          <w:color w:val="008A7D"/>
          <w:sz w:val="32"/>
          <w:szCs w:val="32"/>
        </w:rPr>
        <w:t>Role</w:t>
      </w:r>
      <w:r w:rsidRPr="00DA522A">
        <w:rPr>
          <w:rFonts w:ascii="Arial" w:hAnsi="Arial" w:cs="Arial"/>
          <w:b/>
          <w:bCs/>
          <w:color w:val="008A7D"/>
          <w:sz w:val="36"/>
          <w:szCs w:val="36"/>
        </w:rPr>
        <w:t xml:space="preserve"> </w:t>
      </w:r>
      <w:r w:rsidRPr="00707C14">
        <w:rPr>
          <w:rFonts w:ascii="Arial" w:hAnsi="Arial" w:cs="Arial"/>
          <w:b/>
          <w:bCs/>
          <w:color w:val="008A7D"/>
          <w:sz w:val="32"/>
          <w:szCs w:val="32"/>
        </w:rPr>
        <w:t>Profile</w:t>
      </w:r>
    </w:p>
    <w:tbl>
      <w:tblPr>
        <w:tblW w:w="10596" w:type="dxa"/>
        <w:tblInd w:w="-10" w:type="dxa"/>
        <w:tblLook w:val="04A0" w:firstRow="1" w:lastRow="0" w:firstColumn="1" w:lastColumn="0" w:noHBand="0" w:noVBand="1"/>
      </w:tblPr>
      <w:tblGrid>
        <w:gridCol w:w="2628"/>
        <w:gridCol w:w="7796"/>
        <w:gridCol w:w="172"/>
      </w:tblGrid>
      <w:tr w:rsidR="00AF4ACA" w:rsidRPr="00A47A5E" w14:paraId="528E9083" w14:textId="77777777" w:rsidTr="7B58ED39">
        <w:trPr>
          <w:trHeight w:val="397"/>
        </w:trPr>
        <w:tc>
          <w:tcPr>
            <w:tcW w:w="2628" w:type="dxa"/>
            <w:tcBorders>
              <w:top w:val="single" w:sz="8" w:space="0" w:color="008A7D"/>
              <w:bottom w:val="single" w:sz="8" w:space="0" w:color="FFFFFF" w:themeColor="background1"/>
              <w:right w:val="single" w:sz="8" w:space="0" w:color="008A7D"/>
            </w:tcBorders>
            <w:shd w:val="clear" w:color="auto" w:fill="008A7D"/>
            <w:vAlign w:val="center"/>
            <w:hideMark/>
          </w:tcPr>
          <w:p w14:paraId="351A8742" w14:textId="2D41BE0F" w:rsidR="00AF4ACA" w:rsidRPr="00707C14" w:rsidRDefault="00290B28" w:rsidP="00BD06F9">
            <w:pPr>
              <w:spacing w:after="0" w:line="240" w:lineRule="auto"/>
              <w:jc w:val="both"/>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Role Title</w:t>
            </w:r>
          </w:p>
        </w:tc>
        <w:tc>
          <w:tcPr>
            <w:tcW w:w="7968" w:type="dxa"/>
            <w:gridSpan w:val="2"/>
            <w:tcBorders>
              <w:top w:val="single" w:sz="8" w:space="0" w:color="008A7D"/>
              <w:left w:val="single" w:sz="8" w:space="0" w:color="008A7D"/>
              <w:bottom w:val="single" w:sz="8" w:space="0" w:color="008A7D"/>
              <w:right w:val="single" w:sz="8" w:space="0" w:color="008A7D"/>
            </w:tcBorders>
            <w:vAlign w:val="center"/>
            <w:hideMark/>
          </w:tcPr>
          <w:p w14:paraId="55C3C5F8" w14:textId="4D4CEC36" w:rsidR="00AF4ACA" w:rsidRPr="00547556" w:rsidRDefault="3BDEDCC9" w:rsidP="00BD06F9">
            <w:pPr>
              <w:spacing w:after="0" w:line="240" w:lineRule="auto"/>
              <w:jc w:val="both"/>
              <w:rPr>
                <w:rFonts w:ascii="Arial" w:eastAsia="Times New Roman" w:hAnsi="Arial" w:cs="Arial"/>
                <w:color w:val="000000" w:themeColor="text1"/>
                <w:sz w:val="20"/>
                <w:szCs w:val="20"/>
                <w:lang w:eastAsia="en-GB"/>
              </w:rPr>
            </w:pPr>
            <w:r w:rsidRPr="7B58ED39">
              <w:rPr>
                <w:rFonts w:ascii="Arial" w:eastAsia="Times New Roman" w:hAnsi="Arial" w:cs="Arial"/>
                <w:color w:val="000000" w:themeColor="text1"/>
                <w:sz w:val="20"/>
                <w:szCs w:val="20"/>
                <w:lang w:eastAsia="en-GB"/>
              </w:rPr>
              <w:t xml:space="preserve">Director </w:t>
            </w:r>
            <w:r w:rsidR="558F961A" w:rsidRPr="7B58ED39">
              <w:rPr>
                <w:rFonts w:ascii="Arial" w:eastAsia="Times New Roman" w:hAnsi="Arial" w:cs="Arial"/>
                <w:color w:val="000000" w:themeColor="text1"/>
                <w:sz w:val="20"/>
                <w:szCs w:val="20"/>
                <w:lang w:eastAsia="en-GB"/>
              </w:rPr>
              <w:t xml:space="preserve">of </w:t>
            </w:r>
            <w:r w:rsidR="00E3310B" w:rsidRPr="7B58ED39">
              <w:rPr>
                <w:rFonts w:ascii="Arial" w:eastAsia="Times New Roman" w:hAnsi="Arial" w:cs="Arial"/>
                <w:color w:val="000000" w:themeColor="text1"/>
                <w:sz w:val="20"/>
                <w:szCs w:val="20"/>
                <w:lang w:eastAsia="en-GB"/>
              </w:rPr>
              <w:t>Technology and Customer Experience- Fixed term, 2 years</w:t>
            </w:r>
          </w:p>
        </w:tc>
      </w:tr>
      <w:tr w:rsidR="00AF4ACA" w:rsidRPr="00A47A5E" w14:paraId="09B7604F" w14:textId="77777777" w:rsidTr="7B58ED39">
        <w:trPr>
          <w:trHeight w:val="397"/>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tcPr>
          <w:p w14:paraId="424ACE20" w14:textId="3F2A52AA" w:rsidR="00AF4ACA" w:rsidRPr="00707C14" w:rsidRDefault="00C07EA7" w:rsidP="00BD06F9">
            <w:pPr>
              <w:spacing w:after="0" w:line="240" w:lineRule="auto"/>
              <w:jc w:val="both"/>
              <w:rPr>
                <w:rFonts w:ascii="Arial" w:eastAsia="Times New Roman" w:hAnsi="Arial" w:cs="Arial"/>
                <w:b/>
                <w:bCs/>
                <w:color w:val="FFFFFF"/>
                <w:sz w:val="20"/>
                <w:szCs w:val="18"/>
                <w:lang w:eastAsia="en-GB"/>
              </w:rPr>
            </w:pPr>
            <w:r>
              <w:rPr>
                <w:rFonts w:ascii="Arial" w:eastAsia="Times New Roman" w:hAnsi="Arial" w:cs="Arial"/>
                <w:b/>
                <w:bCs/>
                <w:color w:val="FFFFFF"/>
                <w:sz w:val="20"/>
                <w:szCs w:val="18"/>
                <w:lang w:eastAsia="en-GB"/>
              </w:rPr>
              <w:t>Grade</w:t>
            </w:r>
          </w:p>
        </w:tc>
        <w:tc>
          <w:tcPr>
            <w:tcW w:w="7968" w:type="dxa"/>
            <w:gridSpan w:val="2"/>
            <w:tcBorders>
              <w:top w:val="single" w:sz="8" w:space="0" w:color="008A7D"/>
              <w:left w:val="single" w:sz="8" w:space="0" w:color="008A7D"/>
              <w:bottom w:val="single" w:sz="8" w:space="0" w:color="008A7D"/>
              <w:right w:val="single" w:sz="8" w:space="0" w:color="008A7D"/>
            </w:tcBorders>
            <w:vAlign w:val="center"/>
          </w:tcPr>
          <w:p w14:paraId="4AD287FA" w14:textId="7050D6F9" w:rsidR="00AF4ACA" w:rsidRPr="00547556" w:rsidRDefault="00C07EA7" w:rsidP="00BD06F9">
            <w:p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SL2 (Senior Leader 2)- HAY</w:t>
            </w:r>
          </w:p>
        </w:tc>
      </w:tr>
      <w:tr w:rsidR="00AF4ACA" w:rsidRPr="00A47A5E" w14:paraId="0B247A7A" w14:textId="77777777" w:rsidTr="7B58ED39">
        <w:trPr>
          <w:cantSplit/>
          <w:trHeight w:val="345"/>
        </w:trPr>
        <w:tc>
          <w:tcPr>
            <w:tcW w:w="2628"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5AF66C0C" w14:textId="32013F68" w:rsidR="00AF4ACA" w:rsidRPr="00707C14" w:rsidRDefault="68250302" w:rsidP="4B8500AD">
            <w:pPr>
              <w:spacing w:after="0" w:line="240" w:lineRule="auto"/>
              <w:jc w:val="both"/>
            </w:pPr>
            <w:r w:rsidRPr="4B8500AD">
              <w:rPr>
                <w:rFonts w:ascii="Arial" w:eastAsia="Times New Roman" w:hAnsi="Arial" w:cs="Arial"/>
                <w:b/>
                <w:bCs/>
                <w:color w:val="FFFFFF" w:themeColor="background1"/>
                <w:sz w:val="20"/>
                <w:szCs w:val="20"/>
                <w:lang w:eastAsia="en-GB"/>
              </w:rPr>
              <w:t>Service</w:t>
            </w:r>
          </w:p>
        </w:tc>
        <w:tc>
          <w:tcPr>
            <w:tcW w:w="7968" w:type="dxa"/>
            <w:gridSpan w:val="2"/>
            <w:tcBorders>
              <w:top w:val="single" w:sz="8" w:space="0" w:color="008A7D"/>
              <w:left w:val="single" w:sz="8" w:space="0" w:color="008A7D"/>
              <w:bottom w:val="single" w:sz="8" w:space="0" w:color="008A7D"/>
              <w:right w:val="single" w:sz="8" w:space="0" w:color="008A7D"/>
            </w:tcBorders>
            <w:vAlign w:val="center"/>
            <w:hideMark/>
          </w:tcPr>
          <w:p w14:paraId="3A9BEEC9" w14:textId="104164E8" w:rsidR="00AF4ACA" w:rsidRPr="00547556" w:rsidRDefault="00E3310B" w:rsidP="482C6542">
            <w:pPr>
              <w:spacing w:after="0" w:line="240" w:lineRule="auto"/>
              <w:jc w:val="both"/>
            </w:pPr>
            <w:r>
              <w:rPr>
                <w:rFonts w:ascii="Arial" w:eastAsia="Arial" w:hAnsi="Arial" w:cs="Arial"/>
                <w:color w:val="000000" w:themeColor="text1"/>
                <w:sz w:val="20"/>
                <w:szCs w:val="20"/>
              </w:rPr>
              <w:t>Technology and Customer Experience</w:t>
            </w:r>
          </w:p>
        </w:tc>
      </w:tr>
      <w:tr w:rsidR="00AF4ACA" w:rsidRPr="00A47A5E" w14:paraId="4A50F3AC" w14:textId="77777777" w:rsidTr="7B58ED39">
        <w:trPr>
          <w:cantSplit/>
          <w:trHeight w:val="397"/>
        </w:trPr>
        <w:tc>
          <w:tcPr>
            <w:tcW w:w="2628" w:type="dxa"/>
            <w:tcBorders>
              <w:top w:val="single" w:sz="8" w:space="0" w:color="FFFFFF" w:themeColor="background1"/>
              <w:bottom w:val="single" w:sz="8" w:space="0" w:color="008A7D"/>
              <w:right w:val="single" w:sz="8" w:space="0" w:color="008A7D"/>
            </w:tcBorders>
            <w:shd w:val="clear" w:color="auto" w:fill="008A7D"/>
            <w:vAlign w:val="center"/>
            <w:hideMark/>
          </w:tcPr>
          <w:p w14:paraId="4E8FBA80" w14:textId="77777777" w:rsidR="00AF4ACA" w:rsidRPr="00707C14" w:rsidRDefault="00AF4ACA" w:rsidP="00BD06F9">
            <w:pPr>
              <w:spacing w:after="0" w:line="240" w:lineRule="auto"/>
              <w:jc w:val="both"/>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Reports to</w:t>
            </w:r>
          </w:p>
        </w:tc>
        <w:tc>
          <w:tcPr>
            <w:tcW w:w="7968" w:type="dxa"/>
            <w:gridSpan w:val="2"/>
            <w:tcBorders>
              <w:top w:val="single" w:sz="8" w:space="0" w:color="008A7D"/>
              <w:left w:val="single" w:sz="8" w:space="0" w:color="008A7D"/>
              <w:bottom w:val="single" w:sz="8" w:space="0" w:color="008A7D"/>
              <w:right w:val="single" w:sz="8" w:space="0" w:color="008A7D"/>
            </w:tcBorders>
            <w:vAlign w:val="center"/>
            <w:hideMark/>
          </w:tcPr>
          <w:p w14:paraId="7AF2A92C" w14:textId="7F8D884B" w:rsidR="00AF4ACA" w:rsidRPr="00547556" w:rsidRDefault="00E3310B" w:rsidP="00BD06F9">
            <w:p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Deputy Chief Executive</w:t>
            </w:r>
          </w:p>
        </w:tc>
      </w:tr>
      <w:tr w:rsidR="00AF4ACA" w:rsidRPr="00A47A5E" w14:paraId="1C393F73" w14:textId="77777777" w:rsidTr="7B58ED39">
        <w:trPr>
          <w:gridAfter w:val="1"/>
          <w:wAfter w:w="172" w:type="dxa"/>
          <w:cantSplit/>
          <w:trHeight w:val="102"/>
        </w:trPr>
        <w:tc>
          <w:tcPr>
            <w:tcW w:w="10424" w:type="dxa"/>
            <w:gridSpan w:val="2"/>
            <w:tcBorders>
              <w:top w:val="nil"/>
              <w:left w:val="nil"/>
              <w:right w:val="nil"/>
            </w:tcBorders>
            <w:vAlign w:val="center"/>
            <w:hideMark/>
          </w:tcPr>
          <w:p w14:paraId="1EA0DC89" w14:textId="77777777" w:rsidR="00AF4ACA" w:rsidRPr="00A47A5E" w:rsidRDefault="00AF4ACA" w:rsidP="00BD06F9">
            <w:pPr>
              <w:spacing w:after="0" w:line="240" w:lineRule="auto"/>
              <w:jc w:val="both"/>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131C7FD6" w14:textId="5A3996FF" w:rsidR="00B344C7" w:rsidRDefault="00AA5A59" w:rsidP="00BD06F9">
      <w:pPr>
        <w:spacing w:before="360" w:after="80"/>
        <w:jc w:val="both"/>
        <w:rPr>
          <w:rFonts w:ascii="Arial" w:hAnsi="Arial" w:cs="Arial"/>
          <w:b/>
          <w:bCs/>
          <w:color w:val="008A7D"/>
          <w:sz w:val="24"/>
          <w:szCs w:val="24"/>
        </w:rPr>
      </w:pPr>
      <w:r w:rsidRPr="00AA5A59">
        <w:rPr>
          <w:rFonts w:ascii="Arial" w:hAnsi="Arial" w:cs="Arial"/>
          <w:b/>
          <w:bCs/>
          <w:color w:val="008A7D"/>
          <w:sz w:val="24"/>
          <w:szCs w:val="24"/>
        </w:rPr>
        <w:t>Role Purpose</w:t>
      </w:r>
    </w:p>
    <w:p w14:paraId="7229D68D" w14:textId="158DC461" w:rsidR="009A5D43" w:rsidRPr="006B236A" w:rsidRDefault="7CB93403" w:rsidP="00D60ED7">
      <w:pPr>
        <w:spacing w:after="0" w:line="240" w:lineRule="auto"/>
        <w:jc w:val="both"/>
        <w:rPr>
          <w:rFonts w:ascii="Arial" w:eastAsia="Times New Roman" w:hAnsi="Arial" w:cs="Arial"/>
          <w:color w:val="000000" w:themeColor="text1"/>
          <w:lang w:eastAsia="en-GB"/>
        </w:rPr>
      </w:pPr>
      <w:r w:rsidRPr="006B236A">
        <w:rPr>
          <w:rFonts w:ascii="Arial" w:eastAsia="Times New Roman" w:hAnsi="Arial" w:cs="Arial"/>
          <w:color w:val="000000" w:themeColor="text1"/>
          <w:lang w:eastAsia="en-GB"/>
        </w:rPr>
        <w:t>L</w:t>
      </w:r>
      <w:r w:rsidR="00FC4745" w:rsidRPr="006B236A">
        <w:rPr>
          <w:rFonts w:ascii="Arial" w:eastAsia="Times New Roman" w:hAnsi="Arial" w:cs="Arial"/>
          <w:color w:val="000000" w:themeColor="text1"/>
          <w:lang w:eastAsia="en-GB"/>
        </w:rPr>
        <w:t xml:space="preserve">ead services to achieve targeted results, </w:t>
      </w:r>
      <w:r w:rsidR="00E73075" w:rsidRPr="006B236A">
        <w:rPr>
          <w:rFonts w:ascii="Arial" w:eastAsia="Times New Roman" w:hAnsi="Arial" w:cs="Arial"/>
          <w:color w:val="000000" w:themeColor="text1"/>
          <w:lang w:eastAsia="en-GB"/>
        </w:rPr>
        <w:t>priorities,</w:t>
      </w:r>
      <w:r w:rsidR="00FC4745" w:rsidRPr="006B236A">
        <w:rPr>
          <w:rFonts w:ascii="Arial" w:eastAsia="Times New Roman" w:hAnsi="Arial" w:cs="Arial"/>
          <w:color w:val="000000" w:themeColor="text1"/>
          <w:lang w:eastAsia="en-GB"/>
        </w:rPr>
        <w:t xml:space="preserve"> and statutory requirements. Accountable for delivery, effectiveness</w:t>
      </w:r>
      <w:r w:rsidR="00BD06F9" w:rsidRPr="006B236A">
        <w:rPr>
          <w:rFonts w:ascii="Arial" w:eastAsia="Times New Roman" w:hAnsi="Arial" w:cs="Arial"/>
          <w:color w:val="000000" w:themeColor="text1"/>
          <w:lang w:eastAsia="en-GB"/>
        </w:rPr>
        <w:t>, community outcomes</w:t>
      </w:r>
      <w:r w:rsidR="001239D3" w:rsidRPr="006B236A">
        <w:rPr>
          <w:rFonts w:ascii="Arial" w:eastAsia="Times New Roman" w:hAnsi="Arial" w:cs="Arial"/>
          <w:color w:val="000000" w:themeColor="text1"/>
          <w:lang w:eastAsia="en-GB"/>
        </w:rPr>
        <w:t xml:space="preserve"> and </w:t>
      </w:r>
      <w:r w:rsidR="00FC4745" w:rsidRPr="006B236A">
        <w:rPr>
          <w:rFonts w:ascii="Arial" w:eastAsia="Times New Roman" w:hAnsi="Arial" w:cs="Arial"/>
          <w:color w:val="000000" w:themeColor="text1"/>
          <w:lang w:eastAsia="en-GB"/>
        </w:rPr>
        <w:t xml:space="preserve">corporate support, the role is critical to the </w:t>
      </w:r>
      <w:r w:rsidR="00E3310B" w:rsidRPr="006B236A">
        <w:rPr>
          <w:rFonts w:ascii="Arial" w:eastAsia="Times New Roman" w:hAnsi="Arial" w:cs="Arial"/>
          <w:color w:val="000000" w:themeColor="text1"/>
          <w:lang w:eastAsia="en-GB"/>
        </w:rPr>
        <w:t>driving adoption of innovative technologies, enhancing digital accessibility and ensuring that residents, businesses and employees receive outstanding service through all IT, Digital and Customer Experience channels</w:t>
      </w:r>
      <w:r w:rsidR="00FC4745" w:rsidRPr="006B236A">
        <w:rPr>
          <w:rFonts w:ascii="Arial" w:eastAsia="Times New Roman" w:hAnsi="Arial" w:cs="Arial"/>
          <w:color w:val="000000" w:themeColor="text1"/>
          <w:lang w:eastAsia="en-GB"/>
        </w:rPr>
        <w:t xml:space="preserve">. The focus is on </w:t>
      </w:r>
      <w:r w:rsidR="00B61664" w:rsidRPr="006B236A">
        <w:rPr>
          <w:rFonts w:ascii="Arial" w:eastAsia="Times New Roman" w:hAnsi="Arial" w:cs="Arial"/>
          <w:color w:val="000000" w:themeColor="text1"/>
          <w:lang w:eastAsia="en-GB"/>
        </w:rPr>
        <w:t>driving performance</w:t>
      </w:r>
      <w:r w:rsidR="00FC4745" w:rsidRPr="006B236A">
        <w:rPr>
          <w:rFonts w:ascii="Arial" w:eastAsia="Times New Roman" w:hAnsi="Arial" w:cs="Arial"/>
          <w:color w:val="000000" w:themeColor="text1"/>
          <w:lang w:eastAsia="en-GB"/>
        </w:rPr>
        <w:t xml:space="preserve"> by translating strategy into successful service delivery</w:t>
      </w:r>
      <w:r w:rsidR="00EE68DE" w:rsidRPr="006B236A">
        <w:rPr>
          <w:rFonts w:ascii="Arial" w:eastAsia="Times New Roman" w:hAnsi="Arial" w:cs="Arial"/>
          <w:color w:val="000000" w:themeColor="text1"/>
          <w:lang w:eastAsia="en-GB"/>
        </w:rPr>
        <w:t xml:space="preserve"> and d</w:t>
      </w:r>
      <w:r w:rsidR="0094727A" w:rsidRPr="006B236A">
        <w:rPr>
          <w:rFonts w:ascii="Arial" w:eastAsia="Times New Roman" w:hAnsi="Arial" w:cs="Arial"/>
          <w:color w:val="000000" w:themeColor="text1"/>
          <w:lang w:eastAsia="en-GB"/>
        </w:rPr>
        <w:t>elivering excellence for the residents of Oxfordshire</w:t>
      </w:r>
      <w:r w:rsidR="00A037EF" w:rsidRPr="006B236A">
        <w:rPr>
          <w:rFonts w:ascii="Arial" w:eastAsia="Times New Roman" w:hAnsi="Arial" w:cs="Arial"/>
          <w:color w:val="000000" w:themeColor="text1"/>
          <w:lang w:eastAsia="en-GB"/>
        </w:rPr>
        <w:t>.</w:t>
      </w:r>
    </w:p>
    <w:p w14:paraId="712F3E3F" w14:textId="77777777" w:rsidR="00D60ED7" w:rsidRPr="006B236A" w:rsidRDefault="00D60ED7" w:rsidP="00D60ED7">
      <w:pPr>
        <w:spacing w:after="0" w:line="240" w:lineRule="auto"/>
        <w:jc w:val="both"/>
        <w:rPr>
          <w:rFonts w:ascii="Arial" w:eastAsia="Times New Roman" w:hAnsi="Arial" w:cs="Arial"/>
          <w:color w:val="000000"/>
          <w:lang w:eastAsia="en-GB"/>
        </w:rPr>
      </w:pPr>
    </w:p>
    <w:p w14:paraId="25643228" w14:textId="36B7AA8F" w:rsidR="00C06215" w:rsidRPr="006B236A" w:rsidRDefault="00E3310B" w:rsidP="00D60ED7">
      <w:pPr>
        <w:spacing w:after="0" w:line="240" w:lineRule="auto"/>
        <w:jc w:val="both"/>
        <w:rPr>
          <w:rFonts w:ascii="Arial" w:eastAsia="Times New Roman" w:hAnsi="Arial" w:cs="Arial"/>
          <w:color w:val="000000"/>
          <w:lang w:eastAsia="en-GB"/>
        </w:rPr>
      </w:pPr>
      <w:r w:rsidRPr="006B236A">
        <w:rPr>
          <w:rFonts w:ascii="Arial" w:eastAsia="Times New Roman" w:hAnsi="Arial" w:cs="Arial"/>
          <w:color w:val="000000" w:themeColor="text1"/>
          <w:lang w:eastAsia="en-GB"/>
        </w:rPr>
        <w:t>Driving effective leadership to shape and deliver the strategic vision for IT services, digital transformation and customer experience across the county</w:t>
      </w:r>
      <w:r w:rsidR="00A60A51" w:rsidRPr="006B236A">
        <w:rPr>
          <w:rFonts w:ascii="Arial" w:eastAsia="Times New Roman" w:hAnsi="Arial" w:cs="Arial"/>
          <w:color w:val="000000" w:themeColor="text1"/>
          <w:lang w:eastAsia="en-GB"/>
        </w:rPr>
        <w:t>. T</w:t>
      </w:r>
      <w:r w:rsidR="00022EA3" w:rsidRPr="006B236A">
        <w:rPr>
          <w:rFonts w:ascii="Arial" w:eastAsia="Times New Roman" w:hAnsi="Arial" w:cs="Arial"/>
          <w:color w:val="000000" w:themeColor="text1"/>
          <w:lang w:eastAsia="en-GB"/>
        </w:rPr>
        <w:t>his</w:t>
      </w:r>
      <w:r w:rsidR="00694816" w:rsidRPr="006B236A">
        <w:rPr>
          <w:rFonts w:ascii="Arial" w:eastAsia="Times New Roman" w:hAnsi="Arial" w:cs="Arial"/>
          <w:color w:val="000000" w:themeColor="text1"/>
          <w:lang w:eastAsia="en-GB"/>
        </w:rPr>
        <w:t xml:space="preserve"> represents a large</w:t>
      </w:r>
      <w:r w:rsidR="0021412B" w:rsidRPr="006B236A">
        <w:rPr>
          <w:rFonts w:ascii="Arial" w:eastAsia="Times New Roman" w:hAnsi="Arial" w:cs="Arial"/>
          <w:color w:val="000000" w:themeColor="text1"/>
          <w:lang w:eastAsia="en-GB"/>
        </w:rPr>
        <w:t>ly</w:t>
      </w:r>
      <w:r w:rsidR="00694816" w:rsidRPr="006B236A">
        <w:rPr>
          <w:rFonts w:ascii="Arial" w:eastAsia="Times New Roman" w:hAnsi="Arial" w:cs="Arial"/>
          <w:color w:val="000000" w:themeColor="text1"/>
          <w:lang w:eastAsia="en-GB"/>
        </w:rPr>
        <w:t xml:space="preserve"> </w:t>
      </w:r>
      <w:r w:rsidR="009807B9" w:rsidRPr="006B236A">
        <w:rPr>
          <w:rFonts w:ascii="Arial" w:eastAsia="Times New Roman" w:hAnsi="Arial" w:cs="Arial"/>
          <w:color w:val="000000" w:themeColor="text1"/>
          <w:lang w:eastAsia="en-GB"/>
        </w:rPr>
        <w:t>related</w:t>
      </w:r>
      <w:r w:rsidR="00694816" w:rsidRPr="006B236A">
        <w:rPr>
          <w:rFonts w:ascii="Arial" w:eastAsia="Times New Roman" w:hAnsi="Arial" w:cs="Arial"/>
          <w:color w:val="000000" w:themeColor="text1"/>
          <w:lang w:eastAsia="en-GB"/>
        </w:rPr>
        <w:t xml:space="preserve"> portfolio, delivering s</w:t>
      </w:r>
      <w:r w:rsidR="00813FA4" w:rsidRPr="006B236A">
        <w:rPr>
          <w:rFonts w:ascii="Arial" w:eastAsia="Times New Roman" w:hAnsi="Arial" w:cs="Arial"/>
          <w:color w:val="000000" w:themeColor="text1"/>
          <w:lang w:eastAsia="en-GB"/>
        </w:rPr>
        <w:t xml:space="preserve">ubstantial and complex </w:t>
      </w:r>
      <w:r w:rsidR="00694816" w:rsidRPr="006B236A">
        <w:rPr>
          <w:rFonts w:ascii="Arial" w:eastAsia="Times New Roman" w:hAnsi="Arial" w:cs="Arial"/>
          <w:color w:val="000000" w:themeColor="text1"/>
          <w:lang w:eastAsia="en-GB"/>
        </w:rPr>
        <w:t>services</w:t>
      </w:r>
      <w:r w:rsidR="00813FA4" w:rsidRPr="006B236A">
        <w:rPr>
          <w:rFonts w:ascii="Arial" w:eastAsia="Times New Roman" w:hAnsi="Arial" w:cs="Arial"/>
          <w:color w:val="000000" w:themeColor="text1"/>
          <w:lang w:eastAsia="en-GB"/>
        </w:rPr>
        <w:t xml:space="preserve"> for the </w:t>
      </w:r>
      <w:r w:rsidR="00EE68DE" w:rsidRPr="006B236A">
        <w:rPr>
          <w:rFonts w:ascii="Arial" w:eastAsia="Times New Roman" w:hAnsi="Arial" w:cs="Arial"/>
          <w:color w:val="000000" w:themeColor="text1"/>
          <w:lang w:eastAsia="en-GB"/>
        </w:rPr>
        <w:t xml:space="preserve">County </w:t>
      </w:r>
      <w:r w:rsidR="00813FA4" w:rsidRPr="006B236A">
        <w:rPr>
          <w:rFonts w:ascii="Arial" w:eastAsia="Times New Roman" w:hAnsi="Arial" w:cs="Arial"/>
          <w:color w:val="000000" w:themeColor="text1"/>
          <w:lang w:eastAsia="en-GB"/>
        </w:rPr>
        <w:t>Council</w:t>
      </w:r>
      <w:r w:rsidR="00E95772" w:rsidRPr="006B236A">
        <w:rPr>
          <w:rFonts w:ascii="Arial" w:eastAsia="Times New Roman" w:hAnsi="Arial" w:cs="Arial"/>
          <w:color w:val="000000" w:themeColor="text1"/>
          <w:lang w:eastAsia="en-GB"/>
        </w:rPr>
        <w:t>.</w:t>
      </w:r>
    </w:p>
    <w:p w14:paraId="67ECCEAE" w14:textId="6FE0C20A" w:rsidR="4C345EAD" w:rsidRPr="006B236A" w:rsidRDefault="4C345EAD" w:rsidP="00D60ED7">
      <w:pPr>
        <w:spacing w:after="0" w:line="240" w:lineRule="auto"/>
        <w:jc w:val="both"/>
        <w:rPr>
          <w:rFonts w:ascii="Arial" w:eastAsia="Times New Roman" w:hAnsi="Arial" w:cs="Arial"/>
          <w:color w:val="000000" w:themeColor="text1"/>
          <w:lang w:eastAsia="en-GB"/>
        </w:rPr>
      </w:pPr>
    </w:p>
    <w:p w14:paraId="4FA3031C" w14:textId="57A66B98" w:rsidR="1390D061" w:rsidRPr="006B236A" w:rsidRDefault="1390D061" w:rsidP="00D60ED7">
      <w:pPr>
        <w:spacing w:after="0" w:line="300" w:lineRule="auto"/>
        <w:jc w:val="both"/>
        <w:rPr>
          <w:rFonts w:ascii="Arial" w:eastAsia="Segoe UI" w:hAnsi="Arial" w:cs="Arial"/>
        </w:rPr>
      </w:pPr>
      <w:r w:rsidRPr="006B236A">
        <w:rPr>
          <w:rFonts w:ascii="Arial" w:eastAsia="Segoe UI" w:hAnsi="Arial" w:cs="Arial"/>
        </w:rPr>
        <w:t>To provide visionary leadership that drives the transformation and delivery of IT and digital and customer experience across Oxfordshire County Council. This role is accountable for delivering innovative, accessible, and high-performing solutions that meet statutory obligations, enhance community outcomes, and support corporate priorities. By championing technology adoption and embedding a culture of continuous improvement, the role ensures residents, businesses, and employees benefit from seamless, inclusive, and future-ready services. Acting as a strategic enabler, it translates organisational ambition into tangible results, shaping a connected, digitally empowered county.</w:t>
      </w:r>
    </w:p>
    <w:p w14:paraId="02F6483B" w14:textId="1DE94161" w:rsidR="008D00B5" w:rsidRPr="00296F48" w:rsidRDefault="504926A0" w:rsidP="482C6542">
      <w:pPr>
        <w:spacing w:before="360" w:after="80"/>
        <w:jc w:val="both"/>
        <w:rPr>
          <w:rStyle w:val="ui-provider"/>
          <w:rFonts w:ascii="Arial" w:hAnsi="Arial" w:cs="Arial"/>
        </w:rPr>
      </w:pPr>
      <w:r w:rsidRPr="00296F48">
        <w:rPr>
          <w:rStyle w:val="ui-provider"/>
          <w:rFonts w:ascii="Arial" w:hAnsi="Arial" w:cs="Arial"/>
        </w:rPr>
        <w:t xml:space="preserve">Responsible for driving OCC’s Delivering the Future Together (DTFT) values, being a role model within and throughout the organisation as organisational leaders, to deliver excellent services to Oxfordshire’s residents. </w:t>
      </w:r>
      <w:r w:rsidRPr="002F6509">
        <w:rPr>
          <w:rFonts w:ascii="Arial" w:hAnsi="Arial" w:cs="Arial"/>
        </w:rPr>
        <w:t>Delivering the Future Together</w:t>
      </w:r>
      <w:r w:rsidRPr="00296F48">
        <w:rPr>
          <w:rStyle w:val="ui-provider"/>
          <w:rFonts w:ascii="Arial" w:hAnsi="Arial" w:cs="Arial"/>
        </w:rPr>
        <w:t>, is our ambitious transformation programme enabling the organisation, to be an employer, partner, and place shaper of choice. Lead on OCC’s value</w:t>
      </w:r>
      <w:r w:rsidR="00E3310B" w:rsidRPr="00296F48">
        <w:rPr>
          <w:rStyle w:val="ui-provider"/>
          <w:rFonts w:ascii="Arial" w:hAnsi="Arial" w:cs="Arial"/>
        </w:rPr>
        <w:t>s and behaviours</w:t>
      </w:r>
      <w:r w:rsidRPr="00296F48">
        <w:rPr>
          <w:rStyle w:val="ui-provider"/>
          <w:rFonts w:ascii="Arial" w:hAnsi="Arial" w:cs="Arial"/>
        </w:rPr>
        <w:t>, as the organisation continues to strive to do better.</w:t>
      </w:r>
    </w:p>
    <w:p w14:paraId="0EBAF8C0" w14:textId="285E5109" w:rsidR="008D00B5" w:rsidRPr="00296F48" w:rsidRDefault="63FBCE0B" w:rsidP="00BD06F9">
      <w:pPr>
        <w:spacing w:before="360" w:after="80"/>
        <w:jc w:val="both"/>
        <w:rPr>
          <w:rFonts w:ascii="Arial" w:hAnsi="Arial" w:cs="Arial"/>
          <w:b/>
          <w:bCs/>
          <w:color w:val="008A7D"/>
        </w:rPr>
      </w:pPr>
      <w:r w:rsidRPr="00296F48">
        <w:rPr>
          <w:rStyle w:val="ui-provider"/>
          <w:rFonts w:ascii="Arial" w:hAnsi="Arial" w:cs="Arial"/>
        </w:rPr>
        <w:t xml:space="preserve"> </w:t>
      </w:r>
      <w:r w:rsidR="3643DC87" w:rsidRPr="00296F48">
        <w:rPr>
          <w:rFonts w:ascii="Arial" w:hAnsi="Arial" w:cs="Arial"/>
          <w:b/>
          <w:bCs/>
          <w:color w:val="008A7D"/>
        </w:rPr>
        <w:t xml:space="preserve">Corporate </w:t>
      </w:r>
      <w:r w:rsidR="539ED108" w:rsidRPr="00296F48">
        <w:rPr>
          <w:rFonts w:ascii="Arial" w:hAnsi="Arial" w:cs="Arial"/>
          <w:b/>
          <w:bCs/>
          <w:color w:val="008A7D"/>
        </w:rPr>
        <w:t>Accountabilities</w:t>
      </w:r>
    </w:p>
    <w:p w14:paraId="44B3BA8B" w14:textId="1D7E0F34" w:rsidR="00AF0318" w:rsidRPr="00296F48" w:rsidRDefault="17AC6DC5"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Work with other senior leaders</w:t>
      </w:r>
      <w:r w:rsidR="00AF0318" w:rsidRPr="00296F48">
        <w:rPr>
          <w:rFonts w:ascii="Arial" w:hAnsi="Arial" w:cs="Arial"/>
          <w:lang w:eastAsia="en-GB"/>
        </w:rPr>
        <w:t xml:space="preserve"> to shape and develop a</w:t>
      </w:r>
      <w:r w:rsidR="00E4253E" w:rsidRPr="00296F48">
        <w:rPr>
          <w:rFonts w:ascii="Arial" w:hAnsi="Arial" w:cs="Arial"/>
          <w:lang w:eastAsia="en-GB"/>
        </w:rPr>
        <w:t xml:space="preserve"> high performing and </w:t>
      </w:r>
      <w:r w:rsidR="00AF0318" w:rsidRPr="00296F48">
        <w:rPr>
          <w:rFonts w:ascii="Arial" w:hAnsi="Arial" w:cs="Arial"/>
          <w:lang w:eastAsia="en-GB"/>
        </w:rPr>
        <w:t xml:space="preserve">inclusive </w:t>
      </w:r>
      <w:r w:rsidR="004D2A39" w:rsidRPr="00296F48">
        <w:rPr>
          <w:rFonts w:ascii="Arial" w:hAnsi="Arial" w:cs="Arial"/>
          <w:lang w:eastAsia="en-GB"/>
        </w:rPr>
        <w:t>organisation</w:t>
      </w:r>
      <w:r w:rsidR="00AF0318" w:rsidRPr="00296F48">
        <w:rPr>
          <w:rFonts w:ascii="Arial" w:hAnsi="Arial" w:cs="Arial"/>
          <w:lang w:eastAsia="en-GB"/>
        </w:rPr>
        <w:t xml:space="preserve">, delivering an excellent service for the residents and communities through an ambitious, </w:t>
      </w:r>
      <w:r w:rsidR="00E73075" w:rsidRPr="00296F48">
        <w:rPr>
          <w:rFonts w:ascii="Arial" w:hAnsi="Arial" w:cs="Arial"/>
          <w:lang w:eastAsia="en-GB"/>
        </w:rPr>
        <w:t>integrated,</w:t>
      </w:r>
      <w:r w:rsidR="00AF0318" w:rsidRPr="00296F48">
        <w:rPr>
          <w:rFonts w:ascii="Arial" w:hAnsi="Arial" w:cs="Arial"/>
          <w:lang w:eastAsia="en-GB"/>
        </w:rPr>
        <w:t xml:space="preserve"> and successful </w:t>
      </w:r>
      <w:r w:rsidR="00FB2CBA" w:rsidRPr="00296F48">
        <w:rPr>
          <w:rFonts w:ascii="Arial" w:hAnsi="Arial" w:cs="Arial"/>
          <w:lang w:eastAsia="en-GB"/>
        </w:rPr>
        <w:t>service/</w:t>
      </w:r>
      <w:r w:rsidR="00AF0318" w:rsidRPr="00296F48">
        <w:rPr>
          <w:rFonts w:ascii="Arial" w:hAnsi="Arial" w:cs="Arial"/>
          <w:lang w:eastAsia="en-GB"/>
        </w:rPr>
        <w:t>function</w:t>
      </w:r>
      <w:r w:rsidR="000A0C36" w:rsidRPr="00296F48">
        <w:rPr>
          <w:rFonts w:ascii="Arial" w:hAnsi="Arial" w:cs="Arial"/>
          <w:lang w:eastAsia="en-GB"/>
        </w:rPr>
        <w:t>(s)</w:t>
      </w:r>
      <w:r w:rsidR="00AF0318" w:rsidRPr="00296F48">
        <w:rPr>
          <w:rFonts w:ascii="Arial" w:hAnsi="Arial" w:cs="Arial"/>
          <w:lang w:eastAsia="en-GB"/>
        </w:rPr>
        <w:t>.</w:t>
      </w:r>
    </w:p>
    <w:p w14:paraId="7F11CB74" w14:textId="67752981" w:rsidR="00D87B8C" w:rsidRPr="00296F48" w:rsidRDefault="00C537DE"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 xml:space="preserve">Inspire, </w:t>
      </w:r>
      <w:r w:rsidR="00E73075" w:rsidRPr="00296F48">
        <w:rPr>
          <w:rFonts w:ascii="Arial" w:hAnsi="Arial" w:cs="Arial"/>
          <w:lang w:eastAsia="en-GB"/>
        </w:rPr>
        <w:t>motivate,</w:t>
      </w:r>
      <w:r w:rsidRPr="00296F48">
        <w:rPr>
          <w:rFonts w:ascii="Arial" w:hAnsi="Arial" w:cs="Arial"/>
          <w:lang w:eastAsia="en-GB"/>
        </w:rPr>
        <w:t xml:space="preserve"> and develop leaders and </w:t>
      </w:r>
      <w:r w:rsidR="000B2551" w:rsidRPr="00296F48">
        <w:rPr>
          <w:rFonts w:ascii="Arial" w:hAnsi="Arial" w:cs="Arial"/>
          <w:lang w:eastAsia="en-GB"/>
        </w:rPr>
        <w:t>workforce</w:t>
      </w:r>
      <w:r w:rsidRPr="00296F48">
        <w:rPr>
          <w:rFonts w:ascii="Arial" w:hAnsi="Arial" w:cs="Arial"/>
          <w:lang w:eastAsia="en-GB"/>
        </w:rPr>
        <w:t xml:space="preserve"> to create a</w:t>
      </w:r>
      <w:r w:rsidR="00F92153" w:rsidRPr="00296F48">
        <w:rPr>
          <w:rFonts w:ascii="Arial" w:hAnsi="Arial" w:cs="Arial"/>
        </w:rPr>
        <w:t xml:space="preserve"> positive and inclusive working environment </w:t>
      </w:r>
      <w:r w:rsidR="00354E84" w:rsidRPr="00296F48">
        <w:rPr>
          <w:rFonts w:ascii="Arial" w:hAnsi="Arial" w:cs="Arial"/>
        </w:rPr>
        <w:t xml:space="preserve">that </w:t>
      </w:r>
      <w:r w:rsidR="00F92153" w:rsidRPr="00296F48">
        <w:rPr>
          <w:rFonts w:ascii="Arial" w:hAnsi="Arial" w:cs="Arial"/>
        </w:rPr>
        <w:t>create</w:t>
      </w:r>
      <w:r w:rsidR="00354E84" w:rsidRPr="00296F48">
        <w:rPr>
          <w:rFonts w:ascii="Arial" w:hAnsi="Arial" w:cs="Arial"/>
        </w:rPr>
        <w:t>s</w:t>
      </w:r>
      <w:r w:rsidR="00F92153" w:rsidRPr="00296F48">
        <w:rPr>
          <w:rFonts w:ascii="Arial" w:hAnsi="Arial" w:cs="Arial"/>
        </w:rPr>
        <w:t xml:space="preserve"> a culture of trust, </w:t>
      </w:r>
      <w:r w:rsidR="00E73075" w:rsidRPr="00296F48">
        <w:rPr>
          <w:rFonts w:ascii="Arial" w:hAnsi="Arial" w:cs="Arial"/>
        </w:rPr>
        <w:t>collaboration,</w:t>
      </w:r>
      <w:r w:rsidR="00F92153" w:rsidRPr="00296F48">
        <w:rPr>
          <w:rFonts w:ascii="Arial" w:hAnsi="Arial" w:cs="Arial"/>
        </w:rPr>
        <w:t xml:space="preserve"> and ambition where all belong and thrive</w:t>
      </w:r>
      <w:r w:rsidR="00733535" w:rsidRPr="00296F48">
        <w:rPr>
          <w:rFonts w:ascii="Arial" w:hAnsi="Arial" w:cs="Arial"/>
          <w:lang w:eastAsia="en-GB"/>
        </w:rPr>
        <w:t xml:space="preserve"> and </w:t>
      </w:r>
      <w:r w:rsidRPr="00296F48">
        <w:rPr>
          <w:rFonts w:ascii="Arial" w:hAnsi="Arial" w:cs="Arial"/>
          <w:lang w:eastAsia="en-GB"/>
        </w:rPr>
        <w:t xml:space="preserve">perform at their best </w:t>
      </w:r>
      <w:r w:rsidR="008A3E7E" w:rsidRPr="00296F48">
        <w:rPr>
          <w:rFonts w:ascii="Arial" w:hAnsi="Arial" w:cs="Arial"/>
          <w:lang w:eastAsia="en-GB"/>
        </w:rPr>
        <w:t xml:space="preserve">to </w:t>
      </w:r>
      <w:r w:rsidRPr="00296F48">
        <w:rPr>
          <w:rFonts w:ascii="Arial" w:hAnsi="Arial" w:cs="Arial"/>
          <w:lang w:eastAsia="en-GB"/>
        </w:rPr>
        <w:t>deliver excellent services to residents.</w:t>
      </w:r>
    </w:p>
    <w:p w14:paraId="6DBCCACB" w14:textId="4AA74383" w:rsidR="00447858" w:rsidRDefault="00447858"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 xml:space="preserve">Work corporately to remove barriers and enable staff to be entrepreneurial and innovative, and work with stakeholders across departmental and organisational boundaries to co-design inclusive and joined-up services that are efficient, </w:t>
      </w:r>
      <w:r w:rsidR="00E73075" w:rsidRPr="00296F48">
        <w:rPr>
          <w:rFonts w:ascii="Arial" w:hAnsi="Arial" w:cs="Arial"/>
          <w:lang w:eastAsia="en-GB"/>
        </w:rPr>
        <w:t>effective,</w:t>
      </w:r>
      <w:r w:rsidRPr="00296F48">
        <w:rPr>
          <w:rFonts w:ascii="Arial" w:hAnsi="Arial" w:cs="Arial"/>
          <w:lang w:eastAsia="en-GB"/>
        </w:rPr>
        <w:t xml:space="preserve"> and meet the requirements of residents and communities.</w:t>
      </w:r>
    </w:p>
    <w:p w14:paraId="677F602D" w14:textId="77777777" w:rsidR="00296F48" w:rsidRDefault="00296F48" w:rsidP="00296F48">
      <w:pPr>
        <w:pStyle w:val="BulletLevel1KF"/>
        <w:spacing w:after="80" w:line="240" w:lineRule="auto"/>
        <w:jc w:val="both"/>
        <w:rPr>
          <w:rFonts w:ascii="Arial" w:hAnsi="Arial" w:cs="Arial"/>
          <w:lang w:eastAsia="en-GB"/>
        </w:rPr>
      </w:pPr>
    </w:p>
    <w:p w14:paraId="4A816E9F" w14:textId="77777777" w:rsidR="00296F48" w:rsidRDefault="00296F48" w:rsidP="00296F48">
      <w:pPr>
        <w:pStyle w:val="BulletLevel1KF"/>
        <w:spacing w:after="80" w:line="240" w:lineRule="auto"/>
        <w:jc w:val="both"/>
        <w:rPr>
          <w:rFonts w:ascii="Arial" w:hAnsi="Arial" w:cs="Arial"/>
          <w:lang w:eastAsia="en-GB"/>
        </w:rPr>
      </w:pPr>
    </w:p>
    <w:p w14:paraId="092DDA4B" w14:textId="77777777" w:rsidR="00296F48" w:rsidRPr="00296F48" w:rsidRDefault="00296F48" w:rsidP="00296F48">
      <w:pPr>
        <w:pStyle w:val="BulletLevel1KF"/>
        <w:spacing w:after="80" w:line="240" w:lineRule="auto"/>
        <w:jc w:val="both"/>
        <w:rPr>
          <w:rFonts w:ascii="Arial" w:hAnsi="Arial" w:cs="Arial"/>
          <w:lang w:eastAsia="en-GB"/>
        </w:rPr>
      </w:pPr>
    </w:p>
    <w:p w14:paraId="0B5C0543" w14:textId="080C1E9F" w:rsidR="00E272CF" w:rsidRPr="00296F48" w:rsidRDefault="00176703"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 xml:space="preserve">Align </w:t>
      </w:r>
      <w:r w:rsidR="00C5247F" w:rsidRPr="00296F48">
        <w:rPr>
          <w:rFonts w:ascii="Arial" w:hAnsi="Arial" w:cs="Arial"/>
          <w:lang w:eastAsia="en-GB"/>
        </w:rPr>
        <w:t>portfolio</w:t>
      </w:r>
      <w:r w:rsidRPr="00296F48">
        <w:rPr>
          <w:rFonts w:ascii="Arial" w:hAnsi="Arial" w:cs="Arial"/>
          <w:lang w:eastAsia="en-GB"/>
        </w:rPr>
        <w:t xml:space="preserve"> with the County Council’s strategic priorities</w:t>
      </w:r>
      <w:r w:rsidR="00896085" w:rsidRPr="00296F48">
        <w:rPr>
          <w:rFonts w:ascii="Arial" w:hAnsi="Arial" w:cs="Arial"/>
          <w:lang w:eastAsia="en-GB"/>
        </w:rPr>
        <w:t>, developing annual plans and ensuring resources (</w:t>
      </w:r>
      <w:r w:rsidR="000B2551" w:rsidRPr="00296F48">
        <w:rPr>
          <w:rFonts w:ascii="Arial" w:hAnsi="Arial" w:cs="Arial"/>
          <w:lang w:eastAsia="en-GB"/>
        </w:rPr>
        <w:t>workforce</w:t>
      </w:r>
      <w:r w:rsidR="00896085" w:rsidRPr="00296F48">
        <w:rPr>
          <w:rFonts w:ascii="Arial" w:hAnsi="Arial" w:cs="Arial"/>
          <w:lang w:eastAsia="en-GB"/>
        </w:rPr>
        <w:t>, resources, assets) necessary to achieve objectives against priorities with appropriate consideration for medium-term requirements.</w:t>
      </w:r>
    </w:p>
    <w:p w14:paraId="314B4026" w14:textId="0BBDE89F" w:rsidR="00682C23" w:rsidRPr="00296F48" w:rsidRDefault="00682C23"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 xml:space="preserve">Lead considerable change and transformation across services, while ensuring continuity in performance, financial </w:t>
      </w:r>
      <w:r w:rsidR="00E73075" w:rsidRPr="00296F48">
        <w:rPr>
          <w:rFonts w:ascii="Arial" w:hAnsi="Arial" w:cs="Arial"/>
          <w:lang w:eastAsia="en-GB"/>
        </w:rPr>
        <w:t>constraints,</w:t>
      </w:r>
      <w:r w:rsidRPr="00296F48">
        <w:rPr>
          <w:rFonts w:ascii="Arial" w:hAnsi="Arial" w:cs="Arial"/>
          <w:lang w:eastAsia="en-GB"/>
        </w:rPr>
        <w:t xml:space="preserve"> and statutory obligations. </w:t>
      </w:r>
    </w:p>
    <w:p w14:paraId="0EBE8837" w14:textId="43267DE1" w:rsidR="008960B9" w:rsidRPr="00296F48" w:rsidRDefault="00BD06F9"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Where necessary, n</w:t>
      </w:r>
      <w:r w:rsidR="00682C23" w:rsidRPr="00296F48">
        <w:rPr>
          <w:rFonts w:ascii="Arial" w:hAnsi="Arial" w:cs="Arial"/>
          <w:lang w:eastAsia="en-GB"/>
        </w:rPr>
        <w:t xml:space="preserve">egotiate and collaborate with </w:t>
      </w:r>
      <w:r w:rsidRPr="00296F48">
        <w:rPr>
          <w:rFonts w:ascii="Arial" w:hAnsi="Arial" w:cs="Arial"/>
          <w:lang w:eastAsia="en-GB"/>
        </w:rPr>
        <w:t>residents</w:t>
      </w:r>
      <w:r w:rsidR="00682C23" w:rsidRPr="00296F48">
        <w:rPr>
          <w:rFonts w:ascii="Arial" w:hAnsi="Arial" w:cs="Arial"/>
          <w:lang w:eastAsia="en-GB"/>
        </w:rPr>
        <w:t xml:space="preserve">, </w:t>
      </w:r>
      <w:r w:rsidR="00ED0C5F" w:rsidRPr="00296F48">
        <w:rPr>
          <w:rFonts w:ascii="Arial" w:hAnsi="Arial" w:cs="Arial"/>
          <w:lang w:eastAsia="en-GB"/>
        </w:rPr>
        <w:t>M</w:t>
      </w:r>
      <w:r w:rsidR="00682C23" w:rsidRPr="00296F48">
        <w:rPr>
          <w:rFonts w:ascii="Arial" w:hAnsi="Arial" w:cs="Arial"/>
          <w:lang w:eastAsia="en-GB"/>
        </w:rPr>
        <w:t xml:space="preserve">embers, other </w:t>
      </w:r>
      <w:r w:rsidR="00572E35" w:rsidRPr="00296F48">
        <w:rPr>
          <w:rFonts w:ascii="Arial" w:hAnsi="Arial" w:cs="Arial"/>
          <w:lang w:eastAsia="en-GB"/>
        </w:rPr>
        <w:t>County Council</w:t>
      </w:r>
      <w:r w:rsidR="00682C23" w:rsidRPr="00296F48">
        <w:rPr>
          <w:rFonts w:ascii="Arial" w:hAnsi="Arial" w:cs="Arial"/>
          <w:lang w:eastAsia="en-GB"/>
        </w:rPr>
        <w:t xml:space="preserve"> departments, and external stakeholders to develop joined up solutions </w:t>
      </w:r>
      <w:r w:rsidR="005630EF" w:rsidRPr="00296F48">
        <w:rPr>
          <w:rFonts w:ascii="Arial" w:hAnsi="Arial" w:cs="Arial"/>
          <w:lang w:eastAsia="en-GB"/>
        </w:rPr>
        <w:t xml:space="preserve">that </w:t>
      </w:r>
      <w:r w:rsidR="00102AF1" w:rsidRPr="00296F48">
        <w:rPr>
          <w:rFonts w:ascii="Arial" w:hAnsi="Arial" w:cs="Arial"/>
          <w:lang w:eastAsia="en-GB"/>
        </w:rPr>
        <w:t xml:space="preserve">effectively </w:t>
      </w:r>
      <w:r w:rsidR="00682C23" w:rsidRPr="00296F48">
        <w:rPr>
          <w:rFonts w:ascii="Arial" w:hAnsi="Arial" w:cs="Arial"/>
          <w:lang w:eastAsia="en-GB"/>
        </w:rPr>
        <w:t xml:space="preserve">serve </w:t>
      </w:r>
      <w:r w:rsidR="00550A76" w:rsidRPr="00296F48">
        <w:rPr>
          <w:rFonts w:ascii="Arial" w:hAnsi="Arial" w:cs="Arial"/>
          <w:lang w:eastAsia="en-GB"/>
        </w:rPr>
        <w:t xml:space="preserve">Oxfordshire </w:t>
      </w:r>
      <w:r w:rsidR="00682C23" w:rsidRPr="00296F48">
        <w:rPr>
          <w:rFonts w:ascii="Arial" w:hAnsi="Arial" w:cs="Arial"/>
          <w:lang w:eastAsia="en-GB"/>
        </w:rPr>
        <w:t xml:space="preserve">and its </w:t>
      </w:r>
      <w:r w:rsidRPr="00296F48">
        <w:rPr>
          <w:rFonts w:ascii="Arial" w:hAnsi="Arial" w:cs="Arial"/>
          <w:lang w:eastAsia="en-GB"/>
        </w:rPr>
        <w:t>residents</w:t>
      </w:r>
      <w:r w:rsidR="00682C23" w:rsidRPr="00296F48">
        <w:rPr>
          <w:rFonts w:ascii="Arial" w:hAnsi="Arial" w:cs="Arial"/>
          <w:lang w:eastAsia="en-GB"/>
        </w:rPr>
        <w:t>.</w:t>
      </w:r>
    </w:p>
    <w:p w14:paraId="188E3826" w14:textId="67AB7EE7" w:rsidR="00682C23" w:rsidRPr="00296F48" w:rsidRDefault="00682C23"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 xml:space="preserve">Act as a Leader, creating an environment in which the </w:t>
      </w:r>
      <w:r w:rsidR="004117DB" w:rsidRPr="00296F48">
        <w:rPr>
          <w:rFonts w:ascii="Arial" w:hAnsi="Arial" w:cs="Arial"/>
          <w:lang w:eastAsia="en-GB"/>
        </w:rPr>
        <w:t xml:space="preserve">County </w:t>
      </w:r>
      <w:r w:rsidRPr="00296F48">
        <w:rPr>
          <w:rFonts w:ascii="Arial" w:hAnsi="Arial" w:cs="Arial"/>
          <w:lang w:eastAsia="en-GB"/>
        </w:rPr>
        <w:t>Council can jointly design, commission</w:t>
      </w:r>
      <w:r w:rsidR="0004098A" w:rsidRPr="00296F48">
        <w:rPr>
          <w:rFonts w:ascii="Arial" w:hAnsi="Arial" w:cs="Arial"/>
          <w:lang w:eastAsia="en-GB"/>
        </w:rPr>
        <w:t xml:space="preserve"> </w:t>
      </w:r>
      <w:r w:rsidR="006E726E" w:rsidRPr="00296F48">
        <w:rPr>
          <w:rFonts w:ascii="Arial" w:hAnsi="Arial" w:cs="Arial"/>
          <w:lang w:eastAsia="en-GB"/>
        </w:rPr>
        <w:t>(if required)</w:t>
      </w:r>
      <w:r w:rsidRPr="00296F48">
        <w:rPr>
          <w:rFonts w:ascii="Arial" w:hAnsi="Arial" w:cs="Arial"/>
          <w:lang w:eastAsia="en-GB"/>
        </w:rPr>
        <w:t>, and deliver outcomes with partners, by unlocking barriers and monitoring the success of these partnerships.</w:t>
      </w:r>
    </w:p>
    <w:p w14:paraId="7BB21046" w14:textId="1F6D02A2" w:rsidR="00BB4131" w:rsidRPr="00296F48" w:rsidRDefault="00895FA6" w:rsidP="00B5723A">
      <w:pPr>
        <w:pStyle w:val="BulletLevel1KF"/>
        <w:numPr>
          <w:ilvl w:val="0"/>
          <w:numId w:val="1"/>
        </w:numPr>
        <w:spacing w:after="80" w:line="240" w:lineRule="auto"/>
        <w:ind w:left="284" w:hanging="284"/>
        <w:jc w:val="both"/>
        <w:rPr>
          <w:rFonts w:ascii="Arial" w:hAnsi="Arial" w:cs="Arial"/>
          <w:lang w:eastAsia="en-GB"/>
        </w:rPr>
      </w:pPr>
      <w:bookmarkStart w:id="0" w:name="_Hlk55824343"/>
      <w:r w:rsidRPr="00296F48">
        <w:rPr>
          <w:rFonts w:ascii="Arial" w:hAnsi="Arial" w:cs="Arial"/>
          <w:lang w:eastAsia="en-GB"/>
        </w:rPr>
        <w:t xml:space="preserve">Serve all Members and </w:t>
      </w:r>
      <w:r w:rsidR="00FD576B" w:rsidRPr="00296F48">
        <w:rPr>
          <w:rFonts w:ascii="Arial" w:hAnsi="Arial" w:cs="Arial"/>
          <w:lang w:eastAsia="en-GB"/>
        </w:rPr>
        <w:t>w</w:t>
      </w:r>
      <w:r w:rsidR="00627A03" w:rsidRPr="00296F48">
        <w:rPr>
          <w:rFonts w:ascii="Arial" w:hAnsi="Arial" w:cs="Arial"/>
          <w:lang w:eastAsia="en-GB"/>
        </w:rPr>
        <w:t>ork with the Cabinet and the relevant</w:t>
      </w:r>
      <w:r w:rsidR="00BB5CE5" w:rsidRPr="00296F48">
        <w:rPr>
          <w:rFonts w:ascii="Arial" w:hAnsi="Arial" w:cs="Arial"/>
          <w:lang w:eastAsia="en-GB"/>
        </w:rPr>
        <w:t xml:space="preserve"> </w:t>
      </w:r>
      <w:r w:rsidR="00A770B2" w:rsidRPr="00296F48">
        <w:rPr>
          <w:rFonts w:ascii="Arial" w:hAnsi="Arial" w:cs="Arial"/>
          <w:lang w:eastAsia="en-GB"/>
        </w:rPr>
        <w:t>Cabinet</w:t>
      </w:r>
      <w:r w:rsidR="00627A03" w:rsidRPr="00296F48">
        <w:rPr>
          <w:rFonts w:ascii="Arial" w:hAnsi="Arial" w:cs="Arial"/>
          <w:lang w:eastAsia="en-GB"/>
        </w:rPr>
        <w:t xml:space="preserve"> Member as the </w:t>
      </w:r>
      <w:r w:rsidR="00AA73B1" w:rsidRPr="00296F48">
        <w:rPr>
          <w:rFonts w:ascii="Arial" w:hAnsi="Arial" w:cs="Arial"/>
          <w:lang w:eastAsia="en-GB"/>
        </w:rPr>
        <w:t xml:space="preserve">County </w:t>
      </w:r>
      <w:r w:rsidR="00627A03" w:rsidRPr="00296F48">
        <w:rPr>
          <w:rFonts w:ascii="Arial" w:hAnsi="Arial" w:cs="Arial"/>
          <w:lang w:eastAsia="en-GB"/>
        </w:rPr>
        <w:t xml:space="preserve">Council’s expert </w:t>
      </w:r>
      <w:r w:rsidR="002457F6" w:rsidRPr="00296F48">
        <w:rPr>
          <w:rFonts w:ascii="Arial" w:hAnsi="Arial" w:cs="Arial"/>
          <w:lang w:eastAsia="en-GB"/>
        </w:rPr>
        <w:t xml:space="preserve">within </w:t>
      </w:r>
      <w:r w:rsidR="00E17137" w:rsidRPr="00296F48">
        <w:rPr>
          <w:rFonts w:ascii="Arial" w:hAnsi="Arial" w:cs="Arial"/>
          <w:lang w:eastAsia="en-GB"/>
        </w:rPr>
        <w:t xml:space="preserve">the portfolio </w:t>
      </w:r>
      <w:r w:rsidR="002457F6" w:rsidRPr="00296F48">
        <w:rPr>
          <w:rFonts w:ascii="Arial" w:hAnsi="Arial" w:cs="Arial"/>
          <w:lang w:eastAsia="en-GB"/>
        </w:rPr>
        <w:t>area</w:t>
      </w:r>
      <w:r w:rsidR="00980D78" w:rsidRPr="00296F48">
        <w:rPr>
          <w:rFonts w:ascii="Arial" w:hAnsi="Arial" w:cs="Arial"/>
          <w:lang w:eastAsia="en-GB"/>
        </w:rPr>
        <w:t xml:space="preserve"> and </w:t>
      </w:r>
      <w:r w:rsidR="00627A03" w:rsidRPr="00296F48">
        <w:rPr>
          <w:rFonts w:ascii="Arial" w:hAnsi="Arial" w:cs="Arial"/>
          <w:lang w:eastAsia="en-GB"/>
        </w:rPr>
        <w:t>provide advice, guidance, clarity and insight into functional delivery and performance.</w:t>
      </w:r>
      <w:bookmarkEnd w:id="0"/>
    </w:p>
    <w:p w14:paraId="445AD8F5" w14:textId="7E4BC0C2" w:rsidR="00741482" w:rsidRPr="00296F48" w:rsidRDefault="00741482" w:rsidP="00BD06F9">
      <w:pPr>
        <w:spacing w:before="360" w:after="80"/>
        <w:jc w:val="both"/>
        <w:rPr>
          <w:rFonts w:ascii="Arial" w:hAnsi="Arial" w:cs="Arial"/>
          <w:b/>
          <w:bCs/>
          <w:color w:val="008A7D"/>
        </w:rPr>
      </w:pPr>
      <w:r w:rsidRPr="00296F48">
        <w:rPr>
          <w:rFonts w:ascii="Arial" w:hAnsi="Arial" w:cs="Arial"/>
          <w:b/>
          <w:bCs/>
          <w:color w:val="008A7D"/>
        </w:rPr>
        <w:t>Portfolio Accountabilities</w:t>
      </w:r>
    </w:p>
    <w:p w14:paraId="3AB4FD70" w14:textId="67199EA4" w:rsidR="00760909" w:rsidRPr="00296F48" w:rsidRDefault="629A4D9C"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rPr>
        <w:t>P</w:t>
      </w:r>
      <w:r w:rsidR="00DB02D4" w:rsidRPr="00296F48">
        <w:rPr>
          <w:rFonts w:ascii="Arial" w:hAnsi="Arial" w:cs="Arial"/>
        </w:rPr>
        <w:t xml:space="preserve">rovide overall leadership to </w:t>
      </w:r>
      <w:r w:rsidR="00E3310B" w:rsidRPr="00296F48">
        <w:rPr>
          <w:rFonts w:ascii="Arial" w:hAnsi="Arial" w:cs="Arial"/>
        </w:rPr>
        <w:t>IT</w:t>
      </w:r>
      <w:r w:rsidR="00110BBD">
        <w:rPr>
          <w:rFonts w:ascii="Arial" w:hAnsi="Arial" w:cs="Arial"/>
        </w:rPr>
        <w:t xml:space="preserve">, </w:t>
      </w:r>
      <w:r w:rsidR="00DB02D4" w:rsidRPr="00296F48">
        <w:rPr>
          <w:rFonts w:ascii="Arial" w:hAnsi="Arial" w:cs="Arial"/>
        </w:rPr>
        <w:t>Customer Experience</w:t>
      </w:r>
      <w:r w:rsidR="00337C65" w:rsidRPr="00296F48">
        <w:rPr>
          <w:rFonts w:ascii="Arial" w:hAnsi="Arial" w:cs="Arial"/>
        </w:rPr>
        <w:t xml:space="preserve"> </w:t>
      </w:r>
      <w:r w:rsidR="00AE320C">
        <w:rPr>
          <w:rFonts w:ascii="Arial" w:hAnsi="Arial" w:cs="Arial"/>
        </w:rPr>
        <w:t xml:space="preserve">and </w:t>
      </w:r>
      <w:r w:rsidR="00D26912">
        <w:rPr>
          <w:rFonts w:ascii="Arial" w:hAnsi="Arial" w:cs="Arial"/>
        </w:rPr>
        <w:t>d</w:t>
      </w:r>
      <w:r w:rsidR="00AE320C">
        <w:rPr>
          <w:rFonts w:ascii="Arial" w:hAnsi="Arial" w:cs="Arial"/>
        </w:rPr>
        <w:t xml:space="preserve">igital </w:t>
      </w:r>
      <w:r w:rsidR="00BB083D">
        <w:rPr>
          <w:rFonts w:ascii="Arial" w:hAnsi="Arial" w:cs="Arial"/>
        </w:rPr>
        <w:t>capabilities</w:t>
      </w:r>
      <w:r w:rsidR="00D26912">
        <w:rPr>
          <w:rFonts w:ascii="Arial" w:hAnsi="Arial" w:cs="Arial"/>
        </w:rPr>
        <w:t xml:space="preserve"> </w:t>
      </w:r>
      <w:r w:rsidR="00F9417E" w:rsidRPr="00296F48">
        <w:rPr>
          <w:rFonts w:ascii="Arial" w:hAnsi="Arial" w:cs="Arial"/>
        </w:rPr>
        <w:t>ensuring high</w:t>
      </w:r>
      <w:r w:rsidR="00890541" w:rsidRPr="00296F48">
        <w:rPr>
          <w:rFonts w:ascii="Arial" w:hAnsi="Arial" w:cs="Arial"/>
        </w:rPr>
        <w:t>-quality services</w:t>
      </w:r>
      <w:r w:rsidR="00793CAC" w:rsidRPr="00296F48">
        <w:rPr>
          <w:rFonts w:ascii="Arial" w:hAnsi="Arial" w:cs="Arial"/>
        </w:rPr>
        <w:t xml:space="preserve"> </w:t>
      </w:r>
      <w:r w:rsidR="0060031F" w:rsidRPr="00296F48">
        <w:rPr>
          <w:rFonts w:ascii="Arial" w:hAnsi="Arial" w:cs="Arial"/>
        </w:rPr>
        <w:t xml:space="preserve">are provided </w:t>
      </w:r>
      <w:r w:rsidR="000C0B93" w:rsidRPr="00296F48">
        <w:rPr>
          <w:rFonts w:ascii="Arial" w:hAnsi="Arial" w:cs="Arial"/>
        </w:rPr>
        <w:t xml:space="preserve">to both the </w:t>
      </w:r>
      <w:r w:rsidR="007D125C" w:rsidRPr="00296F48">
        <w:rPr>
          <w:rFonts w:ascii="Arial" w:hAnsi="Arial" w:cs="Arial"/>
        </w:rPr>
        <w:t>resident</w:t>
      </w:r>
      <w:r w:rsidR="00220564" w:rsidRPr="00296F48">
        <w:rPr>
          <w:rFonts w:ascii="Arial" w:hAnsi="Arial" w:cs="Arial"/>
        </w:rPr>
        <w:t xml:space="preserve">s and </w:t>
      </w:r>
      <w:r w:rsidR="00BA14DC" w:rsidRPr="00296F48">
        <w:rPr>
          <w:rFonts w:ascii="Arial" w:hAnsi="Arial" w:cs="Arial"/>
        </w:rPr>
        <w:t>to the organisati</w:t>
      </w:r>
      <w:r w:rsidR="00E4612A">
        <w:rPr>
          <w:rFonts w:ascii="Arial" w:hAnsi="Arial" w:cs="Arial"/>
        </w:rPr>
        <w:t>on</w:t>
      </w:r>
      <w:r w:rsidR="00BA14DC" w:rsidRPr="00296F48">
        <w:rPr>
          <w:rFonts w:ascii="Arial" w:hAnsi="Arial" w:cs="Arial"/>
        </w:rPr>
        <w:t>.</w:t>
      </w:r>
      <w:r w:rsidR="007D125C" w:rsidRPr="00296F48">
        <w:rPr>
          <w:rFonts w:ascii="Arial" w:hAnsi="Arial" w:cs="Arial"/>
        </w:rPr>
        <w:t xml:space="preserve"> </w:t>
      </w:r>
    </w:p>
    <w:p w14:paraId="6BC584C2" w14:textId="0B1DB5C0" w:rsidR="009F6884" w:rsidRPr="008614F6" w:rsidRDefault="009F6884" w:rsidP="009F6884">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Shape the digital future, whilst delivering our strategic ambitions</w:t>
      </w:r>
      <w:r w:rsidR="000C6AC3" w:rsidRPr="008614F6">
        <w:rPr>
          <w:rFonts w:ascii="Arial" w:hAnsi="Arial" w:cs="Arial"/>
          <w:lang w:eastAsia="en-GB"/>
        </w:rPr>
        <w:t>.</w:t>
      </w:r>
      <w:r w:rsidRPr="008614F6">
        <w:rPr>
          <w:rFonts w:ascii="Arial" w:hAnsi="Arial" w:cs="Arial"/>
          <w:lang w:eastAsia="en-GB"/>
        </w:rPr>
        <w:t xml:space="preserve"> Lead the strategic vision for technology and customer experience, championing innovation and digital transformation that empowers residents, businesses, and employees. Drive adoption of cutting-edge solutions that make Oxfordshire a digitally connected county.</w:t>
      </w:r>
    </w:p>
    <w:p w14:paraId="39E33E50" w14:textId="77777777" w:rsidR="00A3556E" w:rsidRPr="008614F6" w:rsidRDefault="00A3556E" w:rsidP="00A3556E">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Deliver exceptional customer experience - Ensure every interaction - online or offline - delivers seamless, inclusive and high-quality service. Set ambitious standards for accessibility and satisfaction, making customer experience a hallmark of excellence.</w:t>
      </w:r>
    </w:p>
    <w:p w14:paraId="50152310" w14:textId="77777777" w:rsidR="005C79F5" w:rsidRDefault="00E3310B" w:rsidP="00B5723A">
      <w:pPr>
        <w:pStyle w:val="ListParagraph"/>
        <w:numPr>
          <w:ilvl w:val="0"/>
          <w:numId w:val="1"/>
        </w:numPr>
        <w:spacing w:after="80" w:line="240" w:lineRule="auto"/>
        <w:ind w:left="284" w:hanging="284"/>
        <w:jc w:val="both"/>
        <w:rPr>
          <w:rFonts w:ascii="Arial" w:hAnsi="Arial" w:cs="Arial"/>
          <w:lang w:eastAsia="en-GB"/>
        </w:rPr>
      </w:pPr>
      <w:r w:rsidRPr="00296F48">
        <w:rPr>
          <w:rFonts w:ascii="Arial" w:hAnsi="Arial" w:cs="Arial"/>
        </w:rPr>
        <w:t xml:space="preserve">Champion a customer-centric culture, ensuring all council services are designed and delivered </w:t>
      </w:r>
      <w:r w:rsidR="000D4299" w:rsidRPr="00296F48">
        <w:rPr>
          <w:rFonts w:ascii="Arial" w:hAnsi="Arial" w:cs="Arial"/>
        </w:rPr>
        <w:t xml:space="preserve">in line </w:t>
      </w:r>
      <w:r w:rsidRPr="00296F48">
        <w:rPr>
          <w:rFonts w:ascii="Arial" w:hAnsi="Arial" w:cs="Arial"/>
        </w:rPr>
        <w:t>with the needs of residents, businesses, and communities at their heart. Oversee the development and continuous improvement of customer contact channels, including digital, telephone, and face-to-face</w:t>
      </w:r>
      <w:r w:rsidR="000D4299" w:rsidRPr="00296F48">
        <w:rPr>
          <w:rFonts w:ascii="Arial" w:hAnsi="Arial" w:cs="Arial"/>
        </w:rPr>
        <w:t xml:space="preserve">, </w:t>
      </w:r>
      <w:r w:rsidR="000D4299" w:rsidRPr="00296F48">
        <w:rPr>
          <w:rFonts w:ascii="Arial" w:hAnsi="Arial" w:cs="Arial"/>
          <w:color w:val="000000" w:themeColor="text1"/>
        </w:rPr>
        <w:t>e</w:t>
      </w:r>
      <w:r w:rsidR="00F12D13" w:rsidRPr="00296F48">
        <w:rPr>
          <w:rFonts w:ascii="Arial" w:hAnsi="Arial" w:cs="Arial"/>
          <w:color w:val="000000" w:themeColor="text1"/>
        </w:rPr>
        <w:t>nsur</w:t>
      </w:r>
      <w:r w:rsidR="000D4299" w:rsidRPr="00296F48">
        <w:rPr>
          <w:rFonts w:ascii="Arial" w:hAnsi="Arial" w:cs="Arial"/>
          <w:color w:val="000000" w:themeColor="text1"/>
        </w:rPr>
        <w:t>ing</w:t>
      </w:r>
      <w:r w:rsidR="00F12D13" w:rsidRPr="00296F48">
        <w:rPr>
          <w:rFonts w:ascii="Arial" w:hAnsi="Arial" w:cs="Arial"/>
          <w:color w:val="000000" w:themeColor="text1"/>
        </w:rPr>
        <w:t xml:space="preserve"> </w:t>
      </w:r>
      <w:r w:rsidR="005B457B" w:rsidRPr="00296F48">
        <w:rPr>
          <w:rFonts w:ascii="Arial" w:hAnsi="Arial" w:cs="Arial"/>
          <w:color w:val="000000" w:themeColor="text1"/>
        </w:rPr>
        <w:t>access</w:t>
      </w:r>
      <w:r w:rsidR="000D4299" w:rsidRPr="00296F48">
        <w:rPr>
          <w:rFonts w:ascii="Arial" w:hAnsi="Arial" w:cs="Arial"/>
          <w:color w:val="000000" w:themeColor="text1"/>
        </w:rPr>
        <w:t xml:space="preserve"> and delivery of</w:t>
      </w:r>
      <w:r w:rsidR="005B457B" w:rsidRPr="00296F48">
        <w:rPr>
          <w:rFonts w:ascii="Arial" w:hAnsi="Arial" w:cs="Arial"/>
          <w:color w:val="000000" w:themeColor="text1"/>
        </w:rPr>
        <w:t xml:space="preserve"> </w:t>
      </w:r>
      <w:r w:rsidR="000D4299" w:rsidRPr="00296F48">
        <w:rPr>
          <w:rFonts w:ascii="Arial" w:hAnsi="Arial" w:cs="Arial"/>
          <w:color w:val="000000" w:themeColor="text1"/>
        </w:rPr>
        <w:t>high-quality</w:t>
      </w:r>
      <w:r w:rsidR="005B457B" w:rsidRPr="00296F48">
        <w:rPr>
          <w:rFonts w:ascii="Arial" w:hAnsi="Arial" w:cs="Arial"/>
          <w:color w:val="000000" w:themeColor="text1"/>
        </w:rPr>
        <w:t xml:space="preserve"> </w:t>
      </w:r>
      <w:r w:rsidR="00D04610" w:rsidRPr="00296F48">
        <w:rPr>
          <w:rFonts w:ascii="Arial" w:hAnsi="Arial" w:cs="Arial"/>
          <w:color w:val="000000" w:themeColor="text1"/>
        </w:rPr>
        <w:t xml:space="preserve">customer </w:t>
      </w:r>
      <w:r w:rsidR="0079381F" w:rsidRPr="00296F48">
        <w:rPr>
          <w:rFonts w:ascii="Arial" w:hAnsi="Arial" w:cs="Arial"/>
          <w:color w:val="000000" w:themeColor="text1"/>
        </w:rPr>
        <w:t>experience</w:t>
      </w:r>
      <w:r w:rsidR="00D04610" w:rsidRPr="00296F48">
        <w:rPr>
          <w:rFonts w:ascii="Arial" w:hAnsi="Arial" w:cs="Arial"/>
          <w:color w:val="000000" w:themeColor="text1"/>
        </w:rPr>
        <w:t xml:space="preserve"> </w:t>
      </w:r>
      <w:r w:rsidR="00F2530A" w:rsidRPr="00296F48">
        <w:rPr>
          <w:rFonts w:ascii="Arial" w:hAnsi="Arial" w:cs="Arial"/>
          <w:color w:val="000000" w:themeColor="text1"/>
        </w:rPr>
        <w:t>with high levels of</w:t>
      </w:r>
      <w:r w:rsidR="00C840BC" w:rsidRPr="00296F48">
        <w:rPr>
          <w:rFonts w:ascii="Arial" w:hAnsi="Arial" w:cs="Arial"/>
          <w:color w:val="000000" w:themeColor="text1"/>
        </w:rPr>
        <w:t xml:space="preserve"> </w:t>
      </w:r>
      <w:r w:rsidR="00F2530A" w:rsidRPr="00296F48">
        <w:rPr>
          <w:rFonts w:ascii="Arial" w:hAnsi="Arial" w:cs="Arial"/>
          <w:color w:val="000000" w:themeColor="text1"/>
        </w:rPr>
        <w:t>satisfa</w:t>
      </w:r>
      <w:r w:rsidR="00A47260" w:rsidRPr="00296F48">
        <w:rPr>
          <w:rFonts w:ascii="Arial" w:hAnsi="Arial" w:cs="Arial"/>
          <w:color w:val="000000" w:themeColor="text1"/>
        </w:rPr>
        <w:t>c</w:t>
      </w:r>
      <w:r w:rsidR="00F2530A" w:rsidRPr="00296F48">
        <w:rPr>
          <w:rFonts w:ascii="Arial" w:hAnsi="Arial" w:cs="Arial"/>
          <w:color w:val="000000" w:themeColor="text1"/>
        </w:rPr>
        <w:t>tion</w:t>
      </w:r>
      <w:r w:rsidR="00C840BC" w:rsidRPr="00296F48">
        <w:rPr>
          <w:rFonts w:ascii="Arial" w:hAnsi="Arial" w:cs="Arial"/>
          <w:color w:val="000000" w:themeColor="text1"/>
        </w:rPr>
        <w:t xml:space="preserve"> reported</w:t>
      </w:r>
      <w:r w:rsidR="008E5521" w:rsidRPr="00296F48">
        <w:rPr>
          <w:rFonts w:ascii="Arial" w:hAnsi="Arial" w:cs="Arial"/>
        </w:rPr>
        <w:t>.</w:t>
      </w:r>
    </w:p>
    <w:p w14:paraId="749A859E" w14:textId="77777777" w:rsidR="00F70DEA" w:rsidRDefault="00365C1E" w:rsidP="00B5723A">
      <w:pPr>
        <w:pStyle w:val="ListParagraph"/>
        <w:numPr>
          <w:ilvl w:val="0"/>
          <w:numId w:val="1"/>
        </w:numPr>
        <w:spacing w:after="0" w:line="240" w:lineRule="auto"/>
        <w:ind w:left="284" w:hanging="284"/>
        <w:jc w:val="both"/>
        <w:rPr>
          <w:rFonts w:ascii="Arial" w:hAnsi="Arial" w:cs="Arial"/>
        </w:rPr>
      </w:pPr>
      <w:r>
        <w:rPr>
          <w:rFonts w:ascii="Arial" w:hAnsi="Arial" w:cs="Arial"/>
        </w:rPr>
        <w:t>Lead on delivery of</w:t>
      </w:r>
      <w:r w:rsidR="000D4299" w:rsidRPr="00296F48">
        <w:rPr>
          <w:rFonts w:ascii="Arial" w:hAnsi="Arial" w:cs="Arial"/>
        </w:rPr>
        <w:t xml:space="preserve"> IT operations</w:t>
      </w:r>
      <w:r w:rsidR="005B2A59">
        <w:rPr>
          <w:rFonts w:ascii="Arial" w:hAnsi="Arial" w:cs="Arial"/>
        </w:rPr>
        <w:t>,</w:t>
      </w:r>
      <w:r w:rsidR="000D4299" w:rsidRPr="00296F48">
        <w:rPr>
          <w:rFonts w:ascii="Arial" w:hAnsi="Arial" w:cs="Arial"/>
        </w:rPr>
        <w:t xml:space="preserve"> ensuring effective management, security, and development of IT infrastructure and systems. Ensure robust cyber security, data protection, and compliance with relevant government and industry standards</w:t>
      </w:r>
      <w:r w:rsidR="00F70DEA">
        <w:rPr>
          <w:rFonts w:ascii="Arial" w:hAnsi="Arial" w:cs="Arial"/>
        </w:rPr>
        <w:t>.</w:t>
      </w:r>
    </w:p>
    <w:p w14:paraId="291DD76C" w14:textId="525C4363" w:rsidR="000D4299" w:rsidRPr="00296F48" w:rsidRDefault="00F70DEA" w:rsidP="00B5723A">
      <w:pPr>
        <w:pStyle w:val="ListParagraph"/>
        <w:numPr>
          <w:ilvl w:val="0"/>
          <w:numId w:val="1"/>
        </w:numPr>
        <w:spacing w:after="0" w:line="240" w:lineRule="auto"/>
        <w:ind w:left="284" w:hanging="284"/>
        <w:jc w:val="both"/>
        <w:rPr>
          <w:rFonts w:ascii="Arial" w:hAnsi="Arial" w:cs="Arial"/>
        </w:rPr>
      </w:pPr>
      <w:r>
        <w:rPr>
          <w:rFonts w:ascii="Arial" w:hAnsi="Arial" w:cs="Arial"/>
        </w:rPr>
        <w:t xml:space="preserve">Lead </w:t>
      </w:r>
      <w:r w:rsidR="00674FFD">
        <w:rPr>
          <w:rFonts w:ascii="Arial" w:hAnsi="Arial" w:cs="Arial"/>
        </w:rPr>
        <w:t xml:space="preserve">as a </w:t>
      </w:r>
      <w:r w:rsidR="00713B01">
        <w:rPr>
          <w:rFonts w:ascii="Arial" w:hAnsi="Arial" w:cs="Arial"/>
        </w:rPr>
        <w:t xml:space="preserve">strategic enabler in the delivery of </w:t>
      </w:r>
      <w:r w:rsidR="00D133EC">
        <w:rPr>
          <w:rFonts w:ascii="Arial" w:hAnsi="Arial" w:cs="Arial"/>
        </w:rPr>
        <w:t>digital</w:t>
      </w:r>
      <w:r w:rsidR="00B626B2">
        <w:rPr>
          <w:rFonts w:ascii="Arial" w:hAnsi="Arial" w:cs="Arial"/>
        </w:rPr>
        <w:t xml:space="preserve">, </w:t>
      </w:r>
      <w:r w:rsidR="00D133EC">
        <w:rPr>
          <w:rFonts w:ascii="Arial" w:hAnsi="Arial" w:cs="Arial"/>
        </w:rPr>
        <w:t>technology</w:t>
      </w:r>
      <w:r w:rsidR="00B626B2">
        <w:rPr>
          <w:rFonts w:ascii="Arial" w:hAnsi="Arial" w:cs="Arial"/>
        </w:rPr>
        <w:t xml:space="preserve"> and customer services </w:t>
      </w:r>
      <w:r w:rsidR="001F76E7">
        <w:rPr>
          <w:rFonts w:ascii="Arial" w:hAnsi="Arial" w:cs="Arial"/>
        </w:rPr>
        <w:t xml:space="preserve">for </w:t>
      </w:r>
      <w:r w:rsidR="00713B01">
        <w:rPr>
          <w:rFonts w:ascii="Arial" w:hAnsi="Arial" w:cs="Arial"/>
        </w:rPr>
        <w:t xml:space="preserve">LGR and Devolution ensuring </w:t>
      </w:r>
      <w:r w:rsidR="00317817">
        <w:rPr>
          <w:rFonts w:ascii="Arial" w:hAnsi="Arial" w:cs="Arial"/>
        </w:rPr>
        <w:t>seamless transition of systems and services to new authorit</w:t>
      </w:r>
      <w:r w:rsidR="00153766">
        <w:rPr>
          <w:rFonts w:ascii="Arial" w:hAnsi="Arial" w:cs="Arial"/>
        </w:rPr>
        <w:t>y / authorit</w:t>
      </w:r>
      <w:r w:rsidR="00317817">
        <w:rPr>
          <w:rFonts w:ascii="Arial" w:hAnsi="Arial" w:cs="Arial"/>
        </w:rPr>
        <w:t xml:space="preserve">ies. </w:t>
      </w:r>
      <w:r w:rsidR="00BC4E2D">
        <w:rPr>
          <w:rFonts w:ascii="Arial" w:hAnsi="Arial" w:cs="Arial"/>
        </w:rPr>
        <w:t xml:space="preserve"> </w:t>
      </w:r>
    </w:p>
    <w:p w14:paraId="54F696B0" w14:textId="745DEE8D" w:rsidR="00B21EDB" w:rsidRPr="00296F48" w:rsidRDefault="00E918F1"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rPr>
        <w:t>Lead</w:t>
      </w:r>
      <w:r w:rsidR="00145897" w:rsidRPr="00296F48">
        <w:rPr>
          <w:rFonts w:ascii="Arial" w:hAnsi="Arial" w:cs="Arial"/>
        </w:rPr>
        <w:t xml:space="preserve"> </w:t>
      </w:r>
      <w:r w:rsidR="00B21EDB" w:rsidRPr="00296F48">
        <w:rPr>
          <w:rFonts w:ascii="Arial" w:hAnsi="Arial" w:cs="Arial"/>
          <w:lang w:eastAsia="en-GB"/>
        </w:rPr>
        <w:t xml:space="preserve">the integrated delivery, improvement, management and performance of </w:t>
      </w:r>
      <w:r w:rsidR="00145897" w:rsidRPr="00296F48">
        <w:rPr>
          <w:rFonts w:ascii="Arial" w:hAnsi="Arial" w:cs="Arial"/>
          <w:lang w:eastAsia="en-GB"/>
        </w:rPr>
        <w:t>the portfolio</w:t>
      </w:r>
      <w:r w:rsidR="00B21EDB" w:rsidRPr="00296F48">
        <w:rPr>
          <w:rFonts w:ascii="Arial" w:hAnsi="Arial" w:cs="Arial"/>
          <w:lang w:eastAsia="en-GB"/>
        </w:rPr>
        <w:t xml:space="preserve">, commissioning and directing activity within the </w:t>
      </w:r>
      <w:r w:rsidR="00F7000F" w:rsidRPr="00296F48">
        <w:rPr>
          <w:rFonts w:ascii="Arial" w:hAnsi="Arial" w:cs="Arial"/>
          <w:lang w:eastAsia="en-GB"/>
        </w:rPr>
        <w:t xml:space="preserve">County </w:t>
      </w:r>
      <w:r w:rsidR="00B21EDB" w:rsidRPr="00296F48">
        <w:rPr>
          <w:rFonts w:ascii="Arial" w:hAnsi="Arial" w:cs="Arial"/>
          <w:lang w:eastAsia="en-GB"/>
        </w:rPr>
        <w:t>Council and externally as required.</w:t>
      </w:r>
    </w:p>
    <w:p w14:paraId="12FFB169" w14:textId="7132D298" w:rsidR="00B21EDB" w:rsidRPr="00296F48" w:rsidRDefault="00B21EDB"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 xml:space="preserve">Evaluate risk and make changes to established plans </w:t>
      </w:r>
      <w:r w:rsidR="00E73075" w:rsidRPr="00296F48">
        <w:rPr>
          <w:rFonts w:ascii="Arial" w:hAnsi="Arial" w:cs="Arial"/>
          <w:lang w:eastAsia="en-GB"/>
        </w:rPr>
        <w:t>to</w:t>
      </w:r>
      <w:r w:rsidRPr="00296F48">
        <w:rPr>
          <w:rFonts w:ascii="Arial" w:hAnsi="Arial" w:cs="Arial"/>
          <w:lang w:eastAsia="en-GB"/>
        </w:rPr>
        <w:t xml:space="preserve"> react to significant business challenges, </w:t>
      </w:r>
      <w:r w:rsidR="00E73075" w:rsidRPr="00296F48">
        <w:rPr>
          <w:rFonts w:ascii="Arial" w:hAnsi="Arial" w:cs="Arial"/>
          <w:lang w:eastAsia="en-GB"/>
        </w:rPr>
        <w:t>opportunities,</w:t>
      </w:r>
      <w:r w:rsidRPr="00296F48">
        <w:rPr>
          <w:rFonts w:ascii="Arial" w:hAnsi="Arial" w:cs="Arial"/>
          <w:lang w:eastAsia="en-GB"/>
        </w:rPr>
        <w:t xml:space="preserve"> or threats.</w:t>
      </w:r>
    </w:p>
    <w:p w14:paraId="1F9E1D50" w14:textId="7DA1731A" w:rsidR="692EC516" w:rsidRPr="008614F6" w:rsidRDefault="692EC516"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 xml:space="preserve">Inspire and mobilise leadership </w:t>
      </w:r>
      <w:r w:rsidR="009552BC" w:rsidRPr="008614F6">
        <w:rPr>
          <w:rFonts w:ascii="Arial" w:hAnsi="Arial" w:cs="Arial"/>
          <w:lang w:eastAsia="en-GB"/>
        </w:rPr>
        <w:t>by</w:t>
      </w:r>
      <w:r w:rsidRPr="008614F6">
        <w:rPr>
          <w:rFonts w:ascii="Arial" w:hAnsi="Arial" w:cs="Arial"/>
          <w:lang w:eastAsia="en-GB"/>
        </w:rPr>
        <w:t xml:space="preserve"> </w:t>
      </w:r>
      <w:r w:rsidR="009552BC" w:rsidRPr="008614F6">
        <w:rPr>
          <w:rFonts w:ascii="Arial" w:hAnsi="Arial" w:cs="Arial"/>
          <w:lang w:eastAsia="en-GB"/>
        </w:rPr>
        <w:t>c</w:t>
      </w:r>
      <w:r w:rsidRPr="008614F6">
        <w:rPr>
          <w:rFonts w:ascii="Arial" w:hAnsi="Arial" w:cs="Arial"/>
          <w:lang w:eastAsia="en-GB"/>
        </w:rPr>
        <w:t>reat</w:t>
      </w:r>
      <w:r w:rsidR="009552BC" w:rsidRPr="008614F6">
        <w:rPr>
          <w:rFonts w:ascii="Arial" w:hAnsi="Arial" w:cs="Arial"/>
          <w:lang w:eastAsia="en-GB"/>
        </w:rPr>
        <w:t>ing</w:t>
      </w:r>
      <w:r w:rsidRPr="008614F6">
        <w:rPr>
          <w:rFonts w:ascii="Arial" w:hAnsi="Arial" w:cs="Arial"/>
          <w:lang w:eastAsia="en-GB"/>
        </w:rPr>
        <w:t xml:space="preserve"> a culture of collaboration and ambition across the organisation. Motivate leaders and teams to embrace change, innovate boldly, and deliver outstanding results that align with the council’s strategic priorities.</w:t>
      </w:r>
    </w:p>
    <w:p w14:paraId="69D71C02" w14:textId="0C57BCA2" w:rsidR="692EC516" w:rsidRPr="008614F6" w:rsidRDefault="692EC516"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Translate strategy into action</w:t>
      </w:r>
      <w:r w:rsidR="6ECC3B95" w:rsidRPr="008614F6">
        <w:rPr>
          <w:rFonts w:ascii="Arial" w:hAnsi="Arial" w:cs="Arial"/>
          <w:lang w:eastAsia="en-GB"/>
        </w:rPr>
        <w:t xml:space="preserve"> </w:t>
      </w:r>
      <w:r w:rsidR="00FB727D" w:rsidRPr="008614F6">
        <w:rPr>
          <w:rFonts w:ascii="Arial" w:hAnsi="Arial" w:cs="Arial"/>
          <w:lang w:eastAsia="en-GB"/>
        </w:rPr>
        <w:t>by</w:t>
      </w:r>
      <w:r w:rsidR="6ECC3B95" w:rsidRPr="008614F6">
        <w:rPr>
          <w:rFonts w:ascii="Arial" w:hAnsi="Arial" w:cs="Arial"/>
          <w:lang w:eastAsia="en-GB"/>
        </w:rPr>
        <w:t xml:space="preserve"> </w:t>
      </w:r>
      <w:r w:rsidR="00FB727D" w:rsidRPr="008614F6">
        <w:rPr>
          <w:rFonts w:ascii="Arial" w:hAnsi="Arial" w:cs="Arial"/>
          <w:lang w:eastAsia="en-GB"/>
        </w:rPr>
        <w:t>t</w:t>
      </w:r>
      <w:r w:rsidRPr="008614F6">
        <w:rPr>
          <w:rFonts w:ascii="Arial" w:hAnsi="Arial" w:cs="Arial"/>
          <w:lang w:eastAsia="en-GB"/>
        </w:rPr>
        <w:t>urn</w:t>
      </w:r>
      <w:r w:rsidR="00FB727D" w:rsidRPr="008614F6">
        <w:rPr>
          <w:rFonts w:ascii="Arial" w:hAnsi="Arial" w:cs="Arial"/>
          <w:lang w:eastAsia="en-GB"/>
        </w:rPr>
        <w:t>ing</w:t>
      </w:r>
      <w:r w:rsidRPr="008614F6">
        <w:rPr>
          <w:rFonts w:ascii="Arial" w:hAnsi="Arial" w:cs="Arial"/>
          <w:lang w:eastAsia="en-GB"/>
        </w:rPr>
        <w:t xml:space="preserve"> organisational ambition into tangible outcomes. Oversee integrated delivery of IT digital and customer experience services, ensuring </w:t>
      </w:r>
      <w:r w:rsidR="473EC43A" w:rsidRPr="008614F6">
        <w:rPr>
          <w:rFonts w:ascii="Arial" w:hAnsi="Arial" w:cs="Arial"/>
          <w:lang w:eastAsia="en-GB"/>
        </w:rPr>
        <w:t xml:space="preserve">high </w:t>
      </w:r>
      <w:r w:rsidRPr="008614F6">
        <w:rPr>
          <w:rFonts w:ascii="Arial" w:hAnsi="Arial" w:cs="Arial"/>
          <w:lang w:eastAsia="en-GB"/>
        </w:rPr>
        <w:t>performance, resilience and value for money.</w:t>
      </w:r>
    </w:p>
    <w:p w14:paraId="266B9D67" w14:textId="77777777" w:rsidR="00A83F09" w:rsidRDefault="00A83F09" w:rsidP="00A83F09">
      <w:pPr>
        <w:pStyle w:val="BulletLevel1KF"/>
        <w:spacing w:after="80" w:line="240" w:lineRule="auto"/>
        <w:jc w:val="both"/>
        <w:rPr>
          <w:rFonts w:ascii="Arial" w:hAnsi="Arial" w:cs="Arial"/>
          <w:highlight w:val="yellow"/>
          <w:lang w:eastAsia="en-GB"/>
        </w:rPr>
      </w:pPr>
    </w:p>
    <w:p w14:paraId="47C16952" w14:textId="77777777" w:rsidR="007D54DC" w:rsidRDefault="007D54DC" w:rsidP="007D54DC">
      <w:pPr>
        <w:pStyle w:val="BulletLevel1KF"/>
        <w:spacing w:after="80" w:line="240" w:lineRule="auto"/>
        <w:jc w:val="both"/>
        <w:rPr>
          <w:rFonts w:ascii="Arial" w:hAnsi="Arial" w:cs="Arial"/>
          <w:highlight w:val="yellow"/>
          <w:lang w:eastAsia="en-GB"/>
        </w:rPr>
      </w:pPr>
    </w:p>
    <w:p w14:paraId="6B8F2E74" w14:textId="77777777" w:rsidR="00FB1E90" w:rsidRPr="00296F48" w:rsidRDefault="00FB1E90" w:rsidP="00FB1E90">
      <w:pPr>
        <w:pStyle w:val="BulletLevel1KF"/>
        <w:spacing w:after="80" w:line="240" w:lineRule="auto"/>
        <w:ind w:left="284"/>
        <w:jc w:val="both"/>
        <w:rPr>
          <w:rFonts w:ascii="Arial" w:hAnsi="Arial" w:cs="Arial"/>
          <w:highlight w:val="yellow"/>
          <w:lang w:eastAsia="en-GB"/>
        </w:rPr>
      </w:pPr>
    </w:p>
    <w:p w14:paraId="167D0F72" w14:textId="6FF17A1D" w:rsidR="692EC516" w:rsidRPr="008614F6" w:rsidRDefault="692EC516"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 xml:space="preserve">Drive continuous improvement </w:t>
      </w:r>
      <w:r w:rsidR="00FB727D" w:rsidRPr="008614F6">
        <w:rPr>
          <w:rFonts w:ascii="Arial" w:hAnsi="Arial" w:cs="Arial"/>
          <w:lang w:eastAsia="en-GB"/>
        </w:rPr>
        <w:t>and</w:t>
      </w:r>
      <w:r w:rsidRPr="008614F6">
        <w:rPr>
          <w:rFonts w:ascii="Arial" w:hAnsi="Arial" w:cs="Arial"/>
          <w:lang w:eastAsia="en-GB"/>
        </w:rPr>
        <w:t xml:space="preserve"> </w:t>
      </w:r>
      <w:r w:rsidR="00FB727D" w:rsidRPr="008614F6">
        <w:rPr>
          <w:rFonts w:ascii="Arial" w:hAnsi="Arial" w:cs="Arial"/>
          <w:lang w:eastAsia="en-GB"/>
        </w:rPr>
        <w:t>e</w:t>
      </w:r>
      <w:r w:rsidRPr="008614F6">
        <w:rPr>
          <w:rFonts w:ascii="Arial" w:hAnsi="Arial" w:cs="Arial"/>
          <w:lang w:eastAsia="en-GB"/>
        </w:rPr>
        <w:t>mbed a mindset of agility and efficiency. Evaluate risks, seize opportunities and adapt plans to meet emerging challenges - always striving for better, faster and more cost-effective solutions.</w:t>
      </w:r>
    </w:p>
    <w:p w14:paraId="3B0F03A0" w14:textId="6F90A80B" w:rsidR="00046887" w:rsidRPr="00296F48" w:rsidRDefault="00AA5A59" w:rsidP="00BD06F9">
      <w:pPr>
        <w:spacing w:before="360" w:after="80"/>
        <w:jc w:val="both"/>
        <w:rPr>
          <w:rFonts w:ascii="Arial" w:hAnsi="Arial" w:cs="Arial"/>
          <w:b/>
          <w:bCs/>
          <w:color w:val="008A7D"/>
        </w:rPr>
      </w:pPr>
      <w:r w:rsidRPr="00296F48">
        <w:rPr>
          <w:rFonts w:ascii="Arial" w:hAnsi="Arial" w:cs="Arial"/>
          <w:b/>
          <w:bCs/>
          <w:color w:val="008A7D"/>
        </w:rPr>
        <w:t xml:space="preserve">Knowledge / Skills / Experience </w:t>
      </w:r>
      <w:r w:rsidR="009829A3" w:rsidRPr="00296F48">
        <w:rPr>
          <w:rFonts w:ascii="Arial" w:hAnsi="Arial" w:cs="Arial"/>
          <w:b/>
          <w:bCs/>
          <w:color w:val="008A7D"/>
        </w:rPr>
        <w:t>required.</w:t>
      </w:r>
    </w:p>
    <w:p w14:paraId="6FFBB86B" w14:textId="455E3111" w:rsidR="00297CCA" w:rsidRPr="008614F6" w:rsidRDefault="000D4299"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Substantial senior leadership experience</w:t>
      </w:r>
      <w:r w:rsidR="00297CCA" w:rsidRPr="008614F6">
        <w:rPr>
          <w:rFonts w:ascii="Arial" w:hAnsi="Arial" w:cs="Arial"/>
          <w:lang w:eastAsia="en-GB"/>
        </w:rPr>
        <w:t xml:space="preserve"> in area of expertise, </w:t>
      </w:r>
      <w:r w:rsidR="4F08412A" w:rsidRPr="008614F6">
        <w:rPr>
          <w:rFonts w:ascii="Arial" w:hAnsi="Arial" w:cs="Arial"/>
          <w:lang w:eastAsia="en-GB"/>
        </w:rPr>
        <w:t xml:space="preserve">at Director level, with a demonstrable record of delivering complex transformation </w:t>
      </w:r>
      <w:r w:rsidR="0033657C" w:rsidRPr="008614F6">
        <w:rPr>
          <w:rFonts w:ascii="Arial" w:hAnsi="Arial" w:cs="Arial"/>
          <w:lang w:eastAsia="en-GB"/>
        </w:rPr>
        <w:t>programmes</w:t>
      </w:r>
      <w:r w:rsidR="00297CCA" w:rsidRPr="008614F6">
        <w:rPr>
          <w:rFonts w:ascii="Arial" w:hAnsi="Arial" w:cs="Arial"/>
          <w:lang w:eastAsia="en-GB"/>
        </w:rPr>
        <w:t xml:space="preserve"> </w:t>
      </w:r>
      <w:r w:rsidR="0026296A" w:rsidRPr="008614F6">
        <w:rPr>
          <w:rFonts w:ascii="Arial" w:hAnsi="Arial" w:cs="Arial"/>
          <w:lang w:eastAsia="en-GB"/>
        </w:rPr>
        <w:t xml:space="preserve">and outstanding customer service outcomes. </w:t>
      </w:r>
      <w:r w:rsidR="00087B55" w:rsidRPr="008614F6">
        <w:rPr>
          <w:rFonts w:ascii="Arial" w:hAnsi="Arial" w:cs="Arial"/>
          <w:lang w:eastAsia="en-GB"/>
        </w:rPr>
        <w:t>Strong</w:t>
      </w:r>
      <w:r w:rsidR="00297CCA" w:rsidRPr="008614F6">
        <w:rPr>
          <w:rFonts w:ascii="Arial" w:hAnsi="Arial" w:cs="Arial"/>
          <w:lang w:eastAsia="en-GB"/>
        </w:rPr>
        <w:t xml:space="preserve"> understanding of all areas that the role covers</w:t>
      </w:r>
      <w:r w:rsidR="007627B6" w:rsidRPr="008614F6">
        <w:rPr>
          <w:rFonts w:ascii="Arial" w:hAnsi="Arial" w:cs="Arial"/>
          <w:lang w:eastAsia="en-GB"/>
        </w:rPr>
        <w:t xml:space="preserve"> </w:t>
      </w:r>
      <w:r w:rsidRPr="008614F6">
        <w:rPr>
          <w:rFonts w:ascii="Arial" w:hAnsi="Arial" w:cs="Arial"/>
          <w:lang w:eastAsia="en-GB"/>
        </w:rPr>
        <w:t>ideally within local government or the public sector.</w:t>
      </w:r>
    </w:p>
    <w:p w14:paraId="25345156" w14:textId="22300DAA" w:rsidR="001B3BA4" w:rsidRPr="008614F6" w:rsidRDefault="001B3BA4"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 xml:space="preserve">Skilled in shaping and executing strategic plans that drive organisational change </w:t>
      </w:r>
      <w:r w:rsidR="007E1D9D" w:rsidRPr="008614F6">
        <w:rPr>
          <w:rFonts w:ascii="Arial" w:hAnsi="Arial" w:cs="Arial"/>
          <w:lang w:eastAsia="en-GB"/>
        </w:rPr>
        <w:t>and measurable improvements in service delivery.</w:t>
      </w:r>
    </w:p>
    <w:p w14:paraId="76870805" w14:textId="746EE99C" w:rsidR="000D4299" w:rsidRPr="008614F6" w:rsidRDefault="000D4299"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Proven track record of delivering complex digital / technologies and improving customer experience</w:t>
      </w:r>
      <w:r w:rsidR="0016355A" w:rsidRPr="008614F6">
        <w:rPr>
          <w:rFonts w:ascii="Arial" w:hAnsi="Arial" w:cs="Arial"/>
          <w:lang w:eastAsia="en-GB"/>
        </w:rPr>
        <w:t>, with deep understanding of modern IT Infrastructure, digital platforms and emerging technologies</w:t>
      </w:r>
      <w:r w:rsidRPr="008614F6">
        <w:rPr>
          <w:rFonts w:ascii="Arial" w:hAnsi="Arial" w:cs="Arial"/>
          <w:lang w:eastAsia="en-GB"/>
        </w:rPr>
        <w:t xml:space="preserve">. </w:t>
      </w:r>
      <w:r w:rsidR="002817E2" w:rsidRPr="008614F6">
        <w:rPr>
          <w:rFonts w:ascii="Arial" w:hAnsi="Arial" w:cs="Arial"/>
          <w:lang w:eastAsia="en-GB"/>
        </w:rPr>
        <w:t>Ability to leverage technology as a strategic enabler for efficiency, resilience and innovation.</w:t>
      </w:r>
    </w:p>
    <w:p w14:paraId="4E6213C0" w14:textId="77777777" w:rsidR="00297CCA" w:rsidRPr="008614F6" w:rsidRDefault="00297CCA"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In-depth understanding of regulations/legislation and best practice within their area of specialism and the wider sector. Understanding of national and local government developments, policy, and emerging trends.</w:t>
      </w:r>
    </w:p>
    <w:p w14:paraId="239C93B4" w14:textId="68E06F7F" w:rsidR="00297CCA" w:rsidRPr="008614F6" w:rsidRDefault="00297CCA"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 xml:space="preserve">Experience of leading a large </w:t>
      </w:r>
      <w:r w:rsidR="00941E94" w:rsidRPr="008614F6">
        <w:rPr>
          <w:rFonts w:ascii="Arial" w:hAnsi="Arial" w:cs="Arial"/>
          <w:lang w:eastAsia="en-GB"/>
        </w:rPr>
        <w:t>service</w:t>
      </w:r>
      <w:r w:rsidRPr="008614F6">
        <w:rPr>
          <w:rFonts w:ascii="Arial" w:hAnsi="Arial" w:cs="Arial"/>
          <w:lang w:eastAsia="en-GB"/>
        </w:rPr>
        <w:t xml:space="preserve"> within a complex and diverse organisation, and </w:t>
      </w:r>
      <w:r w:rsidR="000D4299" w:rsidRPr="008614F6">
        <w:rPr>
          <w:rFonts w:ascii="Arial" w:hAnsi="Arial" w:cs="Arial"/>
          <w:lang w:eastAsia="en-GB"/>
        </w:rPr>
        <w:t xml:space="preserve">shaping and delivering customer experience, digital transformation strategies. </w:t>
      </w:r>
      <w:r w:rsidRPr="008614F6">
        <w:rPr>
          <w:rFonts w:ascii="Arial" w:hAnsi="Arial" w:cs="Arial"/>
          <w:lang w:eastAsia="en-GB"/>
        </w:rPr>
        <w:t xml:space="preserve"> </w:t>
      </w:r>
    </w:p>
    <w:p w14:paraId="2A674898" w14:textId="148A82DF" w:rsidR="00E32728" w:rsidRPr="008614F6" w:rsidRDefault="00297CCA" w:rsidP="00E32728">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 xml:space="preserve">Significant experience of leading diverse and multifaceted </w:t>
      </w:r>
      <w:r w:rsidR="00BD06F9" w:rsidRPr="008614F6">
        <w:rPr>
          <w:rFonts w:ascii="Arial" w:hAnsi="Arial" w:cs="Arial"/>
          <w:lang w:eastAsia="en-GB"/>
        </w:rPr>
        <w:t xml:space="preserve">functions / </w:t>
      </w:r>
      <w:r w:rsidRPr="008614F6">
        <w:rPr>
          <w:rFonts w:ascii="Arial" w:hAnsi="Arial" w:cs="Arial"/>
          <w:lang w:eastAsia="en-GB"/>
        </w:rPr>
        <w:t>teams at a senior level, bringing activities together to achieve an aligned objective</w:t>
      </w:r>
      <w:r w:rsidR="00E32728" w:rsidRPr="008614F6">
        <w:rPr>
          <w:rFonts w:ascii="Arial" w:hAnsi="Arial" w:cs="Arial"/>
          <w:lang w:eastAsia="en-GB"/>
        </w:rPr>
        <w:t xml:space="preserve"> with exceptional ability to lead, inspire and develop high performing teams</w:t>
      </w:r>
      <w:r w:rsidR="000C66F2" w:rsidRPr="008614F6">
        <w:rPr>
          <w:rFonts w:ascii="Arial" w:hAnsi="Arial" w:cs="Arial"/>
          <w:lang w:eastAsia="en-GB"/>
        </w:rPr>
        <w:t>.</w:t>
      </w:r>
    </w:p>
    <w:p w14:paraId="1AE3174D" w14:textId="7558003A" w:rsidR="00297CCA" w:rsidRPr="008614F6" w:rsidRDefault="00297CCA" w:rsidP="00B5723A">
      <w:pPr>
        <w:pStyle w:val="BulletLevel1KF"/>
        <w:numPr>
          <w:ilvl w:val="0"/>
          <w:numId w:val="1"/>
        </w:numPr>
        <w:spacing w:after="80" w:line="240" w:lineRule="auto"/>
        <w:ind w:left="284" w:hanging="284"/>
        <w:jc w:val="both"/>
        <w:rPr>
          <w:rFonts w:ascii="Arial" w:hAnsi="Arial" w:cs="Arial"/>
          <w:lang w:eastAsia="en-GB"/>
        </w:rPr>
      </w:pPr>
      <w:r w:rsidRPr="008614F6">
        <w:rPr>
          <w:rFonts w:ascii="Arial" w:hAnsi="Arial" w:cs="Arial"/>
          <w:lang w:eastAsia="en-GB"/>
        </w:rPr>
        <w:t>Experience of working with key stakeholders including other public bodies and government</w:t>
      </w:r>
      <w:r w:rsidR="0024070C" w:rsidRPr="008614F6">
        <w:rPr>
          <w:rFonts w:ascii="Arial" w:hAnsi="Arial" w:cs="Arial"/>
          <w:lang w:eastAsia="en-GB"/>
        </w:rPr>
        <w:t>, with proven success in building partnerships across organisational boundaries and influencing senior stakeholders to achieve shared goals</w:t>
      </w:r>
      <w:r w:rsidRPr="008614F6">
        <w:rPr>
          <w:rFonts w:ascii="Arial" w:hAnsi="Arial" w:cs="Arial"/>
          <w:lang w:eastAsia="en-GB"/>
        </w:rPr>
        <w:t>.</w:t>
      </w:r>
    </w:p>
    <w:p w14:paraId="1501A809" w14:textId="7D4B429C" w:rsidR="00297CCA" w:rsidRPr="00F233BD" w:rsidRDefault="00297CCA" w:rsidP="00F233BD">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Excellent commercial acumen and financial management skills</w:t>
      </w:r>
      <w:r w:rsidR="00F233BD" w:rsidRPr="00F233BD">
        <w:rPr>
          <w:rFonts w:ascii="Arial" w:hAnsi="Arial" w:cs="Arial"/>
          <w:lang w:eastAsia="en-GB"/>
        </w:rPr>
        <w:t xml:space="preserve"> </w:t>
      </w:r>
      <w:r w:rsidR="00F233BD">
        <w:rPr>
          <w:rFonts w:ascii="Arial" w:hAnsi="Arial" w:cs="Arial"/>
          <w:lang w:eastAsia="en-GB"/>
        </w:rPr>
        <w:t>with e</w:t>
      </w:r>
      <w:r w:rsidR="00F233BD" w:rsidRPr="00296F48">
        <w:rPr>
          <w:rFonts w:ascii="Arial" w:hAnsi="Arial" w:cs="Arial"/>
          <w:lang w:eastAsia="en-GB"/>
        </w:rPr>
        <w:t>vidence of cultivating a high-performance, cost-effective culture, which delivers outstanding outcomes, through a variety of mechanisms, including structure, working methods, contracts, etc.</w:t>
      </w:r>
    </w:p>
    <w:p w14:paraId="37193819" w14:textId="6F78758F" w:rsidR="00297CCA" w:rsidRDefault="00297CCA"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 xml:space="preserve">Excellent knowledge of the impact of underlying demographic, social or political drivers, and understands the formal and informal politics at the regional and national level and what this means for the </w:t>
      </w:r>
      <w:r w:rsidR="00892CB3" w:rsidRPr="00296F48">
        <w:rPr>
          <w:rFonts w:ascii="Arial" w:hAnsi="Arial" w:cs="Arial"/>
          <w:lang w:eastAsia="en-GB"/>
        </w:rPr>
        <w:t xml:space="preserve">County </w:t>
      </w:r>
      <w:r w:rsidRPr="00296F48">
        <w:rPr>
          <w:rFonts w:ascii="Arial" w:hAnsi="Arial" w:cs="Arial"/>
          <w:lang w:eastAsia="en-GB"/>
        </w:rPr>
        <w:t xml:space="preserve">Council. </w:t>
      </w:r>
    </w:p>
    <w:p w14:paraId="5E03BB00" w14:textId="77777777" w:rsidR="008C30C5" w:rsidRPr="008614F6" w:rsidRDefault="008C30C5" w:rsidP="008C30C5">
      <w:pPr>
        <w:pStyle w:val="ListParagraph"/>
        <w:numPr>
          <w:ilvl w:val="0"/>
          <w:numId w:val="1"/>
        </w:numPr>
        <w:spacing w:after="0" w:line="300" w:lineRule="auto"/>
        <w:ind w:left="284" w:hanging="284"/>
        <w:rPr>
          <w:rFonts w:ascii="Arial" w:eastAsia="Segoe UI" w:hAnsi="Arial" w:cs="Arial"/>
        </w:rPr>
      </w:pPr>
      <w:r w:rsidRPr="008614F6">
        <w:rPr>
          <w:rFonts w:ascii="Arial" w:eastAsia="Segoe UI" w:hAnsi="Arial" w:cs="Arial"/>
        </w:rPr>
        <w:t>Visionary thinker with the ability to anticipate future trends and translate them into actionable strategies.</w:t>
      </w:r>
    </w:p>
    <w:p w14:paraId="5029E875" w14:textId="77777777" w:rsidR="008C30C5" w:rsidRPr="008614F6" w:rsidRDefault="008C30C5" w:rsidP="008C30C5">
      <w:pPr>
        <w:pStyle w:val="ListParagraph"/>
        <w:numPr>
          <w:ilvl w:val="0"/>
          <w:numId w:val="1"/>
        </w:numPr>
        <w:spacing w:after="0" w:line="300" w:lineRule="auto"/>
        <w:ind w:left="284" w:hanging="284"/>
        <w:rPr>
          <w:rFonts w:ascii="Arial" w:eastAsia="Segoe UI" w:hAnsi="Arial" w:cs="Arial"/>
        </w:rPr>
      </w:pPr>
      <w:r w:rsidRPr="008614F6">
        <w:rPr>
          <w:rFonts w:ascii="Arial" w:eastAsia="Segoe UI" w:hAnsi="Arial" w:cs="Arial"/>
        </w:rPr>
        <w:t>Resilient, adaptable, and results-focused, with a passion for innovation and public service.</w:t>
      </w:r>
    </w:p>
    <w:p w14:paraId="22F13FF8" w14:textId="51FEB54D" w:rsidR="00AA5A59" w:rsidRPr="00296F48" w:rsidRDefault="00AA5A59" w:rsidP="00BD06F9">
      <w:pPr>
        <w:spacing w:before="360" w:after="80"/>
        <w:jc w:val="both"/>
        <w:rPr>
          <w:rFonts w:ascii="Arial" w:hAnsi="Arial" w:cs="Arial"/>
          <w:b/>
          <w:bCs/>
          <w:color w:val="008A7D"/>
        </w:rPr>
      </w:pPr>
      <w:r w:rsidRPr="00296F48">
        <w:rPr>
          <w:rFonts w:ascii="Arial" w:hAnsi="Arial" w:cs="Arial"/>
          <w:b/>
          <w:bCs/>
          <w:color w:val="008A7D"/>
        </w:rPr>
        <w:t>Dimensions of role</w:t>
      </w:r>
    </w:p>
    <w:p w14:paraId="23EF89C9" w14:textId="547EC70D" w:rsidR="00FD576B" w:rsidRPr="00296F48" w:rsidRDefault="00FA6643" w:rsidP="00B5723A">
      <w:pPr>
        <w:pStyle w:val="BulletLevel1KF"/>
        <w:numPr>
          <w:ilvl w:val="0"/>
          <w:numId w:val="1"/>
        </w:numPr>
        <w:spacing w:after="80" w:line="240" w:lineRule="auto"/>
        <w:ind w:left="284" w:hanging="284"/>
        <w:jc w:val="both"/>
        <w:textAlignment w:val="baseline"/>
        <w:rPr>
          <w:rFonts w:ascii="Arial" w:hAnsi="Arial" w:cs="Arial"/>
        </w:rPr>
      </w:pPr>
      <w:r w:rsidRPr="00296F48">
        <w:rPr>
          <w:rFonts w:ascii="Arial" w:hAnsi="Arial" w:cs="Arial"/>
          <w:lang w:eastAsia="en-GB"/>
        </w:rPr>
        <w:t xml:space="preserve">The role will lead a </w:t>
      </w:r>
      <w:r w:rsidR="2862B7C6" w:rsidRPr="00296F48">
        <w:rPr>
          <w:rFonts w:ascii="Arial" w:hAnsi="Arial" w:cs="Arial"/>
          <w:lang w:eastAsia="en-GB"/>
        </w:rPr>
        <w:t>largely related portfolio</w:t>
      </w:r>
      <w:r w:rsidR="0078013C" w:rsidRPr="00296F48">
        <w:rPr>
          <w:rFonts w:ascii="Arial" w:hAnsi="Arial" w:cs="Arial"/>
          <w:lang w:eastAsia="en-GB"/>
        </w:rPr>
        <w:t xml:space="preserve"> </w:t>
      </w:r>
      <w:r w:rsidRPr="00296F48">
        <w:rPr>
          <w:rFonts w:ascii="Arial" w:hAnsi="Arial" w:cs="Arial"/>
          <w:lang w:eastAsia="en-GB"/>
        </w:rPr>
        <w:t xml:space="preserve">for the </w:t>
      </w:r>
      <w:r w:rsidR="00AB60B2" w:rsidRPr="00296F48">
        <w:rPr>
          <w:rFonts w:ascii="Arial" w:hAnsi="Arial" w:cs="Arial"/>
          <w:lang w:eastAsia="en-GB"/>
        </w:rPr>
        <w:t xml:space="preserve">County </w:t>
      </w:r>
      <w:r w:rsidRPr="00296F48">
        <w:rPr>
          <w:rFonts w:ascii="Arial" w:hAnsi="Arial" w:cs="Arial"/>
          <w:lang w:eastAsia="en-GB"/>
        </w:rPr>
        <w:t xml:space="preserve">Council, developing a vision and leading strategy. </w:t>
      </w:r>
    </w:p>
    <w:p w14:paraId="79275FC3" w14:textId="1D3A45B1" w:rsidR="00FA6643" w:rsidRPr="00296F48" w:rsidRDefault="000D4299" w:rsidP="00B5723A">
      <w:pPr>
        <w:pStyle w:val="paragraph"/>
        <w:numPr>
          <w:ilvl w:val="0"/>
          <w:numId w:val="1"/>
        </w:numPr>
        <w:spacing w:before="0" w:beforeAutospacing="0" w:after="80" w:afterAutospacing="0"/>
        <w:ind w:left="284" w:hanging="284"/>
        <w:jc w:val="both"/>
        <w:textAlignment w:val="baseline"/>
        <w:rPr>
          <w:rFonts w:ascii="Arial" w:hAnsi="Arial" w:cs="Arial"/>
          <w:sz w:val="22"/>
          <w:szCs w:val="22"/>
        </w:rPr>
      </w:pPr>
      <w:r w:rsidRPr="00296F48">
        <w:rPr>
          <w:rFonts w:ascii="Arial" w:hAnsi="Arial" w:cs="Arial"/>
          <w:sz w:val="22"/>
          <w:szCs w:val="22"/>
        </w:rPr>
        <w:t>Will be responsible for overall management and delivery of the IT</w:t>
      </w:r>
      <w:r w:rsidR="002B2B99">
        <w:rPr>
          <w:rFonts w:ascii="Arial" w:hAnsi="Arial" w:cs="Arial"/>
          <w:sz w:val="22"/>
          <w:szCs w:val="22"/>
        </w:rPr>
        <w:t xml:space="preserve"> </w:t>
      </w:r>
      <w:r w:rsidRPr="00296F48">
        <w:rPr>
          <w:rFonts w:ascii="Arial" w:hAnsi="Arial" w:cs="Arial"/>
          <w:sz w:val="22"/>
          <w:szCs w:val="22"/>
        </w:rPr>
        <w:t xml:space="preserve">and Customer Experience budget of value </w:t>
      </w:r>
      <w:r w:rsidRPr="001A41B9">
        <w:rPr>
          <w:rFonts w:ascii="Arial" w:hAnsi="Arial" w:cs="Arial"/>
          <w:sz w:val="22"/>
          <w:szCs w:val="22"/>
        </w:rPr>
        <w:t>approximately £</w:t>
      </w:r>
      <w:r w:rsidR="009E285B" w:rsidRPr="001A41B9">
        <w:rPr>
          <w:rFonts w:ascii="Arial" w:hAnsi="Arial" w:cs="Arial"/>
          <w:sz w:val="22"/>
          <w:szCs w:val="22"/>
        </w:rPr>
        <w:t>1</w:t>
      </w:r>
      <w:r w:rsidR="001A41B9" w:rsidRPr="001A41B9">
        <w:rPr>
          <w:rFonts w:ascii="Arial" w:hAnsi="Arial" w:cs="Arial"/>
          <w:sz w:val="22"/>
          <w:szCs w:val="22"/>
        </w:rPr>
        <w:t>5 million</w:t>
      </w:r>
      <w:r w:rsidR="22308C30" w:rsidRPr="001A41B9">
        <w:rPr>
          <w:rFonts w:ascii="Arial" w:hAnsi="Arial" w:cs="Arial"/>
          <w:sz w:val="22"/>
          <w:szCs w:val="22"/>
        </w:rPr>
        <w:t>.</w:t>
      </w:r>
    </w:p>
    <w:p w14:paraId="0DF6A39A" w14:textId="55084755" w:rsidR="482C6542" w:rsidRPr="00296F48" w:rsidRDefault="6854F701"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 xml:space="preserve">Planning will be over a multi-year horizon. </w:t>
      </w:r>
    </w:p>
    <w:p w14:paraId="2CB2694A" w14:textId="08FF0779" w:rsidR="00046887" w:rsidRPr="00296F48" w:rsidRDefault="00AA5A59" w:rsidP="00BD06F9">
      <w:pPr>
        <w:spacing w:before="360" w:after="80"/>
        <w:jc w:val="both"/>
        <w:rPr>
          <w:rFonts w:ascii="Arial" w:hAnsi="Arial" w:cs="Arial"/>
          <w:b/>
          <w:bCs/>
          <w:color w:val="008A7D"/>
        </w:rPr>
      </w:pPr>
      <w:r w:rsidRPr="00296F48">
        <w:rPr>
          <w:rFonts w:ascii="Arial" w:hAnsi="Arial" w:cs="Arial"/>
          <w:b/>
          <w:bCs/>
          <w:color w:val="008A7D"/>
        </w:rPr>
        <w:t>Working Conditions</w:t>
      </w:r>
    </w:p>
    <w:p w14:paraId="752DA9D7" w14:textId="53E707EA" w:rsidR="007118F3" w:rsidRPr="00296F48" w:rsidRDefault="00812BAD" w:rsidP="00BD06F9">
      <w:pPr>
        <w:spacing w:after="80" w:line="240" w:lineRule="auto"/>
        <w:jc w:val="both"/>
        <w:rPr>
          <w:rFonts w:ascii="Arial" w:eastAsia="Times New Roman" w:hAnsi="Arial" w:cs="Arial"/>
          <w:color w:val="000000"/>
          <w:lang w:eastAsia="en-GB"/>
        </w:rPr>
      </w:pPr>
      <w:r w:rsidRPr="00296F48">
        <w:rPr>
          <w:rFonts w:ascii="Arial" w:eastAsia="Times New Roman" w:hAnsi="Arial" w:cs="Arial"/>
          <w:color w:val="000000"/>
          <w:lang w:eastAsia="en-GB"/>
        </w:rPr>
        <w:t xml:space="preserve">Working conditions do not have a material impact on the nature of the </w:t>
      </w:r>
      <w:r w:rsidR="00E73075" w:rsidRPr="00296F48">
        <w:rPr>
          <w:rFonts w:ascii="Arial" w:eastAsia="Times New Roman" w:hAnsi="Arial" w:cs="Arial"/>
          <w:color w:val="000000"/>
          <w:lang w:eastAsia="en-GB"/>
        </w:rPr>
        <w:t>job once</w:t>
      </w:r>
      <w:r w:rsidRPr="00296F48">
        <w:rPr>
          <w:rFonts w:ascii="Arial" w:eastAsia="Times New Roman" w:hAnsi="Arial" w:cs="Arial"/>
          <w:color w:val="000000"/>
          <w:lang w:eastAsia="en-GB"/>
        </w:rPr>
        <w:t xml:space="preserve"> all reasonable actions have been taken to moderate or eliminate them. </w:t>
      </w:r>
    </w:p>
    <w:p w14:paraId="66D78930" w14:textId="39A558CD" w:rsidR="0099689F" w:rsidRPr="00296F48" w:rsidRDefault="0099689F" w:rsidP="00BD06F9">
      <w:pPr>
        <w:spacing w:before="360" w:after="80"/>
        <w:jc w:val="both"/>
        <w:rPr>
          <w:rFonts w:ascii="Arial" w:hAnsi="Arial" w:cs="Arial"/>
          <w:b/>
          <w:bCs/>
          <w:color w:val="008A7D"/>
        </w:rPr>
      </w:pPr>
      <w:r w:rsidRPr="00296F48">
        <w:rPr>
          <w:rFonts w:ascii="Arial" w:hAnsi="Arial" w:cs="Arial"/>
          <w:b/>
          <w:bCs/>
          <w:color w:val="008A7D"/>
        </w:rPr>
        <w:t>Special Conditions</w:t>
      </w:r>
    </w:p>
    <w:p w14:paraId="75B6D332" w14:textId="77777777" w:rsidR="0099689F" w:rsidRPr="00296F48" w:rsidRDefault="0099689F" w:rsidP="00B5723A">
      <w:pPr>
        <w:pStyle w:val="BulletLevel1KF"/>
        <w:numPr>
          <w:ilvl w:val="0"/>
          <w:numId w:val="1"/>
        </w:numPr>
        <w:spacing w:after="80" w:line="240" w:lineRule="auto"/>
        <w:ind w:left="284" w:hanging="284"/>
        <w:jc w:val="both"/>
        <w:rPr>
          <w:rFonts w:ascii="Arial" w:hAnsi="Arial" w:cs="Arial"/>
        </w:rPr>
      </w:pPr>
      <w:r w:rsidRPr="00296F48">
        <w:rPr>
          <w:rFonts w:ascii="Arial" w:hAnsi="Arial" w:cs="Arial"/>
        </w:rPr>
        <w:t>The role is politically restricted.</w:t>
      </w:r>
    </w:p>
    <w:p w14:paraId="1030EAAE" w14:textId="77777777" w:rsidR="00232D1F" w:rsidRPr="00296F48" w:rsidRDefault="00232D1F" w:rsidP="00BD06F9">
      <w:pPr>
        <w:pStyle w:val="BulletLevel1KF"/>
        <w:spacing w:after="80" w:line="240" w:lineRule="auto"/>
        <w:jc w:val="both"/>
        <w:rPr>
          <w:rFonts w:ascii="Arial" w:hAnsi="Arial" w:cs="Arial"/>
        </w:rPr>
      </w:pPr>
    </w:p>
    <w:p w14:paraId="6C674DD9" w14:textId="77777777" w:rsidR="00232D1F" w:rsidRPr="00296F48" w:rsidRDefault="00232D1F" w:rsidP="00BD06F9">
      <w:pPr>
        <w:spacing w:after="80" w:line="240" w:lineRule="auto"/>
        <w:jc w:val="both"/>
        <w:rPr>
          <w:rFonts w:ascii="Arial" w:eastAsia="Times New Roman" w:hAnsi="Arial" w:cs="Arial"/>
          <w:color w:val="000000"/>
          <w:lang w:eastAsia="en-GB"/>
        </w:rPr>
      </w:pPr>
      <w:r w:rsidRPr="00296F48">
        <w:rPr>
          <w:rFonts w:ascii="Arial" w:hAnsi="Arial" w:cs="Arial"/>
          <w:b/>
          <w:bCs/>
          <w:color w:val="008A7D"/>
        </w:rPr>
        <w:lastRenderedPageBreak/>
        <w:t>Leading through our values and behaviours</w:t>
      </w:r>
    </w:p>
    <w:p w14:paraId="52226E60" w14:textId="77777777" w:rsidR="00232D1F" w:rsidRPr="00296F48" w:rsidRDefault="00232D1F" w:rsidP="00BD06F9">
      <w:pPr>
        <w:pStyle w:val="Pa4"/>
        <w:spacing w:after="80" w:line="240" w:lineRule="auto"/>
        <w:jc w:val="both"/>
        <w:rPr>
          <w:rFonts w:ascii="Arial" w:hAnsi="Arial" w:cs="Arial"/>
          <w:color w:val="000000"/>
          <w:sz w:val="22"/>
          <w:szCs w:val="22"/>
        </w:rPr>
      </w:pPr>
      <w:r w:rsidRPr="00296F48">
        <w:rPr>
          <w:rFonts w:ascii="Arial" w:hAnsi="Arial" w:cs="Arial"/>
          <w:color w:val="000000"/>
          <w:sz w:val="22"/>
          <w:szCs w:val="22"/>
        </w:rPr>
        <w:t xml:space="preserve">Providing clear and visible leadership by putting our values front and centre of every behaviour, decision, and action. </w:t>
      </w:r>
    </w:p>
    <w:p w14:paraId="0DF12C20" w14:textId="77777777" w:rsidR="00232D1F" w:rsidRPr="00296F48" w:rsidRDefault="00232D1F"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Always learning.</w:t>
      </w:r>
    </w:p>
    <w:p w14:paraId="78367388" w14:textId="77777777" w:rsidR="00232D1F" w:rsidRPr="00296F48" w:rsidRDefault="00232D1F"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Be kind and care.</w:t>
      </w:r>
    </w:p>
    <w:p w14:paraId="5BFB132D" w14:textId="77777777" w:rsidR="00232D1F" w:rsidRPr="00296F48" w:rsidRDefault="00232D1F"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Equality and Integrity in all that we do.</w:t>
      </w:r>
    </w:p>
    <w:p w14:paraId="4A1B9F68" w14:textId="77777777" w:rsidR="00232D1F" w:rsidRPr="00296F48" w:rsidRDefault="00232D1F"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Taking responsibility.</w:t>
      </w:r>
    </w:p>
    <w:p w14:paraId="20BF2E80" w14:textId="77777777" w:rsidR="00232D1F" w:rsidRPr="00296F48" w:rsidRDefault="00232D1F" w:rsidP="00B5723A">
      <w:pPr>
        <w:pStyle w:val="BulletLevel1KF"/>
        <w:numPr>
          <w:ilvl w:val="0"/>
          <w:numId w:val="1"/>
        </w:numPr>
        <w:spacing w:after="80" w:line="240" w:lineRule="auto"/>
        <w:ind w:left="284" w:hanging="284"/>
        <w:jc w:val="both"/>
        <w:rPr>
          <w:rFonts w:ascii="Arial" w:hAnsi="Arial" w:cs="Arial"/>
          <w:lang w:eastAsia="en-GB"/>
        </w:rPr>
      </w:pPr>
      <w:r w:rsidRPr="00296F48">
        <w:rPr>
          <w:rFonts w:ascii="Arial" w:hAnsi="Arial" w:cs="Arial"/>
          <w:lang w:eastAsia="en-GB"/>
        </w:rPr>
        <w:t>Daring to do it differently.</w:t>
      </w:r>
    </w:p>
    <w:p w14:paraId="3637462C" w14:textId="77777777" w:rsidR="007118F3" w:rsidRPr="00296F48" w:rsidRDefault="007118F3" w:rsidP="00BD06F9">
      <w:pPr>
        <w:pStyle w:val="BulletLevel1KF"/>
        <w:spacing w:after="80" w:line="240" w:lineRule="auto"/>
        <w:jc w:val="both"/>
        <w:rPr>
          <w:rFonts w:ascii="Arial" w:hAnsi="Arial" w:cs="Arial"/>
        </w:rPr>
      </w:pPr>
    </w:p>
    <w:tbl>
      <w:tblPr>
        <w:tblW w:w="10596" w:type="dxa"/>
        <w:tblInd w:w="-10" w:type="dxa"/>
        <w:tblLook w:val="04A0" w:firstRow="1" w:lastRow="0" w:firstColumn="1" w:lastColumn="0" w:noHBand="0" w:noVBand="1"/>
      </w:tblPr>
      <w:tblGrid>
        <w:gridCol w:w="2694"/>
        <w:gridCol w:w="7796"/>
        <w:gridCol w:w="106"/>
      </w:tblGrid>
      <w:tr w:rsidR="00BC140C" w:rsidRPr="00296F48" w14:paraId="717860D0" w14:textId="77777777" w:rsidTr="482C6542">
        <w:trPr>
          <w:trHeight w:val="397"/>
        </w:trPr>
        <w:tc>
          <w:tcPr>
            <w:tcW w:w="2694" w:type="dxa"/>
            <w:tcBorders>
              <w:top w:val="single" w:sz="8" w:space="0" w:color="008A7D"/>
              <w:left w:val="single" w:sz="8" w:space="0" w:color="008A7D"/>
              <w:bottom w:val="single" w:sz="8" w:space="0" w:color="008A7D"/>
              <w:right w:val="single" w:sz="8" w:space="0" w:color="008A7D"/>
            </w:tcBorders>
            <w:vAlign w:val="center"/>
            <w:hideMark/>
          </w:tcPr>
          <w:p w14:paraId="05A1694C" w14:textId="7BC3600A" w:rsidR="00BC140C" w:rsidRPr="00296F48" w:rsidRDefault="00BC140C" w:rsidP="00BD06F9">
            <w:pPr>
              <w:spacing w:after="0" w:line="240" w:lineRule="auto"/>
              <w:jc w:val="both"/>
              <w:rPr>
                <w:rFonts w:ascii="Arial" w:eastAsia="Times New Roman" w:hAnsi="Arial" w:cs="Arial"/>
                <w:b/>
                <w:bCs/>
                <w:color w:val="FFFFFF"/>
                <w:lang w:eastAsia="en-GB"/>
              </w:rPr>
            </w:pPr>
            <w:r w:rsidRPr="00296F48">
              <w:rPr>
                <w:rFonts w:ascii="Arial" w:eastAsia="Times New Roman" w:hAnsi="Arial" w:cs="Arial"/>
                <w:b/>
                <w:bCs/>
                <w:color w:val="008A7D"/>
                <w:lang w:eastAsia="en-GB"/>
              </w:rPr>
              <w:t>Date</w:t>
            </w:r>
          </w:p>
        </w:tc>
        <w:tc>
          <w:tcPr>
            <w:tcW w:w="7902" w:type="dxa"/>
            <w:gridSpan w:val="2"/>
            <w:tcBorders>
              <w:top w:val="single" w:sz="8" w:space="0" w:color="008A7D"/>
              <w:left w:val="single" w:sz="8" w:space="0" w:color="008A7D"/>
              <w:bottom w:val="single" w:sz="8" w:space="0" w:color="008A7D"/>
              <w:right w:val="single" w:sz="8" w:space="0" w:color="008A7D"/>
            </w:tcBorders>
            <w:vAlign w:val="center"/>
            <w:hideMark/>
          </w:tcPr>
          <w:p w14:paraId="1C512EAD" w14:textId="2C74DBA9" w:rsidR="00BC140C" w:rsidRPr="00296F48" w:rsidRDefault="00DF2F85" w:rsidP="00BD06F9">
            <w:pPr>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January 2026</w:t>
            </w:r>
          </w:p>
        </w:tc>
      </w:tr>
      <w:tr w:rsidR="00BC140C" w:rsidRPr="00296F48" w14:paraId="737D3F88" w14:textId="77777777" w:rsidTr="482C6542">
        <w:trPr>
          <w:gridAfter w:val="1"/>
          <w:wAfter w:w="106" w:type="dxa"/>
          <w:cantSplit/>
          <w:trHeight w:val="102"/>
        </w:trPr>
        <w:tc>
          <w:tcPr>
            <w:tcW w:w="10490" w:type="dxa"/>
            <w:gridSpan w:val="2"/>
            <w:tcBorders>
              <w:top w:val="nil"/>
              <w:left w:val="nil"/>
              <w:right w:val="nil"/>
            </w:tcBorders>
            <w:vAlign w:val="center"/>
            <w:hideMark/>
          </w:tcPr>
          <w:p w14:paraId="3BA9931B" w14:textId="2278E2F1" w:rsidR="00BC140C" w:rsidRPr="00296F48" w:rsidRDefault="000D4299" w:rsidP="00BD06F9">
            <w:pPr>
              <w:spacing w:after="0" w:line="240" w:lineRule="auto"/>
              <w:jc w:val="both"/>
              <w:rPr>
                <w:rFonts w:ascii="Arial" w:eastAsia="Times New Roman" w:hAnsi="Arial" w:cs="Arial"/>
                <w:color w:val="000000"/>
                <w:lang w:eastAsia="en-GB"/>
              </w:rPr>
            </w:pPr>
            <w:r w:rsidRPr="00296F48">
              <w:rPr>
                <w:rFonts w:ascii="Arial" w:eastAsia="Times New Roman" w:hAnsi="Arial" w:cs="Arial"/>
                <w:color w:val="000000"/>
                <w:lang w:eastAsia="en-GB"/>
              </w:rPr>
              <w:t xml:space="preserve"> </w:t>
            </w:r>
          </w:p>
        </w:tc>
      </w:tr>
    </w:tbl>
    <w:p w14:paraId="0BA285DC" w14:textId="77777777" w:rsidR="00381EC3" w:rsidRPr="00296F48" w:rsidRDefault="00381EC3" w:rsidP="00BD06F9">
      <w:pPr>
        <w:pStyle w:val="Default"/>
        <w:jc w:val="both"/>
        <w:rPr>
          <w:rFonts w:ascii="Arial" w:hAnsi="Arial" w:cs="Arial"/>
          <w:sz w:val="22"/>
          <w:szCs w:val="22"/>
        </w:rPr>
      </w:pPr>
    </w:p>
    <w:p w14:paraId="74F606F6" w14:textId="43543F17" w:rsidR="00381EC3" w:rsidRPr="00296F48" w:rsidRDefault="00381EC3" w:rsidP="00BD06F9">
      <w:pPr>
        <w:pStyle w:val="Default"/>
        <w:jc w:val="both"/>
        <w:rPr>
          <w:rFonts w:ascii="Arial" w:hAnsi="Arial" w:cs="Arial"/>
          <w:sz w:val="22"/>
          <w:szCs w:val="22"/>
        </w:rPr>
      </w:pPr>
    </w:p>
    <w:p w14:paraId="178E9C1B" w14:textId="77777777" w:rsidR="00AA5A59" w:rsidRPr="00296F48" w:rsidRDefault="00AA5A59" w:rsidP="00BD06F9">
      <w:pPr>
        <w:spacing w:before="240"/>
        <w:jc w:val="both"/>
        <w:rPr>
          <w:rFonts w:ascii="Arial" w:hAnsi="Arial" w:cs="Arial"/>
          <w:b/>
          <w:bCs/>
          <w:color w:val="008A7D"/>
        </w:rPr>
      </w:pPr>
    </w:p>
    <w:sectPr w:rsidR="00AA5A59" w:rsidRPr="00296F48" w:rsidSect="004906DC">
      <w:headerReference w:type="default" r:id="rId10"/>
      <w:footerReference w:type="default" r:id="rId11"/>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9BDE" w14:textId="77777777" w:rsidR="00F27FD6" w:rsidRDefault="00F27FD6" w:rsidP="00DA522A">
      <w:pPr>
        <w:spacing w:after="0" w:line="240" w:lineRule="auto"/>
      </w:pPr>
      <w:r>
        <w:separator/>
      </w:r>
    </w:p>
  </w:endnote>
  <w:endnote w:type="continuationSeparator" w:id="0">
    <w:p w14:paraId="7AAD4847" w14:textId="77777777" w:rsidR="00F27FD6" w:rsidRDefault="00F27FD6" w:rsidP="00DA522A">
      <w:pPr>
        <w:spacing w:after="0" w:line="240" w:lineRule="auto"/>
      </w:pPr>
      <w:r>
        <w:continuationSeparator/>
      </w:r>
    </w:p>
  </w:endnote>
  <w:endnote w:type="continuationNotice" w:id="1">
    <w:p w14:paraId="6C1FB398" w14:textId="77777777" w:rsidR="00F27FD6" w:rsidRDefault="00F27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630524"/>
      <w:docPartObj>
        <w:docPartGallery w:val="Page Numbers (Bottom of Page)"/>
        <w:docPartUnique/>
      </w:docPartObj>
    </w:sdtPr>
    <w:sdtEndPr>
      <w:rPr>
        <w:noProof/>
      </w:rPr>
    </w:sdtEndPr>
    <w:sdtContent>
      <w:p w14:paraId="0509B23E" w14:textId="3364AF46" w:rsidR="00240BFF" w:rsidRDefault="00240B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0C398" w14:textId="77777777" w:rsidR="00240BFF" w:rsidRDefault="00240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08BF" w14:textId="77777777" w:rsidR="00F27FD6" w:rsidRDefault="00F27FD6" w:rsidP="00DA522A">
      <w:pPr>
        <w:spacing w:after="0" w:line="240" w:lineRule="auto"/>
      </w:pPr>
      <w:r>
        <w:separator/>
      </w:r>
    </w:p>
  </w:footnote>
  <w:footnote w:type="continuationSeparator" w:id="0">
    <w:p w14:paraId="2A1655FD" w14:textId="77777777" w:rsidR="00F27FD6" w:rsidRDefault="00F27FD6" w:rsidP="00DA522A">
      <w:pPr>
        <w:spacing w:after="0" w:line="240" w:lineRule="auto"/>
      </w:pPr>
      <w:r>
        <w:continuationSeparator/>
      </w:r>
    </w:p>
  </w:footnote>
  <w:footnote w:type="continuationNotice" w:id="1">
    <w:p w14:paraId="75C28EDB" w14:textId="77777777" w:rsidR="00F27FD6" w:rsidRDefault="00F27F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24346004" w:rsidR="00DA522A" w:rsidRPr="00DA522A" w:rsidRDefault="008A5E51">
    <w:pPr>
      <w:pStyle w:val="Header"/>
      <w:rPr>
        <w:rFonts w:ascii="Arial" w:hAnsi="Arial" w:cs="Arial"/>
        <w:i/>
        <w:iCs/>
        <w:color w:val="808080" w:themeColor="background1" w:themeShade="80"/>
        <w:sz w:val="18"/>
        <w:szCs w:val="18"/>
      </w:rPr>
    </w:pPr>
    <w:r w:rsidRPr="00EE68DE">
      <w:rPr>
        <w:noProof/>
        <w:color w:val="538135" w:themeColor="accent6" w:themeShade="BF"/>
      </w:rPr>
      <w:drawing>
        <wp:anchor distT="0" distB="0" distL="114300" distR="114300" simplePos="0" relativeHeight="251658240" behindDoc="0" locked="0" layoutInCell="1" allowOverlap="1" wp14:anchorId="3FE7163C" wp14:editId="5C3724D0">
          <wp:simplePos x="0" y="0"/>
          <wp:positionH relativeFrom="column">
            <wp:posOffset>3847465</wp:posOffset>
          </wp:positionH>
          <wp:positionV relativeFrom="paragraph">
            <wp:posOffset>-116205</wp:posOffset>
          </wp:positionV>
          <wp:extent cx="2876550" cy="654050"/>
          <wp:effectExtent l="0" t="0" r="0" b="0"/>
          <wp:wrapNone/>
          <wp:docPr id="74" name="Picture 4"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0E14BE1" w:rsidRPr="40E14BE1">
      <w:rPr>
        <w:rFonts w:ascii="Arial" w:hAnsi="Arial" w:cs="Arial"/>
        <w:i/>
        <w:iCs/>
        <w:color w:val="808080" w:themeColor="background1" w:themeShade="80"/>
        <w:sz w:val="18"/>
        <w:szCs w:val="18"/>
      </w:rPr>
      <w:t xml:space="preserve"> </w:t>
    </w:r>
    <w:r w:rsidR="00DA522A" w:rsidRPr="00DA522A">
      <w:rPr>
        <w:rFonts w:ascii="Arial" w:hAnsi="Arial" w:cs="Arial"/>
        <w:i/>
        <w:iCs/>
        <w:color w:val="808080" w:themeColor="background1" w:themeShade="80"/>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9F90"/>
    <w:multiLevelType w:val="hybridMultilevel"/>
    <w:tmpl w:val="739C80E4"/>
    <w:lvl w:ilvl="0" w:tplc="17D0E8B2">
      <w:start w:val="1"/>
      <w:numFmt w:val="bullet"/>
      <w:lvlText w:val=""/>
      <w:lvlJc w:val="left"/>
      <w:pPr>
        <w:ind w:left="720" w:hanging="360"/>
      </w:pPr>
      <w:rPr>
        <w:rFonts w:ascii="Symbol" w:hAnsi="Symbol" w:hint="default"/>
      </w:rPr>
    </w:lvl>
    <w:lvl w:ilvl="1" w:tplc="9E3CE14A">
      <w:start w:val="1"/>
      <w:numFmt w:val="bullet"/>
      <w:lvlText w:val="o"/>
      <w:lvlJc w:val="left"/>
      <w:pPr>
        <w:ind w:left="1440" w:hanging="360"/>
      </w:pPr>
      <w:rPr>
        <w:rFonts w:ascii="Courier New" w:hAnsi="Courier New" w:hint="default"/>
      </w:rPr>
    </w:lvl>
    <w:lvl w:ilvl="2" w:tplc="809C6740">
      <w:start w:val="1"/>
      <w:numFmt w:val="bullet"/>
      <w:lvlText w:val=""/>
      <w:lvlJc w:val="left"/>
      <w:pPr>
        <w:ind w:left="2160" w:hanging="360"/>
      </w:pPr>
      <w:rPr>
        <w:rFonts w:ascii="Wingdings" w:hAnsi="Wingdings" w:hint="default"/>
      </w:rPr>
    </w:lvl>
    <w:lvl w:ilvl="3" w:tplc="91B0995E">
      <w:start w:val="1"/>
      <w:numFmt w:val="bullet"/>
      <w:lvlText w:val=""/>
      <w:lvlJc w:val="left"/>
      <w:pPr>
        <w:ind w:left="2880" w:hanging="360"/>
      </w:pPr>
      <w:rPr>
        <w:rFonts w:ascii="Symbol" w:hAnsi="Symbol" w:hint="default"/>
      </w:rPr>
    </w:lvl>
    <w:lvl w:ilvl="4" w:tplc="57582434">
      <w:start w:val="1"/>
      <w:numFmt w:val="bullet"/>
      <w:lvlText w:val="o"/>
      <w:lvlJc w:val="left"/>
      <w:pPr>
        <w:ind w:left="3600" w:hanging="360"/>
      </w:pPr>
      <w:rPr>
        <w:rFonts w:ascii="Courier New" w:hAnsi="Courier New" w:hint="default"/>
      </w:rPr>
    </w:lvl>
    <w:lvl w:ilvl="5" w:tplc="65B89FFC">
      <w:start w:val="1"/>
      <w:numFmt w:val="bullet"/>
      <w:lvlText w:val=""/>
      <w:lvlJc w:val="left"/>
      <w:pPr>
        <w:ind w:left="4320" w:hanging="360"/>
      </w:pPr>
      <w:rPr>
        <w:rFonts w:ascii="Wingdings" w:hAnsi="Wingdings" w:hint="default"/>
      </w:rPr>
    </w:lvl>
    <w:lvl w:ilvl="6" w:tplc="1698459A">
      <w:start w:val="1"/>
      <w:numFmt w:val="bullet"/>
      <w:lvlText w:val=""/>
      <w:lvlJc w:val="left"/>
      <w:pPr>
        <w:ind w:left="5040" w:hanging="360"/>
      </w:pPr>
      <w:rPr>
        <w:rFonts w:ascii="Symbol" w:hAnsi="Symbol" w:hint="default"/>
      </w:rPr>
    </w:lvl>
    <w:lvl w:ilvl="7" w:tplc="7C3EE134">
      <w:start w:val="1"/>
      <w:numFmt w:val="bullet"/>
      <w:lvlText w:val="o"/>
      <w:lvlJc w:val="left"/>
      <w:pPr>
        <w:ind w:left="5760" w:hanging="360"/>
      </w:pPr>
      <w:rPr>
        <w:rFonts w:ascii="Courier New" w:hAnsi="Courier New" w:hint="default"/>
      </w:rPr>
    </w:lvl>
    <w:lvl w:ilvl="8" w:tplc="374848AA">
      <w:start w:val="1"/>
      <w:numFmt w:val="bullet"/>
      <w:lvlText w:val=""/>
      <w:lvlJc w:val="left"/>
      <w:pPr>
        <w:ind w:left="6480" w:hanging="360"/>
      </w:pPr>
      <w:rPr>
        <w:rFonts w:ascii="Wingdings" w:hAnsi="Wingdings" w:hint="default"/>
      </w:rPr>
    </w:lvl>
  </w:abstractNum>
  <w:abstractNum w:abstractNumId="1" w15:restartNumberingAfterBreak="0">
    <w:nsid w:val="046F8EC4"/>
    <w:multiLevelType w:val="hybridMultilevel"/>
    <w:tmpl w:val="EE7A7770"/>
    <w:lvl w:ilvl="0" w:tplc="7480F03A">
      <w:start w:val="1"/>
      <w:numFmt w:val="bullet"/>
      <w:lvlText w:val=""/>
      <w:lvlJc w:val="left"/>
      <w:pPr>
        <w:ind w:left="720" w:hanging="360"/>
      </w:pPr>
      <w:rPr>
        <w:rFonts w:ascii="Symbol" w:hAnsi="Symbol" w:hint="default"/>
      </w:rPr>
    </w:lvl>
    <w:lvl w:ilvl="1" w:tplc="AAFE4690">
      <w:start w:val="1"/>
      <w:numFmt w:val="bullet"/>
      <w:lvlText w:val="o"/>
      <w:lvlJc w:val="left"/>
      <w:pPr>
        <w:ind w:left="1440" w:hanging="360"/>
      </w:pPr>
      <w:rPr>
        <w:rFonts w:ascii="Courier New" w:hAnsi="Courier New" w:hint="default"/>
      </w:rPr>
    </w:lvl>
    <w:lvl w:ilvl="2" w:tplc="7DFA5910">
      <w:start w:val="1"/>
      <w:numFmt w:val="bullet"/>
      <w:lvlText w:val=""/>
      <w:lvlJc w:val="left"/>
      <w:pPr>
        <w:ind w:left="2160" w:hanging="360"/>
      </w:pPr>
      <w:rPr>
        <w:rFonts w:ascii="Wingdings" w:hAnsi="Wingdings" w:hint="default"/>
      </w:rPr>
    </w:lvl>
    <w:lvl w:ilvl="3" w:tplc="4E22E2BE">
      <w:start w:val="1"/>
      <w:numFmt w:val="bullet"/>
      <w:lvlText w:val=""/>
      <w:lvlJc w:val="left"/>
      <w:pPr>
        <w:ind w:left="2880" w:hanging="360"/>
      </w:pPr>
      <w:rPr>
        <w:rFonts w:ascii="Symbol" w:hAnsi="Symbol" w:hint="default"/>
      </w:rPr>
    </w:lvl>
    <w:lvl w:ilvl="4" w:tplc="502E4E6A">
      <w:start w:val="1"/>
      <w:numFmt w:val="bullet"/>
      <w:lvlText w:val="o"/>
      <w:lvlJc w:val="left"/>
      <w:pPr>
        <w:ind w:left="3600" w:hanging="360"/>
      </w:pPr>
      <w:rPr>
        <w:rFonts w:ascii="Courier New" w:hAnsi="Courier New" w:hint="default"/>
      </w:rPr>
    </w:lvl>
    <w:lvl w:ilvl="5" w:tplc="8DBE5F2C">
      <w:start w:val="1"/>
      <w:numFmt w:val="bullet"/>
      <w:lvlText w:val=""/>
      <w:lvlJc w:val="left"/>
      <w:pPr>
        <w:ind w:left="4320" w:hanging="360"/>
      </w:pPr>
      <w:rPr>
        <w:rFonts w:ascii="Wingdings" w:hAnsi="Wingdings" w:hint="default"/>
      </w:rPr>
    </w:lvl>
    <w:lvl w:ilvl="6" w:tplc="7506DD8C">
      <w:start w:val="1"/>
      <w:numFmt w:val="bullet"/>
      <w:lvlText w:val=""/>
      <w:lvlJc w:val="left"/>
      <w:pPr>
        <w:ind w:left="5040" w:hanging="360"/>
      </w:pPr>
      <w:rPr>
        <w:rFonts w:ascii="Symbol" w:hAnsi="Symbol" w:hint="default"/>
      </w:rPr>
    </w:lvl>
    <w:lvl w:ilvl="7" w:tplc="C3E2578E">
      <w:start w:val="1"/>
      <w:numFmt w:val="bullet"/>
      <w:lvlText w:val="o"/>
      <w:lvlJc w:val="left"/>
      <w:pPr>
        <w:ind w:left="5760" w:hanging="360"/>
      </w:pPr>
      <w:rPr>
        <w:rFonts w:ascii="Courier New" w:hAnsi="Courier New" w:hint="default"/>
      </w:rPr>
    </w:lvl>
    <w:lvl w:ilvl="8" w:tplc="60483A42">
      <w:start w:val="1"/>
      <w:numFmt w:val="bullet"/>
      <w:lvlText w:val=""/>
      <w:lvlJc w:val="left"/>
      <w:pPr>
        <w:ind w:left="6480" w:hanging="360"/>
      </w:pPr>
      <w:rPr>
        <w:rFonts w:ascii="Wingdings" w:hAnsi="Wingdings" w:hint="default"/>
      </w:rPr>
    </w:lvl>
  </w:abstractNum>
  <w:abstractNum w:abstractNumId="2" w15:restartNumberingAfterBreak="0">
    <w:nsid w:val="06A76338"/>
    <w:multiLevelType w:val="hybridMultilevel"/>
    <w:tmpl w:val="61321D6C"/>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3" w15:restartNumberingAfterBreak="0">
    <w:nsid w:val="088C336F"/>
    <w:multiLevelType w:val="hybridMultilevel"/>
    <w:tmpl w:val="813086B6"/>
    <w:lvl w:ilvl="0" w:tplc="6874C2A0">
      <w:start w:val="1"/>
      <w:numFmt w:val="bullet"/>
      <w:lvlText w:val=""/>
      <w:lvlJc w:val="left"/>
      <w:pPr>
        <w:ind w:left="720" w:hanging="360"/>
      </w:pPr>
      <w:rPr>
        <w:rFonts w:ascii="Symbol" w:hAnsi="Symbol" w:hint="default"/>
      </w:rPr>
    </w:lvl>
    <w:lvl w:ilvl="1" w:tplc="F6A0FC52">
      <w:start w:val="1"/>
      <w:numFmt w:val="bullet"/>
      <w:lvlText w:val="o"/>
      <w:lvlJc w:val="left"/>
      <w:pPr>
        <w:ind w:left="1440" w:hanging="360"/>
      </w:pPr>
      <w:rPr>
        <w:rFonts w:ascii="Courier New" w:hAnsi="Courier New" w:hint="default"/>
      </w:rPr>
    </w:lvl>
    <w:lvl w:ilvl="2" w:tplc="6C042FFA">
      <w:start w:val="1"/>
      <w:numFmt w:val="bullet"/>
      <w:lvlText w:val=""/>
      <w:lvlJc w:val="left"/>
      <w:pPr>
        <w:ind w:left="2160" w:hanging="360"/>
      </w:pPr>
      <w:rPr>
        <w:rFonts w:ascii="Wingdings" w:hAnsi="Wingdings" w:hint="default"/>
      </w:rPr>
    </w:lvl>
    <w:lvl w:ilvl="3" w:tplc="DE68C542">
      <w:start w:val="1"/>
      <w:numFmt w:val="bullet"/>
      <w:lvlText w:val=""/>
      <w:lvlJc w:val="left"/>
      <w:pPr>
        <w:ind w:left="2880" w:hanging="360"/>
      </w:pPr>
      <w:rPr>
        <w:rFonts w:ascii="Symbol" w:hAnsi="Symbol" w:hint="default"/>
      </w:rPr>
    </w:lvl>
    <w:lvl w:ilvl="4" w:tplc="0D2A40DA">
      <w:start w:val="1"/>
      <w:numFmt w:val="bullet"/>
      <w:lvlText w:val="o"/>
      <w:lvlJc w:val="left"/>
      <w:pPr>
        <w:ind w:left="3600" w:hanging="360"/>
      </w:pPr>
      <w:rPr>
        <w:rFonts w:ascii="Courier New" w:hAnsi="Courier New" w:hint="default"/>
      </w:rPr>
    </w:lvl>
    <w:lvl w:ilvl="5" w:tplc="4EFC954C">
      <w:start w:val="1"/>
      <w:numFmt w:val="bullet"/>
      <w:lvlText w:val=""/>
      <w:lvlJc w:val="left"/>
      <w:pPr>
        <w:ind w:left="4320" w:hanging="360"/>
      </w:pPr>
      <w:rPr>
        <w:rFonts w:ascii="Wingdings" w:hAnsi="Wingdings" w:hint="default"/>
      </w:rPr>
    </w:lvl>
    <w:lvl w:ilvl="6" w:tplc="14E28EC0">
      <w:start w:val="1"/>
      <w:numFmt w:val="bullet"/>
      <w:lvlText w:val=""/>
      <w:lvlJc w:val="left"/>
      <w:pPr>
        <w:ind w:left="5040" w:hanging="360"/>
      </w:pPr>
      <w:rPr>
        <w:rFonts w:ascii="Symbol" w:hAnsi="Symbol" w:hint="default"/>
      </w:rPr>
    </w:lvl>
    <w:lvl w:ilvl="7" w:tplc="00ECADEA">
      <w:start w:val="1"/>
      <w:numFmt w:val="bullet"/>
      <w:lvlText w:val="o"/>
      <w:lvlJc w:val="left"/>
      <w:pPr>
        <w:ind w:left="5760" w:hanging="360"/>
      </w:pPr>
      <w:rPr>
        <w:rFonts w:ascii="Courier New" w:hAnsi="Courier New" w:hint="default"/>
      </w:rPr>
    </w:lvl>
    <w:lvl w:ilvl="8" w:tplc="5D8AE580">
      <w:start w:val="1"/>
      <w:numFmt w:val="bullet"/>
      <w:lvlText w:val=""/>
      <w:lvlJc w:val="left"/>
      <w:pPr>
        <w:ind w:left="6480" w:hanging="360"/>
      </w:pPr>
      <w:rPr>
        <w:rFonts w:ascii="Wingdings" w:hAnsi="Wingdings" w:hint="default"/>
      </w:rPr>
    </w:lvl>
  </w:abstractNum>
  <w:abstractNum w:abstractNumId="4" w15:restartNumberingAfterBreak="0">
    <w:nsid w:val="0A5409C6"/>
    <w:multiLevelType w:val="hybridMultilevel"/>
    <w:tmpl w:val="81CE5288"/>
    <w:lvl w:ilvl="0" w:tplc="C6AA184C">
      <w:start w:val="1"/>
      <w:numFmt w:val="bullet"/>
      <w:lvlText w:val=""/>
      <w:lvlJc w:val="left"/>
      <w:pPr>
        <w:ind w:left="720" w:hanging="360"/>
      </w:pPr>
      <w:rPr>
        <w:rFonts w:ascii="Symbol" w:hAnsi="Symbol" w:hint="default"/>
      </w:rPr>
    </w:lvl>
    <w:lvl w:ilvl="1" w:tplc="8ECA4670">
      <w:start w:val="1"/>
      <w:numFmt w:val="bullet"/>
      <w:lvlText w:val="o"/>
      <w:lvlJc w:val="left"/>
      <w:pPr>
        <w:ind w:left="1440" w:hanging="360"/>
      </w:pPr>
      <w:rPr>
        <w:rFonts w:ascii="Courier New" w:hAnsi="Courier New" w:hint="default"/>
      </w:rPr>
    </w:lvl>
    <w:lvl w:ilvl="2" w:tplc="907A1C32">
      <w:start w:val="1"/>
      <w:numFmt w:val="bullet"/>
      <w:lvlText w:val=""/>
      <w:lvlJc w:val="left"/>
      <w:pPr>
        <w:ind w:left="2160" w:hanging="360"/>
      </w:pPr>
      <w:rPr>
        <w:rFonts w:ascii="Wingdings" w:hAnsi="Wingdings" w:hint="default"/>
      </w:rPr>
    </w:lvl>
    <w:lvl w:ilvl="3" w:tplc="EB20ED80">
      <w:start w:val="1"/>
      <w:numFmt w:val="bullet"/>
      <w:lvlText w:val=""/>
      <w:lvlJc w:val="left"/>
      <w:pPr>
        <w:ind w:left="2880" w:hanging="360"/>
      </w:pPr>
      <w:rPr>
        <w:rFonts w:ascii="Symbol" w:hAnsi="Symbol" w:hint="default"/>
      </w:rPr>
    </w:lvl>
    <w:lvl w:ilvl="4" w:tplc="FF0E6498">
      <w:start w:val="1"/>
      <w:numFmt w:val="bullet"/>
      <w:lvlText w:val="o"/>
      <w:lvlJc w:val="left"/>
      <w:pPr>
        <w:ind w:left="3600" w:hanging="360"/>
      </w:pPr>
      <w:rPr>
        <w:rFonts w:ascii="Courier New" w:hAnsi="Courier New" w:hint="default"/>
      </w:rPr>
    </w:lvl>
    <w:lvl w:ilvl="5" w:tplc="B4D27DBE">
      <w:start w:val="1"/>
      <w:numFmt w:val="bullet"/>
      <w:lvlText w:val=""/>
      <w:lvlJc w:val="left"/>
      <w:pPr>
        <w:ind w:left="4320" w:hanging="360"/>
      </w:pPr>
      <w:rPr>
        <w:rFonts w:ascii="Wingdings" w:hAnsi="Wingdings" w:hint="default"/>
      </w:rPr>
    </w:lvl>
    <w:lvl w:ilvl="6" w:tplc="5ED20D9C">
      <w:start w:val="1"/>
      <w:numFmt w:val="bullet"/>
      <w:lvlText w:val=""/>
      <w:lvlJc w:val="left"/>
      <w:pPr>
        <w:ind w:left="5040" w:hanging="360"/>
      </w:pPr>
      <w:rPr>
        <w:rFonts w:ascii="Symbol" w:hAnsi="Symbol" w:hint="default"/>
      </w:rPr>
    </w:lvl>
    <w:lvl w:ilvl="7" w:tplc="7982E83E">
      <w:start w:val="1"/>
      <w:numFmt w:val="bullet"/>
      <w:lvlText w:val="o"/>
      <w:lvlJc w:val="left"/>
      <w:pPr>
        <w:ind w:left="5760" w:hanging="360"/>
      </w:pPr>
      <w:rPr>
        <w:rFonts w:ascii="Courier New" w:hAnsi="Courier New" w:hint="default"/>
      </w:rPr>
    </w:lvl>
    <w:lvl w:ilvl="8" w:tplc="31308DC4">
      <w:start w:val="1"/>
      <w:numFmt w:val="bullet"/>
      <w:lvlText w:val=""/>
      <w:lvlJc w:val="left"/>
      <w:pPr>
        <w:ind w:left="6480" w:hanging="360"/>
      </w:pPr>
      <w:rPr>
        <w:rFonts w:ascii="Wingdings" w:hAnsi="Wingdings" w:hint="default"/>
      </w:rPr>
    </w:lvl>
  </w:abstractNum>
  <w:abstractNum w:abstractNumId="5" w15:restartNumberingAfterBreak="0">
    <w:nsid w:val="16A16063"/>
    <w:multiLevelType w:val="hybridMultilevel"/>
    <w:tmpl w:val="26447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35AB7"/>
    <w:multiLevelType w:val="hybridMultilevel"/>
    <w:tmpl w:val="EBACCD82"/>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7" w15:restartNumberingAfterBreak="0">
    <w:nsid w:val="21D95CE8"/>
    <w:multiLevelType w:val="hybridMultilevel"/>
    <w:tmpl w:val="780CD044"/>
    <w:lvl w:ilvl="0" w:tplc="40CC3996">
      <w:start w:val="1"/>
      <w:numFmt w:val="bullet"/>
      <w:lvlText w:val=""/>
      <w:lvlJc w:val="left"/>
      <w:pPr>
        <w:ind w:left="720" w:hanging="360"/>
      </w:pPr>
      <w:rPr>
        <w:rFonts w:ascii="Symbol" w:hAnsi="Symbol" w:hint="default"/>
      </w:rPr>
    </w:lvl>
    <w:lvl w:ilvl="1" w:tplc="807A523E">
      <w:start w:val="1"/>
      <w:numFmt w:val="bullet"/>
      <w:lvlText w:val="o"/>
      <w:lvlJc w:val="left"/>
      <w:pPr>
        <w:ind w:left="1440" w:hanging="360"/>
      </w:pPr>
      <w:rPr>
        <w:rFonts w:ascii="Courier New" w:hAnsi="Courier New" w:hint="default"/>
      </w:rPr>
    </w:lvl>
    <w:lvl w:ilvl="2" w:tplc="9D46F04C">
      <w:start w:val="1"/>
      <w:numFmt w:val="bullet"/>
      <w:lvlText w:val=""/>
      <w:lvlJc w:val="left"/>
      <w:pPr>
        <w:ind w:left="2160" w:hanging="360"/>
      </w:pPr>
      <w:rPr>
        <w:rFonts w:ascii="Wingdings" w:hAnsi="Wingdings" w:hint="default"/>
      </w:rPr>
    </w:lvl>
    <w:lvl w:ilvl="3" w:tplc="34A4DE92">
      <w:start w:val="1"/>
      <w:numFmt w:val="bullet"/>
      <w:lvlText w:val=""/>
      <w:lvlJc w:val="left"/>
      <w:pPr>
        <w:ind w:left="2880" w:hanging="360"/>
      </w:pPr>
      <w:rPr>
        <w:rFonts w:ascii="Symbol" w:hAnsi="Symbol" w:hint="default"/>
      </w:rPr>
    </w:lvl>
    <w:lvl w:ilvl="4" w:tplc="486829AE">
      <w:start w:val="1"/>
      <w:numFmt w:val="bullet"/>
      <w:lvlText w:val="o"/>
      <w:lvlJc w:val="left"/>
      <w:pPr>
        <w:ind w:left="3600" w:hanging="360"/>
      </w:pPr>
      <w:rPr>
        <w:rFonts w:ascii="Courier New" w:hAnsi="Courier New" w:hint="default"/>
      </w:rPr>
    </w:lvl>
    <w:lvl w:ilvl="5" w:tplc="7618E9C0">
      <w:start w:val="1"/>
      <w:numFmt w:val="bullet"/>
      <w:lvlText w:val=""/>
      <w:lvlJc w:val="left"/>
      <w:pPr>
        <w:ind w:left="4320" w:hanging="360"/>
      </w:pPr>
      <w:rPr>
        <w:rFonts w:ascii="Wingdings" w:hAnsi="Wingdings" w:hint="default"/>
      </w:rPr>
    </w:lvl>
    <w:lvl w:ilvl="6" w:tplc="0DF4C290">
      <w:start w:val="1"/>
      <w:numFmt w:val="bullet"/>
      <w:lvlText w:val=""/>
      <w:lvlJc w:val="left"/>
      <w:pPr>
        <w:ind w:left="5040" w:hanging="360"/>
      </w:pPr>
      <w:rPr>
        <w:rFonts w:ascii="Symbol" w:hAnsi="Symbol" w:hint="default"/>
      </w:rPr>
    </w:lvl>
    <w:lvl w:ilvl="7" w:tplc="8E108004">
      <w:start w:val="1"/>
      <w:numFmt w:val="bullet"/>
      <w:lvlText w:val="o"/>
      <w:lvlJc w:val="left"/>
      <w:pPr>
        <w:ind w:left="5760" w:hanging="360"/>
      </w:pPr>
      <w:rPr>
        <w:rFonts w:ascii="Courier New" w:hAnsi="Courier New" w:hint="default"/>
      </w:rPr>
    </w:lvl>
    <w:lvl w:ilvl="8" w:tplc="9E083472">
      <w:start w:val="1"/>
      <w:numFmt w:val="bullet"/>
      <w:lvlText w:val=""/>
      <w:lvlJc w:val="left"/>
      <w:pPr>
        <w:ind w:left="6480" w:hanging="360"/>
      </w:pPr>
      <w:rPr>
        <w:rFonts w:ascii="Wingdings" w:hAnsi="Wingdings" w:hint="default"/>
      </w:rPr>
    </w:lvl>
  </w:abstractNum>
  <w:abstractNum w:abstractNumId="8" w15:restartNumberingAfterBreak="0">
    <w:nsid w:val="25112666"/>
    <w:multiLevelType w:val="hybridMultilevel"/>
    <w:tmpl w:val="C57A6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05DEE"/>
    <w:multiLevelType w:val="hybridMultilevel"/>
    <w:tmpl w:val="56DA6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A0C6A"/>
    <w:multiLevelType w:val="hybridMultilevel"/>
    <w:tmpl w:val="CC60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5636D"/>
    <w:multiLevelType w:val="hybridMultilevel"/>
    <w:tmpl w:val="497EB808"/>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12" w15:restartNumberingAfterBreak="0">
    <w:nsid w:val="3ED0640A"/>
    <w:multiLevelType w:val="hybridMultilevel"/>
    <w:tmpl w:val="36C455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18D0DDE"/>
    <w:multiLevelType w:val="hybridMultilevel"/>
    <w:tmpl w:val="73A26FD4"/>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14" w15:restartNumberingAfterBreak="0">
    <w:nsid w:val="41E77B86"/>
    <w:multiLevelType w:val="hybridMultilevel"/>
    <w:tmpl w:val="36A8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81302"/>
    <w:multiLevelType w:val="hybridMultilevel"/>
    <w:tmpl w:val="E84C4B7A"/>
    <w:lvl w:ilvl="0" w:tplc="1B68AC16">
      <w:start w:val="1"/>
      <w:numFmt w:val="bullet"/>
      <w:lvlText w:val=""/>
      <w:lvlJc w:val="left"/>
      <w:pPr>
        <w:ind w:left="720" w:hanging="360"/>
      </w:pPr>
      <w:rPr>
        <w:rFonts w:ascii="Symbol" w:hAnsi="Symbol" w:hint="default"/>
      </w:rPr>
    </w:lvl>
    <w:lvl w:ilvl="1" w:tplc="5E2668D6">
      <w:start w:val="1"/>
      <w:numFmt w:val="bullet"/>
      <w:lvlText w:val="o"/>
      <w:lvlJc w:val="left"/>
      <w:pPr>
        <w:ind w:left="1440" w:hanging="360"/>
      </w:pPr>
      <w:rPr>
        <w:rFonts w:ascii="Courier New" w:hAnsi="Courier New" w:hint="default"/>
      </w:rPr>
    </w:lvl>
    <w:lvl w:ilvl="2" w:tplc="59188238">
      <w:start w:val="1"/>
      <w:numFmt w:val="bullet"/>
      <w:lvlText w:val=""/>
      <w:lvlJc w:val="left"/>
      <w:pPr>
        <w:ind w:left="2160" w:hanging="360"/>
      </w:pPr>
      <w:rPr>
        <w:rFonts w:ascii="Wingdings" w:hAnsi="Wingdings" w:hint="default"/>
      </w:rPr>
    </w:lvl>
    <w:lvl w:ilvl="3" w:tplc="125E1ACA">
      <w:start w:val="1"/>
      <w:numFmt w:val="bullet"/>
      <w:lvlText w:val=""/>
      <w:lvlJc w:val="left"/>
      <w:pPr>
        <w:ind w:left="2880" w:hanging="360"/>
      </w:pPr>
      <w:rPr>
        <w:rFonts w:ascii="Symbol" w:hAnsi="Symbol" w:hint="default"/>
      </w:rPr>
    </w:lvl>
    <w:lvl w:ilvl="4" w:tplc="2D520A5E">
      <w:start w:val="1"/>
      <w:numFmt w:val="bullet"/>
      <w:lvlText w:val="o"/>
      <w:lvlJc w:val="left"/>
      <w:pPr>
        <w:ind w:left="3600" w:hanging="360"/>
      </w:pPr>
      <w:rPr>
        <w:rFonts w:ascii="Courier New" w:hAnsi="Courier New" w:hint="default"/>
      </w:rPr>
    </w:lvl>
    <w:lvl w:ilvl="5" w:tplc="F926AAB6">
      <w:start w:val="1"/>
      <w:numFmt w:val="bullet"/>
      <w:lvlText w:val=""/>
      <w:lvlJc w:val="left"/>
      <w:pPr>
        <w:ind w:left="4320" w:hanging="360"/>
      </w:pPr>
      <w:rPr>
        <w:rFonts w:ascii="Wingdings" w:hAnsi="Wingdings" w:hint="default"/>
      </w:rPr>
    </w:lvl>
    <w:lvl w:ilvl="6" w:tplc="B8E475A6">
      <w:start w:val="1"/>
      <w:numFmt w:val="bullet"/>
      <w:lvlText w:val=""/>
      <w:lvlJc w:val="left"/>
      <w:pPr>
        <w:ind w:left="5040" w:hanging="360"/>
      </w:pPr>
      <w:rPr>
        <w:rFonts w:ascii="Symbol" w:hAnsi="Symbol" w:hint="default"/>
      </w:rPr>
    </w:lvl>
    <w:lvl w:ilvl="7" w:tplc="CAAE29CC">
      <w:start w:val="1"/>
      <w:numFmt w:val="bullet"/>
      <w:lvlText w:val="o"/>
      <w:lvlJc w:val="left"/>
      <w:pPr>
        <w:ind w:left="5760" w:hanging="360"/>
      </w:pPr>
      <w:rPr>
        <w:rFonts w:ascii="Courier New" w:hAnsi="Courier New" w:hint="default"/>
      </w:rPr>
    </w:lvl>
    <w:lvl w:ilvl="8" w:tplc="EB5CE2E4">
      <w:start w:val="1"/>
      <w:numFmt w:val="bullet"/>
      <w:lvlText w:val=""/>
      <w:lvlJc w:val="left"/>
      <w:pPr>
        <w:ind w:left="6480" w:hanging="360"/>
      </w:pPr>
      <w:rPr>
        <w:rFonts w:ascii="Wingdings" w:hAnsi="Wingdings" w:hint="default"/>
      </w:rPr>
    </w:lvl>
  </w:abstractNum>
  <w:abstractNum w:abstractNumId="16" w15:restartNumberingAfterBreak="0">
    <w:nsid w:val="4AE20C93"/>
    <w:multiLevelType w:val="hybridMultilevel"/>
    <w:tmpl w:val="2B6ACC9E"/>
    <w:lvl w:ilvl="0" w:tplc="45B46D26">
      <w:start w:val="1"/>
      <w:numFmt w:val="bullet"/>
      <w:lvlText w:val=""/>
      <w:lvlJc w:val="left"/>
      <w:pPr>
        <w:ind w:left="720" w:hanging="360"/>
      </w:pPr>
      <w:rPr>
        <w:rFonts w:ascii="Symbol" w:hAnsi="Symbol" w:hint="default"/>
      </w:rPr>
    </w:lvl>
    <w:lvl w:ilvl="1" w:tplc="DC24E8B2">
      <w:start w:val="1"/>
      <w:numFmt w:val="bullet"/>
      <w:lvlText w:val="o"/>
      <w:lvlJc w:val="left"/>
      <w:pPr>
        <w:ind w:left="1440" w:hanging="360"/>
      </w:pPr>
      <w:rPr>
        <w:rFonts w:ascii="Courier New" w:hAnsi="Courier New" w:hint="default"/>
      </w:rPr>
    </w:lvl>
    <w:lvl w:ilvl="2" w:tplc="93EE776C">
      <w:start w:val="1"/>
      <w:numFmt w:val="bullet"/>
      <w:lvlText w:val=""/>
      <w:lvlJc w:val="left"/>
      <w:pPr>
        <w:ind w:left="2160" w:hanging="360"/>
      </w:pPr>
      <w:rPr>
        <w:rFonts w:ascii="Wingdings" w:hAnsi="Wingdings" w:hint="default"/>
      </w:rPr>
    </w:lvl>
    <w:lvl w:ilvl="3" w:tplc="D33C3C5E">
      <w:start w:val="1"/>
      <w:numFmt w:val="bullet"/>
      <w:lvlText w:val=""/>
      <w:lvlJc w:val="left"/>
      <w:pPr>
        <w:ind w:left="2880" w:hanging="360"/>
      </w:pPr>
      <w:rPr>
        <w:rFonts w:ascii="Symbol" w:hAnsi="Symbol" w:hint="default"/>
      </w:rPr>
    </w:lvl>
    <w:lvl w:ilvl="4" w:tplc="39AE18A6">
      <w:start w:val="1"/>
      <w:numFmt w:val="bullet"/>
      <w:lvlText w:val="o"/>
      <w:lvlJc w:val="left"/>
      <w:pPr>
        <w:ind w:left="3600" w:hanging="360"/>
      </w:pPr>
      <w:rPr>
        <w:rFonts w:ascii="Courier New" w:hAnsi="Courier New" w:hint="default"/>
      </w:rPr>
    </w:lvl>
    <w:lvl w:ilvl="5" w:tplc="D6F4C534">
      <w:start w:val="1"/>
      <w:numFmt w:val="bullet"/>
      <w:lvlText w:val=""/>
      <w:lvlJc w:val="left"/>
      <w:pPr>
        <w:ind w:left="4320" w:hanging="360"/>
      </w:pPr>
      <w:rPr>
        <w:rFonts w:ascii="Wingdings" w:hAnsi="Wingdings" w:hint="default"/>
      </w:rPr>
    </w:lvl>
    <w:lvl w:ilvl="6" w:tplc="F5A0B272">
      <w:start w:val="1"/>
      <w:numFmt w:val="bullet"/>
      <w:lvlText w:val=""/>
      <w:lvlJc w:val="left"/>
      <w:pPr>
        <w:ind w:left="5040" w:hanging="360"/>
      </w:pPr>
      <w:rPr>
        <w:rFonts w:ascii="Symbol" w:hAnsi="Symbol" w:hint="default"/>
      </w:rPr>
    </w:lvl>
    <w:lvl w:ilvl="7" w:tplc="48F65A0E">
      <w:start w:val="1"/>
      <w:numFmt w:val="bullet"/>
      <w:lvlText w:val="o"/>
      <w:lvlJc w:val="left"/>
      <w:pPr>
        <w:ind w:left="5760" w:hanging="360"/>
      </w:pPr>
      <w:rPr>
        <w:rFonts w:ascii="Courier New" w:hAnsi="Courier New" w:hint="default"/>
      </w:rPr>
    </w:lvl>
    <w:lvl w:ilvl="8" w:tplc="532E7182">
      <w:start w:val="1"/>
      <w:numFmt w:val="bullet"/>
      <w:lvlText w:val=""/>
      <w:lvlJc w:val="left"/>
      <w:pPr>
        <w:ind w:left="6480" w:hanging="360"/>
      </w:pPr>
      <w:rPr>
        <w:rFonts w:ascii="Wingdings" w:hAnsi="Wingdings" w:hint="default"/>
      </w:rPr>
    </w:lvl>
  </w:abstractNum>
  <w:abstractNum w:abstractNumId="17" w15:restartNumberingAfterBreak="0">
    <w:nsid w:val="4CD549A8"/>
    <w:multiLevelType w:val="hybridMultilevel"/>
    <w:tmpl w:val="EDE40C6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965D0"/>
    <w:multiLevelType w:val="hybridMultilevel"/>
    <w:tmpl w:val="81728DC6"/>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46CA8"/>
    <w:multiLevelType w:val="hybridMultilevel"/>
    <w:tmpl w:val="6EB2391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14AB2"/>
    <w:multiLevelType w:val="hybridMultilevel"/>
    <w:tmpl w:val="81121850"/>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21" w15:restartNumberingAfterBreak="0">
    <w:nsid w:val="6155D206"/>
    <w:multiLevelType w:val="hybridMultilevel"/>
    <w:tmpl w:val="64021F1C"/>
    <w:lvl w:ilvl="0" w:tplc="E632AC06">
      <w:start w:val="1"/>
      <w:numFmt w:val="bullet"/>
      <w:lvlText w:val=""/>
      <w:lvlJc w:val="left"/>
      <w:pPr>
        <w:ind w:left="720" w:hanging="360"/>
      </w:pPr>
      <w:rPr>
        <w:rFonts w:ascii="Symbol" w:hAnsi="Symbol" w:hint="default"/>
      </w:rPr>
    </w:lvl>
    <w:lvl w:ilvl="1" w:tplc="03D8B6AE">
      <w:start w:val="1"/>
      <w:numFmt w:val="bullet"/>
      <w:lvlText w:val="o"/>
      <w:lvlJc w:val="left"/>
      <w:pPr>
        <w:ind w:left="1440" w:hanging="360"/>
      </w:pPr>
      <w:rPr>
        <w:rFonts w:ascii="Courier New" w:hAnsi="Courier New" w:hint="default"/>
      </w:rPr>
    </w:lvl>
    <w:lvl w:ilvl="2" w:tplc="BC6AC148">
      <w:start w:val="1"/>
      <w:numFmt w:val="bullet"/>
      <w:lvlText w:val=""/>
      <w:lvlJc w:val="left"/>
      <w:pPr>
        <w:ind w:left="2160" w:hanging="360"/>
      </w:pPr>
      <w:rPr>
        <w:rFonts w:ascii="Wingdings" w:hAnsi="Wingdings" w:hint="default"/>
      </w:rPr>
    </w:lvl>
    <w:lvl w:ilvl="3" w:tplc="84E6DD1A">
      <w:start w:val="1"/>
      <w:numFmt w:val="bullet"/>
      <w:lvlText w:val=""/>
      <w:lvlJc w:val="left"/>
      <w:pPr>
        <w:ind w:left="2880" w:hanging="360"/>
      </w:pPr>
      <w:rPr>
        <w:rFonts w:ascii="Symbol" w:hAnsi="Symbol" w:hint="default"/>
      </w:rPr>
    </w:lvl>
    <w:lvl w:ilvl="4" w:tplc="B8AC5104">
      <w:start w:val="1"/>
      <w:numFmt w:val="bullet"/>
      <w:lvlText w:val="o"/>
      <w:lvlJc w:val="left"/>
      <w:pPr>
        <w:ind w:left="3600" w:hanging="360"/>
      </w:pPr>
      <w:rPr>
        <w:rFonts w:ascii="Courier New" w:hAnsi="Courier New" w:hint="default"/>
      </w:rPr>
    </w:lvl>
    <w:lvl w:ilvl="5" w:tplc="83442B6E">
      <w:start w:val="1"/>
      <w:numFmt w:val="bullet"/>
      <w:lvlText w:val=""/>
      <w:lvlJc w:val="left"/>
      <w:pPr>
        <w:ind w:left="4320" w:hanging="360"/>
      </w:pPr>
      <w:rPr>
        <w:rFonts w:ascii="Wingdings" w:hAnsi="Wingdings" w:hint="default"/>
      </w:rPr>
    </w:lvl>
    <w:lvl w:ilvl="6" w:tplc="88E65294">
      <w:start w:val="1"/>
      <w:numFmt w:val="bullet"/>
      <w:lvlText w:val=""/>
      <w:lvlJc w:val="left"/>
      <w:pPr>
        <w:ind w:left="5040" w:hanging="360"/>
      </w:pPr>
      <w:rPr>
        <w:rFonts w:ascii="Symbol" w:hAnsi="Symbol" w:hint="default"/>
      </w:rPr>
    </w:lvl>
    <w:lvl w:ilvl="7" w:tplc="4EC4165E">
      <w:start w:val="1"/>
      <w:numFmt w:val="bullet"/>
      <w:lvlText w:val="o"/>
      <w:lvlJc w:val="left"/>
      <w:pPr>
        <w:ind w:left="5760" w:hanging="360"/>
      </w:pPr>
      <w:rPr>
        <w:rFonts w:ascii="Courier New" w:hAnsi="Courier New" w:hint="default"/>
      </w:rPr>
    </w:lvl>
    <w:lvl w:ilvl="8" w:tplc="52248B78">
      <w:start w:val="1"/>
      <w:numFmt w:val="bullet"/>
      <w:lvlText w:val=""/>
      <w:lvlJc w:val="left"/>
      <w:pPr>
        <w:ind w:left="6480" w:hanging="360"/>
      </w:pPr>
      <w:rPr>
        <w:rFonts w:ascii="Wingdings" w:hAnsi="Wingdings" w:hint="default"/>
      </w:rPr>
    </w:lvl>
  </w:abstractNum>
  <w:abstractNum w:abstractNumId="22" w15:restartNumberingAfterBreak="0">
    <w:nsid w:val="61A12D18"/>
    <w:multiLevelType w:val="hybridMultilevel"/>
    <w:tmpl w:val="6E3C4D4A"/>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3" w15:restartNumberingAfterBreak="0">
    <w:nsid w:val="65DA2888"/>
    <w:multiLevelType w:val="hybridMultilevel"/>
    <w:tmpl w:val="FFFFFFFF"/>
    <w:lvl w:ilvl="0" w:tplc="27D0B5B0">
      <w:start w:val="1"/>
      <w:numFmt w:val="bullet"/>
      <w:lvlText w:val=""/>
      <w:lvlJc w:val="left"/>
      <w:pPr>
        <w:ind w:left="720" w:hanging="360"/>
      </w:pPr>
      <w:rPr>
        <w:rFonts w:ascii="Symbol" w:hAnsi="Symbol" w:hint="default"/>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4" w15:restartNumberingAfterBreak="0">
    <w:nsid w:val="6D4364ED"/>
    <w:multiLevelType w:val="hybridMultilevel"/>
    <w:tmpl w:val="5CAA72B0"/>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25" w15:restartNumberingAfterBreak="0">
    <w:nsid w:val="6FB37856"/>
    <w:multiLevelType w:val="hybridMultilevel"/>
    <w:tmpl w:val="9E769768"/>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6" w15:restartNumberingAfterBreak="0">
    <w:nsid w:val="79626462"/>
    <w:multiLevelType w:val="hybridMultilevel"/>
    <w:tmpl w:val="9F283AFC"/>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7" w15:restartNumberingAfterBreak="0">
    <w:nsid w:val="7E9B64CA"/>
    <w:multiLevelType w:val="hybridMultilevel"/>
    <w:tmpl w:val="C33676DE"/>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8"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65655">
    <w:abstractNumId w:val="18"/>
  </w:num>
  <w:num w:numId="2" w16cid:durableId="950471472">
    <w:abstractNumId w:val="7"/>
  </w:num>
  <w:num w:numId="3" w16cid:durableId="1383561350">
    <w:abstractNumId w:val="0"/>
  </w:num>
  <w:num w:numId="4" w16cid:durableId="1798597065">
    <w:abstractNumId w:val="1"/>
  </w:num>
  <w:num w:numId="5" w16cid:durableId="1241017418">
    <w:abstractNumId w:val="21"/>
  </w:num>
  <w:num w:numId="6" w16cid:durableId="383530776">
    <w:abstractNumId w:val="4"/>
  </w:num>
  <w:num w:numId="7" w16cid:durableId="1787120756">
    <w:abstractNumId w:val="15"/>
  </w:num>
  <w:num w:numId="8" w16cid:durableId="1097943666">
    <w:abstractNumId w:val="3"/>
  </w:num>
  <w:num w:numId="9" w16cid:durableId="91976084">
    <w:abstractNumId w:val="18"/>
    <w:lvlOverride w:ilvl="0">
      <w:startOverride w:val="1"/>
    </w:lvlOverride>
  </w:num>
  <w:num w:numId="10" w16cid:durableId="453865264">
    <w:abstractNumId w:val="28"/>
  </w:num>
  <w:num w:numId="11" w16cid:durableId="2009401431">
    <w:abstractNumId w:val="23"/>
  </w:num>
  <w:num w:numId="12" w16cid:durableId="492841728">
    <w:abstractNumId w:val="6"/>
  </w:num>
  <w:num w:numId="13" w16cid:durableId="1758357699">
    <w:abstractNumId w:val="22"/>
  </w:num>
  <w:num w:numId="14" w16cid:durableId="1493526998">
    <w:abstractNumId w:val="24"/>
  </w:num>
  <w:num w:numId="15" w16cid:durableId="784348349">
    <w:abstractNumId w:val="25"/>
  </w:num>
  <w:num w:numId="16" w16cid:durableId="73360559">
    <w:abstractNumId w:val="11"/>
  </w:num>
  <w:num w:numId="17" w16cid:durableId="296834068">
    <w:abstractNumId w:val="27"/>
  </w:num>
  <w:num w:numId="18" w16cid:durableId="305208656">
    <w:abstractNumId w:val="20"/>
  </w:num>
  <w:num w:numId="19" w16cid:durableId="481698154">
    <w:abstractNumId w:val="13"/>
  </w:num>
  <w:num w:numId="20" w16cid:durableId="661586358">
    <w:abstractNumId w:val="19"/>
  </w:num>
  <w:num w:numId="21" w16cid:durableId="423694433">
    <w:abstractNumId w:val="16"/>
  </w:num>
  <w:num w:numId="22" w16cid:durableId="182014442">
    <w:abstractNumId w:val="2"/>
  </w:num>
  <w:num w:numId="23" w16cid:durableId="1058823775">
    <w:abstractNumId w:val="26"/>
  </w:num>
  <w:num w:numId="24" w16cid:durableId="1900284347">
    <w:abstractNumId w:val="17"/>
  </w:num>
  <w:num w:numId="25" w16cid:durableId="719355054">
    <w:abstractNumId w:val="12"/>
  </w:num>
  <w:num w:numId="26" w16cid:durableId="921449014">
    <w:abstractNumId w:val="10"/>
  </w:num>
  <w:num w:numId="27" w16cid:durableId="1944342112">
    <w:abstractNumId w:val="8"/>
  </w:num>
  <w:num w:numId="28" w16cid:durableId="992835839">
    <w:abstractNumId w:val="9"/>
  </w:num>
  <w:num w:numId="29" w16cid:durableId="2113083798">
    <w:abstractNumId w:val="5"/>
  </w:num>
  <w:num w:numId="30" w16cid:durableId="130091490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0FA8"/>
    <w:rsid w:val="00004E6D"/>
    <w:rsid w:val="00012BC3"/>
    <w:rsid w:val="00012C52"/>
    <w:rsid w:val="00014EBE"/>
    <w:rsid w:val="0001579B"/>
    <w:rsid w:val="00020759"/>
    <w:rsid w:val="00022EA3"/>
    <w:rsid w:val="000231AA"/>
    <w:rsid w:val="00033642"/>
    <w:rsid w:val="00036F7D"/>
    <w:rsid w:val="0003786E"/>
    <w:rsid w:val="0004098A"/>
    <w:rsid w:val="00043389"/>
    <w:rsid w:val="00043AFA"/>
    <w:rsid w:val="00046887"/>
    <w:rsid w:val="00046E75"/>
    <w:rsid w:val="00047E51"/>
    <w:rsid w:val="0005253A"/>
    <w:rsid w:val="00061414"/>
    <w:rsid w:val="00064712"/>
    <w:rsid w:val="000668D2"/>
    <w:rsid w:val="000677A8"/>
    <w:rsid w:val="00085653"/>
    <w:rsid w:val="00087241"/>
    <w:rsid w:val="00087B55"/>
    <w:rsid w:val="00096D79"/>
    <w:rsid w:val="000A06BC"/>
    <w:rsid w:val="000A0C36"/>
    <w:rsid w:val="000A1C41"/>
    <w:rsid w:val="000A6B43"/>
    <w:rsid w:val="000A7E24"/>
    <w:rsid w:val="000B09A6"/>
    <w:rsid w:val="000B2551"/>
    <w:rsid w:val="000B3AA2"/>
    <w:rsid w:val="000C046C"/>
    <w:rsid w:val="000C0B93"/>
    <w:rsid w:val="000C1364"/>
    <w:rsid w:val="000C2597"/>
    <w:rsid w:val="000C437A"/>
    <w:rsid w:val="000C48E8"/>
    <w:rsid w:val="000C66F2"/>
    <w:rsid w:val="000C6AC3"/>
    <w:rsid w:val="000D4299"/>
    <w:rsid w:val="000D5EAC"/>
    <w:rsid w:val="000D755C"/>
    <w:rsid w:val="000E4953"/>
    <w:rsid w:val="000F03B2"/>
    <w:rsid w:val="000F0D71"/>
    <w:rsid w:val="000F103B"/>
    <w:rsid w:val="000F6A00"/>
    <w:rsid w:val="000F6F8B"/>
    <w:rsid w:val="0010236C"/>
    <w:rsid w:val="00102AF1"/>
    <w:rsid w:val="00110BBD"/>
    <w:rsid w:val="00111E02"/>
    <w:rsid w:val="00113BF2"/>
    <w:rsid w:val="00115378"/>
    <w:rsid w:val="00117748"/>
    <w:rsid w:val="001212A1"/>
    <w:rsid w:val="001239D3"/>
    <w:rsid w:val="00125169"/>
    <w:rsid w:val="001270C6"/>
    <w:rsid w:val="001303CD"/>
    <w:rsid w:val="00130852"/>
    <w:rsid w:val="0013336C"/>
    <w:rsid w:val="00137E73"/>
    <w:rsid w:val="00142110"/>
    <w:rsid w:val="00145897"/>
    <w:rsid w:val="00153766"/>
    <w:rsid w:val="00155094"/>
    <w:rsid w:val="00157ADA"/>
    <w:rsid w:val="00163023"/>
    <w:rsid w:val="0016355A"/>
    <w:rsid w:val="001635ED"/>
    <w:rsid w:val="00167F6E"/>
    <w:rsid w:val="0017358C"/>
    <w:rsid w:val="001747BD"/>
    <w:rsid w:val="00176703"/>
    <w:rsid w:val="00184CC3"/>
    <w:rsid w:val="00190E77"/>
    <w:rsid w:val="001A106A"/>
    <w:rsid w:val="001A1C0C"/>
    <w:rsid w:val="001A4086"/>
    <w:rsid w:val="001A41B9"/>
    <w:rsid w:val="001A5F0C"/>
    <w:rsid w:val="001A61E1"/>
    <w:rsid w:val="001A773B"/>
    <w:rsid w:val="001B3BA4"/>
    <w:rsid w:val="001B54F2"/>
    <w:rsid w:val="001B5C56"/>
    <w:rsid w:val="001B7219"/>
    <w:rsid w:val="001C0515"/>
    <w:rsid w:val="001C5DBF"/>
    <w:rsid w:val="001D06A8"/>
    <w:rsid w:val="001D0836"/>
    <w:rsid w:val="001D0D86"/>
    <w:rsid w:val="001D3577"/>
    <w:rsid w:val="001D4C3C"/>
    <w:rsid w:val="001E2DB8"/>
    <w:rsid w:val="001E31F6"/>
    <w:rsid w:val="001E6266"/>
    <w:rsid w:val="001F03FE"/>
    <w:rsid w:val="001F1515"/>
    <w:rsid w:val="001F48B1"/>
    <w:rsid w:val="001F6B16"/>
    <w:rsid w:val="001F76E7"/>
    <w:rsid w:val="001F7B87"/>
    <w:rsid w:val="00201040"/>
    <w:rsid w:val="002063A4"/>
    <w:rsid w:val="00210616"/>
    <w:rsid w:val="00211ACE"/>
    <w:rsid w:val="0021277E"/>
    <w:rsid w:val="0021412B"/>
    <w:rsid w:val="00220564"/>
    <w:rsid w:val="002216B2"/>
    <w:rsid w:val="00225EFF"/>
    <w:rsid w:val="0023130C"/>
    <w:rsid w:val="00231ABE"/>
    <w:rsid w:val="00232D1F"/>
    <w:rsid w:val="0023692B"/>
    <w:rsid w:val="00236E1B"/>
    <w:rsid w:val="00240640"/>
    <w:rsid w:val="0024070C"/>
    <w:rsid w:val="00240BFF"/>
    <w:rsid w:val="002410A9"/>
    <w:rsid w:val="00242F0D"/>
    <w:rsid w:val="002430C4"/>
    <w:rsid w:val="002457F6"/>
    <w:rsid w:val="00246794"/>
    <w:rsid w:val="002503A9"/>
    <w:rsid w:val="00250BFD"/>
    <w:rsid w:val="00254E8B"/>
    <w:rsid w:val="0026296A"/>
    <w:rsid w:val="00270A0D"/>
    <w:rsid w:val="00271EF0"/>
    <w:rsid w:val="00272637"/>
    <w:rsid w:val="00274170"/>
    <w:rsid w:val="002765F3"/>
    <w:rsid w:val="00277294"/>
    <w:rsid w:val="00277F69"/>
    <w:rsid w:val="0028083F"/>
    <w:rsid w:val="002817E2"/>
    <w:rsid w:val="00281D9D"/>
    <w:rsid w:val="00282E71"/>
    <w:rsid w:val="00283091"/>
    <w:rsid w:val="00290B28"/>
    <w:rsid w:val="00296DA7"/>
    <w:rsid w:val="00296F48"/>
    <w:rsid w:val="00297CCA"/>
    <w:rsid w:val="002A249E"/>
    <w:rsid w:val="002A45C6"/>
    <w:rsid w:val="002A45F5"/>
    <w:rsid w:val="002A4809"/>
    <w:rsid w:val="002B1BC3"/>
    <w:rsid w:val="002B1F5C"/>
    <w:rsid w:val="002B2B99"/>
    <w:rsid w:val="002B2D88"/>
    <w:rsid w:val="002B400B"/>
    <w:rsid w:val="002B45CC"/>
    <w:rsid w:val="002B5941"/>
    <w:rsid w:val="002B6473"/>
    <w:rsid w:val="002B76D0"/>
    <w:rsid w:val="002D062D"/>
    <w:rsid w:val="002D3334"/>
    <w:rsid w:val="002D74F2"/>
    <w:rsid w:val="002E1B0F"/>
    <w:rsid w:val="002E475F"/>
    <w:rsid w:val="002E5AA3"/>
    <w:rsid w:val="002F4C8B"/>
    <w:rsid w:val="002F6509"/>
    <w:rsid w:val="002F7EE1"/>
    <w:rsid w:val="00301C1A"/>
    <w:rsid w:val="00302644"/>
    <w:rsid w:val="003027F8"/>
    <w:rsid w:val="00314D18"/>
    <w:rsid w:val="00317817"/>
    <w:rsid w:val="003211DE"/>
    <w:rsid w:val="003215CF"/>
    <w:rsid w:val="0032295F"/>
    <w:rsid w:val="00323EFE"/>
    <w:rsid w:val="00324ACF"/>
    <w:rsid w:val="003336B7"/>
    <w:rsid w:val="0033657C"/>
    <w:rsid w:val="00337C65"/>
    <w:rsid w:val="00337F1A"/>
    <w:rsid w:val="00340C9F"/>
    <w:rsid w:val="0034488F"/>
    <w:rsid w:val="00352FCA"/>
    <w:rsid w:val="00353318"/>
    <w:rsid w:val="00354E84"/>
    <w:rsid w:val="00355517"/>
    <w:rsid w:val="00363115"/>
    <w:rsid w:val="003634B6"/>
    <w:rsid w:val="00365C1E"/>
    <w:rsid w:val="00366738"/>
    <w:rsid w:val="00367F46"/>
    <w:rsid w:val="003726F2"/>
    <w:rsid w:val="00380407"/>
    <w:rsid w:val="0038121E"/>
    <w:rsid w:val="00381D30"/>
    <w:rsid w:val="00381EC3"/>
    <w:rsid w:val="003852ED"/>
    <w:rsid w:val="00385BDF"/>
    <w:rsid w:val="00395373"/>
    <w:rsid w:val="003A0E3D"/>
    <w:rsid w:val="003A3106"/>
    <w:rsid w:val="003A3118"/>
    <w:rsid w:val="003A66B5"/>
    <w:rsid w:val="003A7E59"/>
    <w:rsid w:val="003B0C44"/>
    <w:rsid w:val="003B1627"/>
    <w:rsid w:val="003B3710"/>
    <w:rsid w:val="003B3D49"/>
    <w:rsid w:val="003B6405"/>
    <w:rsid w:val="003B67DF"/>
    <w:rsid w:val="003C450B"/>
    <w:rsid w:val="003C665F"/>
    <w:rsid w:val="003C6F75"/>
    <w:rsid w:val="003C7B91"/>
    <w:rsid w:val="003E4D5E"/>
    <w:rsid w:val="003E7B1B"/>
    <w:rsid w:val="003E7F2F"/>
    <w:rsid w:val="003F32F2"/>
    <w:rsid w:val="003F46C9"/>
    <w:rsid w:val="003F5038"/>
    <w:rsid w:val="003F59E3"/>
    <w:rsid w:val="003F6B8B"/>
    <w:rsid w:val="004012D1"/>
    <w:rsid w:val="00405FC3"/>
    <w:rsid w:val="00407C30"/>
    <w:rsid w:val="004101C4"/>
    <w:rsid w:val="00410E7D"/>
    <w:rsid w:val="004117DB"/>
    <w:rsid w:val="004119D3"/>
    <w:rsid w:val="004124EF"/>
    <w:rsid w:val="00415928"/>
    <w:rsid w:val="00421CC3"/>
    <w:rsid w:val="00435081"/>
    <w:rsid w:val="0043588F"/>
    <w:rsid w:val="00447858"/>
    <w:rsid w:val="00451D2D"/>
    <w:rsid w:val="00452DCB"/>
    <w:rsid w:val="0046773D"/>
    <w:rsid w:val="00467997"/>
    <w:rsid w:val="0047506A"/>
    <w:rsid w:val="00482E6F"/>
    <w:rsid w:val="004850CB"/>
    <w:rsid w:val="0048548E"/>
    <w:rsid w:val="004860A0"/>
    <w:rsid w:val="004906DC"/>
    <w:rsid w:val="004A0095"/>
    <w:rsid w:val="004A01F7"/>
    <w:rsid w:val="004A11E3"/>
    <w:rsid w:val="004A581B"/>
    <w:rsid w:val="004A6477"/>
    <w:rsid w:val="004A6B75"/>
    <w:rsid w:val="004B1338"/>
    <w:rsid w:val="004B1666"/>
    <w:rsid w:val="004B3606"/>
    <w:rsid w:val="004D0331"/>
    <w:rsid w:val="004D0C0D"/>
    <w:rsid w:val="004D0D78"/>
    <w:rsid w:val="004D0E1C"/>
    <w:rsid w:val="004D0E6C"/>
    <w:rsid w:val="004D2A39"/>
    <w:rsid w:val="004D421D"/>
    <w:rsid w:val="004D77D7"/>
    <w:rsid w:val="004E4D25"/>
    <w:rsid w:val="004E5B34"/>
    <w:rsid w:val="004E6986"/>
    <w:rsid w:val="004F03D0"/>
    <w:rsid w:val="004F3A4B"/>
    <w:rsid w:val="005054AD"/>
    <w:rsid w:val="005063FA"/>
    <w:rsid w:val="005071EC"/>
    <w:rsid w:val="0053280B"/>
    <w:rsid w:val="00533A6C"/>
    <w:rsid w:val="0053785A"/>
    <w:rsid w:val="0054110F"/>
    <w:rsid w:val="005449EB"/>
    <w:rsid w:val="00545F70"/>
    <w:rsid w:val="00546838"/>
    <w:rsid w:val="00547556"/>
    <w:rsid w:val="00550A76"/>
    <w:rsid w:val="00555930"/>
    <w:rsid w:val="00562471"/>
    <w:rsid w:val="005630EF"/>
    <w:rsid w:val="00563631"/>
    <w:rsid w:val="00564A62"/>
    <w:rsid w:val="00566155"/>
    <w:rsid w:val="005677A6"/>
    <w:rsid w:val="005710FD"/>
    <w:rsid w:val="00571234"/>
    <w:rsid w:val="005713F5"/>
    <w:rsid w:val="00572E35"/>
    <w:rsid w:val="005769D0"/>
    <w:rsid w:val="005803A8"/>
    <w:rsid w:val="005818D8"/>
    <w:rsid w:val="005850A4"/>
    <w:rsid w:val="00585839"/>
    <w:rsid w:val="0058758E"/>
    <w:rsid w:val="005910EC"/>
    <w:rsid w:val="005911F8"/>
    <w:rsid w:val="00594B83"/>
    <w:rsid w:val="0059620D"/>
    <w:rsid w:val="005A5A55"/>
    <w:rsid w:val="005B1839"/>
    <w:rsid w:val="005B1F85"/>
    <w:rsid w:val="005B2A59"/>
    <w:rsid w:val="005B382A"/>
    <w:rsid w:val="005B457B"/>
    <w:rsid w:val="005C4C4B"/>
    <w:rsid w:val="005C5B8B"/>
    <w:rsid w:val="005C6D60"/>
    <w:rsid w:val="005C79F5"/>
    <w:rsid w:val="005D0C23"/>
    <w:rsid w:val="005D1B8C"/>
    <w:rsid w:val="005D3088"/>
    <w:rsid w:val="005D6660"/>
    <w:rsid w:val="005F1299"/>
    <w:rsid w:val="005F2F7D"/>
    <w:rsid w:val="005F3686"/>
    <w:rsid w:val="005F4DA8"/>
    <w:rsid w:val="005F7395"/>
    <w:rsid w:val="0060030F"/>
    <w:rsid w:val="0060031F"/>
    <w:rsid w:val="006019FC"/>
    <w:rsid w:val="00602A81"/>
    <w:rsid w:val="00606409"/>
    <w:rsid w:val="00610417"/>
    <w:rsid w:val="00610BDA"/>
    <w:rsid w:val="0061230D"/>
    <w:rsid w:val="00614784"/>
    <w:rsid w:val="00616D69"/>
    <w:rsid w:val="00622526"/>
    <w:rsid w:val="006242FB"/>
    <w:rsid w:val="00625F9A"/>
    <w:rsid w:val="00627A03"/>
    <w:rsid w:val="00634DA3"/>
    <w:rsid w:val="00640152"/>
    <w:rsid w:val="00640936"/>
    <w:rsid w:val="00642DEB"/>
    <w:rsid w:val="00646FAE"/>
    <w:rsid w:val="006517A7"/>
    <w:rsid w:val="00651C40"/>
    <w:rsid w:val="00651C93"/>
    <w:rsid w:val="006529C2"/>
    <w:rsid w:val="00660D24"/>
    <w:rsid w:val="00661C0D"/>
    <w:rsid w:val="00663C8B"/>
    <w:rsid w:val="00674FFD"/>
    <w:rsid w:val="00681DEF"/>
    <w:rsid w:val="00682C23"/>
    <w:rsid w:val="0068384E"/>
    <w:rsid w:val="006862B2"/>
    <w:rsid w:val="00694816"/>
    <w:rsid w:val="006953B5"/>
    <w:rsid w:val="006A02BF"/>
    <w:rsid w:val="006A3C19"/>
    <w:rsid w:val="006A77ED"/>
    <w:rsid w:val="006B115E"/>
    <w:rsid w:val="006B236A"/>
    <w:rsid w:val="006B3DCB"/>
    <w:rsid w:val="006B7EE2"/>
    <w:rsid w:val="006C10C3"/>
    <w:rsid w:val="006C3A23"/>
    <w:rsid w:val="006C3D0D"/>
    <w:rsid w:val="006D12EE"/>
    <w:rsid w:val="006D23E9"/>
    <w:rsid w:val="006D34BA"/>
    <w:rsid w:val="006E3D77"/>
    <w:rsid w:val="006E58B1"/>
    <w:rsid w:val="006E726E"/>
    <w:rsid w:val="006F0C04"/>
    <w:rsid w:val="006F39A9"/>
    <w:rsid w:val="006F4123"/>
    <w:rsid w:val="00705AD9"/>
    <w:rsid w:val="00707C14"/>
    <w:rsid w:val="007118F3"/>
    <w:rsid w:val="00713191"/>
    <w:rsid w:val="00713B01"/>
    <w:rsid w:val="00715EE9"/>
    <w:rsid w:val="00716BCA"/>
    <w:rsid w:val="00717499"/>
    <w:rsid w:val="00721ABF"/>
    <w:rsid w:val="007221A5"/>
    <w:rsid w:val="00725E34"/>
    <w:rsid w:val="00726C30"/>
    <w:rsid w:val="00733535"/>
    <w:rsid w:val="007367C5"/>
    <w:rsid w:val="00737E2F"/>
    <w:rsid w:val="00741482"/>
    <w:rsid w:val="00742CD9"/>
    <w:rsid w:val="00744241"/>
    <w:rsid w:val="0075217F"/>
    <w:rsid w:val="00760909"/>
    <w:rsid w:val="0076108F"/>
    <w:rsid w:val="00761764"/>
    <w:rsid w:val="0076216C"/>
    <w:rsid w:val="007627B6"/>
    <w:rsid w:val="00763360"/>
    <w:rsid w:val="00765A85"/>
    <w:rsid w:val="0078013C"/>
    <w:rsid w:val="00780287"/>
    <w:rsid w:val="007832C6"/>
    <w:rsid w:val="00783351"/>
    <w:rsid w:val="00787944"/>
    <w:rsid w:val="00791301"/>
    <w:rsid w:val="007925B9"/>
    <w:rsid w:val="00792925"/>
    <w:rsid w:val="0079381F"/>
    <w:rsid w:val="00793CAC"/>
    <w:rsid w:val="007A0D48"/>
    <w:rsid w:val="007B1391"/>
    <w:rsid w:val="007B155F"/>
    <w:rsid w:val="007B177B"/>
    <w:rsid w:val="007B20F3"/>
    <w:rsid w:val="007B3363"/>
    <w:rsid w:val="007B4449"/>
    <w:rsid w:val="007B6424"/>
    <w:rsid w:val="007B67C6"/>
    <w:rsid w:val="007B79FB"/>
    <w:rsid w:val="007C626C"/>
    <w:rsid w:val="007C7006"/>
    <w:rsid w:val="007D036A"/>
    <w:rsid w:val="007D0C21"/>
    <w:rsid w:val="007D125C"/>
    <w:rsid w:val="007D54DC"/>
    <w:rsid w:val="007D65F9"/>
    <w:rsid w:val="007E1D9D"/>
    <w:rsid w:val="007E3224"/>
    <w:rsid w:val="007E3A2E"/>
    <w:rsid w:val="007E6367"/>
    <w:rsid w:val="007F3D85"/>
    <w:rsid w:val="007F4BBC"/>
    <w:rsid w:val="007F59D9"/>
    <w:rsid w:val="007F5B8E"/>
    <w:rsid w:val="00801F0A"/>
    <w:rsid w:val="00801F74"/>
    <w:rsid w:val="00807E4F"/>
    <w:rsid w:val="00811D64"/>
    <w:rsid w:val="00812BAD"/>
    <w:rsid w:val="00813FA4"/>
    <w:rsid w:val="00814449"/>
    <w:rsid w:val="008146C9"/>
    <w:rsid w:val="00815B4D"/>
    <w:rsid w:val="00817BF8"/>
    <w:rsid w:val="008209FB"/>
    <w:rsid w:val="008241F6"/>
    <w:rsid w:val="00824B38"/>
    <w:rsid w:val="00825A1E"/>
    <w:rsid w:val="00836DFF"/>
    <w:rsid w:val="008468FB"/>
    <w:rsid w:val="00851183"/>
    <w:rsid w:val="008550BF"/>
    <w:rsid w:val="0086023B"/>
    <w:rsid w:val="008608D8"/>
    <w:rsid w:val="00861415"/>
    <w:rsid w:val="008614F6"/>
    <w:rsid w:val="008661E0"/>
    <w:rsid w:val="00867412"/>
    <w:rsid w:val="00870239"/>
    <w:rsid w:val="00871006"/>
    <w:rsid w:val="008729C4"/>
    <w:rsid w:val="00876AF8"/>
    <w:rsid w:val="0088035C"/>
    <w:rsid w:val="008805F5"/>
    <w:rsid w:val="008823F8"/>
    <w:rsid w:val="008831B8"/>
    <w:rsid w:val="00885BF8"/>
    <w:rsid w:val="00890541"/>
    <w:rsid w:val="00890A40"/>
    <w:rsid w:val="00892CB3"/>
    <w:rsid w:val="00895FA6"/>
    <w:rsid w:val="00896085"/>
    <w:rsid w:val="008960B9"/>
    <w:rsid w:val="00896FD1"/>
    <w:rsid w:val="008974FC"/>
    <w:rsid w:val="008A2454"/>
    <w:rsid w:val="008A321E"/>
    <w:rsid w:val="008A3E7E"/>
    <w:rsid w:val="008A5E51"/>
    <w:rsid w:val="008A5F0B"/>
    <w:rsid w:val="008B4290"/>
    <w:rsid w:val="008B478C"/>
    <w:rsid w:val="008B53FB"/>
    <w:rsid w:val="008C08DF"/>
    <w:rsid w:val="008C30C5"/>
    <w:rsid w:val="008D00B5"/>
    <w:rsid w:val="008D36BA"/>
    <w:rsid w:val="008D5CC5"/>
    <w:rsid w:val="008D5D61"/>
    <w:rsid w:val="008D7E13"/>
    <w:rsid w:val="008E32EA"/>
    <w:rsid w:val="008E4D15"/>
    <w:rsid w:val="008E5521"/>
    <w:rsid w:val="008E6601"/>
    <w:rsid w:val="008F39CC"/>
    <w:rsid w:val="008F4089"/>
    <w:rsid w:val="00901D6C"/>
    <w:rsid w:val="009042C7"/>
    <w:rsid w:val="00913BCB"/>
    <w:rsid w:val="00915083"/>
    <w:rsid w:val="009151A8"/>
    <w:rsid w:val="0091670F"/>
    <w:rsid w:val="00920442"/>
    <w:rsid w:val="00925360"/>
    <w:rsid w:val="00925FDF"/>
    <w:rsid w:val="00932310"/>
    <w:rsid w:val="00934522"/>
    <w:rsid w:val="00934C09"/>
    <w:rsid w:val="00936565"/>
    <w:rsid w:val="009377CD"/>
    <w:rsid w:val="00941E94"/>
    <w:rsid w:val="009424A9"/>
    <w:rsid w:val="00942904"/>
    <w:rsid w:val="009438FB"/>
    <w:rsid w:val="0094727A"/>
    <w:rsid w:val="009552BC"/>
    <w:rsid w:val="00957E39"/>
    <w:rsid w:val="00963A7D"/>
    <w:rsid w:val="0097298E"/>
    <w:rsid w:val="00973CD6"/>
    <w:rsid w:val="0097559B"/>
    <w:rsid w:val="00977A07"/>
    <w:rsid w:val="009807B9"/>
    <w:rsid w:val="00980D78"/>
    <w:rsid w:val="009829A3"/>
    <w:rsid w:val="0098477B"/>
    <w:rsid w:val="00985BB2"/>
    <w:rsid w:val="0099041F"/>
    <w:rsid w:val="009962D7"/>
    <w:rsid w:val="0099689F"/>
    <w:rsid w:val="00996C30"/>
    <w:rsid w:val="009A2423"/>
    <w:rsid w:val="009A24BD"/>
    <w:rsid w:val="009A25CF"/>
    <w:rsid w:val="009A26F3"/>
    <w:rsid w:val="009A5001"/>
    <w:rsid w:val="009A5D43"/>
    <w:rsid w:val="009B24FA"/>
    <w:rsid w:val="009B6A03"/>
    <w:rsid w:val="009D5CBE"/>
    <w:rsid w:val="009D7CC7"/>
    <w:rsid w:val="009E285B"/>
    <w:rsid w:val="009E342C"/>
    <w:rsid w:val="009E4A46"/>
    <w:rsid w:val="009E4CA6"/>
    <w:rsid w:val="009E63D6"/>
    <w:rsid w:val="009F12F5"/>
    <w:rsid w:val="009F21F5"/>
    <w:rsid w:val="009F4530"/>
    <w:rsid w:val="009F6884"/>
    <w:rsid w:val="00A037EF"/>
    <w:rsid w:val="00A0470E"/>
    <w:rsid w:val="00A14BDC"/>
    <w:rsid w:val="00A14D62"/>
    <w:rsid w:val="00A219BB"/>
    <w:rsid w:val="00A22846"/>
    <w:rsid w:val="00A2612C"/>
    <w:rsid w:val="00A26526"/>
    <w:rsid w:val="00A3225F"/>
    <w:rsid w:val="00A32486"/>
    <w:rsid w:val="00A33992"/>
    <w:rsid w:val="00A33A77"/>
    <w:rsid w:val="00A33B7F"/>
    <w:rsid w:val="00A346AC"/>
    <w:rsid w:val="00A3501B"/>
    <w:rsid w:val="00A3556E"/>
    <w:rsid w:val="00A36F94"/>
    <w:rsid w:val="00A46D00"/>
    <w:rsid w:val="00A47260"/>
    <w:rsid w:val="00A503F2"/>
    <w:rsid w:val="00A60A51"/>
    <w:rsid w:val="00A61055"/>
    <w:rsid w:val="00A616BE"/>
    <w:rsid w:val="00A62135"/>
    <w:rsid w:val="00A6679D"/>
    <w:rsid w:val="00A671D8"/>
    <w:rsid w:val="00A67CB8"/>
    <w:rsid w:val="00A74A55"/>
    <w:rsid w:val="00A770B2"/>
    <w:rsid w:val="00A81A79"/>
    <w:rsid w:val="00A83F09"/>
    <w:rsid w:val="00A9083C"/>
    <w:rsid w:val="00A9218C"/>
    <w:rsid w:val="00A92792"/>
    <w:rsid w:val="00A941B4"/>
    <w:rsid w:val="00AA0903"/>
    <w:rsid w:val="00AA4744"/>
    <w:rsid w:val="00AA5A59"/>
    <w:rsid w:val="00AA61CB"/>
    <w:rsid w:val="00AA700A"/>
    <w:rsid w:val="00AA73B1"/>
    <w:rsid w:val="00AB0720"/>
    <w:rsid w:val="00AB3FCB"/>
    <w:rsid w:val="00AB60B2"/>
    <w:rsid w:val="00AB7CF1"/>
    <w:rsid w:val="00AC0152"/>
    <w:rsid w:val="00AC29D9"/>
    <w:rsid w:val="00AC31DC"/>
    <w:rsid w:val="00AC78EE"/>
    <w:rsid w:val="00AD3247"/>
    <w:rsid w:val="00AD4305"/>
    <w:rsid w:val="00AD6B18"/>
    <w:rsid w:val="00AE0F05"/>
    <w:rsid w:val="00AE320C"/>
    <w:rsid w:val="00AE7293"/>
    <w:rsid w:val="00AE7F9A"/>
    <w:rsid w:val="00AF0318"/>
    <w:rsid w:val="00AF04FB"/>
    <w:rsid w:val="00AF4264"/>
    <w:rsid w:val="00AF46BF"/>
    <w:rsid w:val="00AF4ACA"/>
    <w:rsid w:val="00AF5084"/>
    <w:rsid w:val="00B07BA9"/>
    <w:rsid w:val="00B21EDB"/>
    <w:rsid w:val="00B344C7"/>
    <w:rsid w:val="00B3518C"/>
    <w:rsid w:val="00B35584"/>
    <w:rsid w:val="00B37805"/>
    <w:rsid w:val="00B435A0"/>
    <w:rsid w:val="00B44712"/>
    <w:rsid w:val="00B44B7A"/>
    <w:rsid w:val="00B47CAA"/>
    <w:rsid w:val="00B546CB"/>
    <w:rsid w:val="00B55AC2"/>
    <w:rsid w:val="00B5723A"/>
    <w:rsid w:val="00B6075A"/>
    <w:rsid w:val="00B61664"/>
    <w:rsid w:val="00B626B2"/>
    <w:rsid w:val="00B65228"/>
    <w:rsid w:val="00B71E5F"/>
    <w:rsid w:val="00B72B47"/>
    <w:rsid w:val="00B747D8"/>
    <w:rsid w:val="00B82CA8"/>
    <w:rsid w:val="00B87CF5"/>
    <w:rsid w:val="00B95A2C"/>
    <w:rsid w:val="00B976AC"/>
    <w:rsid w:val="00BA06A9"/>
    <w:rsid w:val="00BA14DC"/>
    <w:rsid w:val="00BB083D"/>
    <w:rsid w:val="00BB4131"/>
    <w:rsid w:val="00BB5CE5"/>
    <w:rsid w:val="00BB6A82"/>
    <w:rsid w:val="00BC140C"/>
    <w:rsid w:val="00BC3383"/>
    <w:rsid w:val="00BC4E2D"/>
    <w:rsid w:val="00BC76D7"/>
    <w:rsid w:val="00BD06F9"/>
    <w:rsid w:val="00BD2E56"/>
    <w:rsid w:val="00BE0967"/>
    <w:rsid w:val="00BE220E"/>
    <w:rsid w:val="00BF760A"/>
    <w:rsid w:val="00C03D75"/>
    <w:rsid w:val="00C06215"/>
    <w:rsid w:val="00C07EA7"/>
    <w:rsid w:val="00C119E7"/>
    <w:rsid w:val="00C123CE"/>
    <w:rsid w:val="00C13ED0"/>
    <w:rsid w:val="00C16C89"/>
    <w:rsid w:val="00C17525"/>
    <w:rsid w:val="00C17A30"/>
    <w:rsid w:val="00C23D72"/>
    <w:rsid w:val="00C261BA"/>
    <w:rsid w:val="00C3119C"/>
    <w:rsid w:val="00C31D4C"/>
    <w:rsid w:val="00C329EB"/>
    <w:rsid w:val="00C4470D"/>
    <w:rsid w:val="00C510C5"/>
    <w:rsid w:val="00C5247F"/>
    <w:rsid w:val="00C52755"/>
    <w:rsid w:val="00C537DE"/>
    <w:rsid w:val="00C56243"/>
    <w:rsid w:val="00C61426"/>
    <w:rsid w:val="00C6513C"/>
    <w:rsid w:val="00C66ED8"/>
    <w:rsid w:val="00C70BFA"/>
    <w:rsid w:val="00C70E5F"/>
    <w:rsid w:val="00C7214A"/>
    <w:rsid w:val="00C74B05"/>
    <w:rsid w:val="00C76E77"/>
    <w:rsid w:val="00C77522"/>
    <w:rsid w:val="00C80586"/>
    <w:rsid w:val="00C840BC"/>
    <w:rsid w:val="00C84269"/>
    <w:rsid w:val="00C850C7"/>
    <w:rsid w:val="00C92932"/>
    <w:rsid w:val="00C92A51"/>
    <w:rsid w:val="00C944D1"/>
    <w:rsid w:val="00CA52E6"/>
    <w:rsid w:val="00CA710F"/>
    <w:rsid w:val="00CB006C"/>
    <w:rsid w:val="00CB1CEA"/>
    <w:rsid w:val="00CB2913"/>
    <w:rsid w:val="00CB3257"/>
    <w:rsid w:val="00CB50F3"/>
    <w:rsid w:val="00CB5F71"/>
    <w:rsid w:val="00CB65EA"/>
    <w:rsid w:val="00CB70B3"/>
    <w:rsid w:val="00CD675F"/>
    <w:rsid w:val="00CE3DE9"/>
    <w:rsid w:val="00CF0FC6"/>
    <w:rsid w:val="00CF146F"/>
    <w:rsid w:val="00CF175F"/>
    <w:rsid w:val="00CF45AD"/>
    <w:rsid w:val="00CF4848"/>
    <w:rsid w:val="00D00501"/>
    <w:rsid w:val="00D04001"/>
    <w:rsid w:val="00D04610"/>
    <w:rsid w:val="00D11BFA"/>
    <w:rsid w:val="00D12B2B"/>
    <w:rsid w:val="00D133EC"/>
    <w:rsid w:val="00D14B45"/>
    <w:rsid w:val="00D26912"/>
    <w:rsid w:val="00D2759B"/>
    <w:rsid w:val="00D30272"/>
    <w:rsid w:val="00D443B8"/>
    <w:rsid w:val="00D45F33"/>
    <w:rsid w:val="00D50443"/>
    <w:rsid w:val="00D51BA2"/>
    <w:rsid w:val="00D52554"/>
    <w:rsid w:val="00D5560A"/>
    <w:rsid w:val="00D568B3"/>
    <w:rsid w:val="00D60ED7"/>
    <w:rsid w:val="00D86016"/>
    <w:rsid w:val="00D87B8C"/>
    <w:rsid w:val="00DA0359"/>
    <w:rsid w:val="00DA3238"/>
    <w:rsid w:val="00DA4F12"/>
    <w:rsid w:val="00DA522A"/>
    <w:rsid w:val="00DB02D4"/>
    <w:rsid w:val="00DB4130"/>
    <w:rsid w:val="00DB7275"/>
    <w:rsid w:val="00DC0665"/>
    <w:rsid w:val="00DD1693"/>
    <w:rsid w:val="00DE703D"/>
    <w:rsid w:val="00DF2F85"/>
    <w:rsid w:val="00DF7D2D"/>
    <w:rsid w:val="00E0234D"/>
    <w:rsid w:val="00E04614"/>
    <w:rsid w:val="00E141FC"/>
    <w:rsid w:val="00E17137"/>
    <w:rsid w:val="00E22F77"/>
    <w:rsid w:val="00E239F4"/>
    <w:rsid w:val="00E272CF"/>
    <w:rsid w:val="00E32728"/>
    <w:rsid w:val="00E3310B"/>
    <w:rsid w:val="00E41FEC"/>
    <w:rsid w:val="00E4253E"/>
    <w:rsid w:val="00E4612A"/>
    <w:rsid w:val="00E55C9A"/>
    <w:rsid w:val="00E57556"/>
    <w:rsid w:val="00E61F03"/>
    <w:rsid w:val="00E62590"/>
    <w:rsid w:val="00E709E4"/>
    <w:rsid w:val="00E71603"/>
    <w:rsid w:val="00E72FB3"/>
    <w:rsid w:val="00E73075"/>
    <w:rsid w:val="00E76045"/>
    <w:rsid w:val="00E76402"/>
    <w:rsid w:val="00E76F41"/>
    <w:rsid w:val="00E804E9"/>
    <w:rsid w:val="00E81FD6"/>
    <w:rsid w:val="00E84205"/>
    <w:rsid w:val="00E907FD"/>
    <w:rsid w:val="00E918F1"/>
    <w:rsid w:val="00E91EEA"/>
    <w:rsid w:val="00E92386"/>
    <w:rsid w:val="00E94797"/>
    <w:rsid w:val="00E95772"/>
    <w:rsid w:val="00E974D2"/>
    <w:rsid w:val="00EA1285"/>
    <w:rsid w:val="00EA2590"/>
    <w:rsid w:val="00EA3AC8"/>
    <w:rsid w:val="00EA55C8"/>
    <w:rsid w:val="00EA6D63"/>
    <w:rsid w:val="00EB379F"/>
    <w:rsid w:val="00EC12BB"/>
    <w:rsid w:val="00EC141B"/>
    <w:rsid w:val="00EC2BCA"/>
    <w:rsid w:val="00EC6972"/>
    <w:rsid w:val="00ED0C5F"/>
    <w:rsid w:val="00ED6E02"/>
    <w:rsid w:val="00EE4EC8"/>
    <w:rsid w:val="00EE5CC0"/>
    <w:rsid w:val="00EE5FEB"/>
    <w:rsid w:val="00EE656C"/>
    <w:rsid w:val="00EE68DE"/>
    <w:rsid w:val="00EF2AFA"/>
    <w:rsid w:val="00F020D0"/>
    <w:rsid w:val="00F10F86"/>
    <w:rsid w:val="00F12D13"/>
    <w:rsid w:val="00F163A4"/>
    <w:rsid w:val="00F21844"/>
    <w:rsid w:val="00F22786"/>
    <w:rsid w:val="00F233BD"/>
    <w:rsid w:val="00F237F9"/>
    <w:rsid w:val="00F2530A"/>
    <w:rsid w:val="00F27B7F"/>
    <w:rsid w:val="00F27FD6"/>
    <w:rsid w:val="00F30C02"/>
    <w:rsid w:val="00F322C8"/>
    <w:rsid w:val="00F332FC"/>
    <w:rsid w:val="00F346AA"/>
    <w:rsid w:val="00F350B2"/>
    <w:rsid w:val="00F35BEF"/>
    <w:rsid w:val="00F36F32"/>
    <w:rsid w:val="00F439DB"/>
    <w:rsid w:val="00F45321"/>
    <w:rsid w:val="00F516D0"/>
    <w:rsid w:val="00F51869"/>
    <w:rsid w:val="00F5438A"/>
    <w:rsid w:val="00F546A6"/>
    <w:rsid w:val="00F62C91"/>
    <w:rsid w:val="00F66D4A"/>
    <w:rsid w:val="00F7000F"/>
    <w:rsid w:val="00F70DEA"/>
    <w:rsid w:val="00F737CF"/>
    <w:rsid w:val="00F8097C"/>
    <w:rsid w:val="00F841E9"/>
    <w:rsid w:val="00F859BA"/>
    <w:rsid w:val="00F87E16"/>
    <w:rsid w:val="00F92153"/>
    <w:rsid w:val="00F931D4"/>
    <w:rsid w:val="00F9417E"/>
    <w:rsid w:val="00F9445B"/>
    <w:rsid w:val="00F95495"/>
    <w:rsid w:val="00FA297C"/>
    <w:rsid w:val="00FA3B27"/>
    <w:rsid w:val="00FA6643"/>
    <w:rsid w:val="00FA6E97"/>
    <w:rsid w:val="00FA7863"/>
    <w:rsid w:val="00FB1E90"/>
    <w:rsid w:val="00FB2CBA"/>
    <w:rsid w:val="00FB3888"/>
    <w:rsid w:val="00FB4E90"/>
    <w:rsid w:val="00FB57AD"/>
    <w:rsid w:val="00FB727D"/>
    <w:rsid w:val="00FC0687"/>
    <w:rsid w:val="00FC16C9"/>
    <w:rsid w:val="00FC4745"/>
    <w:rsid w:val="00FC758B"/>
    <w:rsid w:val="00FD4302"/>
    <w:rsid w:val="00FD529A"/>
    <w:rsid w:val="00FD576B"/>
    <w:rsid w:val="00FD6D6F"/>
    <w:rsid w:val="00FE13FB"/>
    <w:rsid w:val="00FE639E"/>
    <w:rsid w:val="00FF0595"/>
    <w:rsid w:val="00FF74E7"/>
    <w:rsid w:val="0257FC43"/>
    <w:rsid w:val="02C35DDD"/>
    <w:rsid w:val="0381FBD7"/>
    <w:rsid w:val="05080DE8"/>
    <w:rsid w:val="0573EB20"/>
    <w:rsid w:val="0668B207"/>
    <w:rsid w:val="06A78ADD"/>
    <w:rsid w:val="07D7B9BB"/>
    <w:rsid w:val="07E261B5"/>
    <w:rsid w:val="085FD035"/>
    <w:rsid w:val="08E9DE5C"/>
    <w:rsid w:val="0A2F726B"/>
    <w:rsid w:val="0CACFBAB"/>
    <w:rsid w:val="0CDFDAC4"/>
    <w:rsid w:val="0D2A4751"/>
    <w:rsid w:val="0DA9D4FC"/>
    <w:rsid w:val="0E53D16E"/>
    <w:rsid w:val="11860E6B"/>
    <w:rsid w:val="118A9D4F"/>
    <w:rsid w:val="1390D061"/>
    <w:rsid w:val="15DE6115"/>
    <w:rsid w:val="1638CEEC"/>
    <w:rsid w:val="16D77783"/>
    <w:rsid w:val="17AC6DC5"/>
    <w:rsid w:val="18B69968"/>
    <w:rsid w:val="1B499046"/>
    <w:rsid w:val="1BF71D8D"/>
    <w:rsid w:val="1E48AA74"/>
    <w:rsid w:val="213B7EEF"/>
    <w:rsid w:val="218C367A"/>
    <w:rsid w:val="22308C30"/>
    <w:rsid w:val="234856B1"/>
    <w:rsid w:val="253ED0EB"/>
    <w:rsid w:val="268DE071"/>
    <w:rsid w:val="2730D42A"/>
    <w:rsid w:val="27477723"/>
    <w:rsid w:val="2862B7C6"/>
    <w:rsid w:val="28E49C0F"/>
    <w:rsid w:val="2B51CA75"/>
    <w:rsid w:val="2C2384D0"/>
    <w:rsid w:val="2CAE9487"/>
    <w:rsid w:val="2D009441"/>
    <w:rsid w:val="2EDDA3B9"/>
    <w:rsid w:val="2FD5DE62"/>
    <w:rsid w:val="3026A7C9"/>
    <w:rsid w:val="30F8EF6C"/>
    <w:rsid w:val="3309D989"/>
    <w:rsid w:val="33F83535"/>
    <w:rsid w:val="35B2A857"/>
    <w:rsid w:val="35FB3225"/>
    <w:rsid w:val="3643DC87"/>
    <w:rsid w:val="397292D5"/>
    <w:rsid w:val="3ACD30AB"/>
    <w:rsid w:val="3BDEDCC9"/>
    <w:rsid w:val="3D005D6C"/>
    <w:rsid w:val="3D5869E6"/>
    <w:rsid w:val="3FC47609"/>
    <w:rsid w:val="40737D7D"/>
    <w:rsid w:val="40E14BE1"/>
    <w:rsid w:val="41D7C5EF"/>
    <w:rsid w:val="45EBC9C0"/>
    <w:rsid w:val="46E28CA4"/>
    <w:rsid w:val="473EC43A"/>
    <w:rsid w:val="482C6542"/>
    <w:rsid w:val="48CDF7F3"/>
    <w:rsid w:val="49164707"/>
    <w:rsid w:val="4B8500AD"/>
    <w:rsid w:val="4C345EAD"/>
    <w:rsid w:val="4D573CB7"/>
    <w:rsid w:val="4DC41D4A"/>
    <w:rsid w:val="4F08412A"/>
    <w:rsid w:val="504926A0"/>
    <w:rsid w:val="539ED108"/>
    <w:rsid w:val="53C00A31"/>
    <w:rsid w:val="547ECE57"/>
    <w:rsid w:val="548FCCCC"/>
    <w:rsid w:val="558F961A"/>
    <w:rsid w:val="59D101DA"/>
    <w:rsid w:val="59E238DC"/>
    <w:rsid w:val="5C012BA8"/>
    <w:rsid w:val="5C49DEB6"/>
    <w:rsid w:val="5CD39620"/>
    <w:rsid w:val="5E4005DE"/>
    <w:rsid w:val="5FB82303"/>
    <w:rsid w:val="621D4D8E"/>
    <w:rsid w:val="6234F943"/>
    <w:rsid w:val="62416A81"/>
    <w:rsid w:val="6258B427"/>
    <w:rsid w:val="629A4D9C"/>
    <w:rsid w:val="62C600FF"/>
    <w:rsid w:val="62C7168D"/>
    <w:rsid w:val="63E6B08E"/>
    <w:rsid w:val="63FBCE0B"/>
    <w:rsid w:val="6486AA91"/>
    <w:rsid w:val="665CE436"/>
    <w:rsid w:val="672180E9"/>
    <w:rsid w:val="68250302"/>
    <w:rsid w:val="6854F701"/>
    <w:rsid w:val="692EC516"/>
    <w:rsid w:val="696AE562"/>
    <w:rsid w:val="6C052725"/>
    <w:rsid w:val="6CB99D17"/>
    <w:rsid w:val="6ECC3B95"/>
    <w:rsid w:val="6FA746A2"/>
    <w:rsid w:val="7029814F"/>
    <w:rsid w:val="71781689"/>
    <w:rsid w:val="7608186C"/>
    <w:rsid w:val="77121F17"/>
    <w:rsid w:val="7ACFC5C2"/>
    <w:rsid w:val="7B58ED39"/>
    <w:rsid w:val="7B7A53FE"/>
    <w:rsid w:val="7CAF7810"/>
    <w:rsid w:val="7CB93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0FCC24F5-F453-4BA1-964F-2A881632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C345EA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D51BA2"/>
    <w:pPr>
      <w:spacing w:after="0" w:line="240" w:lineRule="auto"/>
    </w:pPr>
  </w:style>
  <w:style w:type="character" w:customStyle="1" w:styleId="A5">
    <w:name w:val="A5"/>
    <w:uiPriority w:val="99"/>
    <w:rsid w:val="0094727A"/>
    <w:rPr>
      <w:rFonts w:cs="Source Sans Pro"/>
      <w:b/>
      <w:bCs/>
      <w:color w:val="000000"/>
      <w:sz w:val="28"/>
      <w:szCs w:val="28"/>
    </w:rPr>
  </w:style>
  <w:style w:type="paragraph" w:customStyle="1" w:styleId="Pa4">
    <w:name w:val="Pa4"/>
    <w:basedOn w:val="Normal"/>
    <w:next w:val="Normal"/>
    <w:uiPriority w:val="99"/>
    <w:rsid w:val="0094727A"/>
    <w:pPr>
      <w:autoSpaceDE w:val="0"/>
      <w:autoSpaceDN w:val="0"/>
      <w:adjustRightInd w:val="0"/>
      <w:spacing w:after="0" w:line="241" w:lineRule="atLeast"/>
    </w:pPr>
    <w:rPr>
      <w:rFonts w:ascii="Source Sans Pro" w:hAnsi="Source Sans Pro"/>
      <w:sz w:val="24"/>
      <w:szCs w:val="24"/>
    </w:rPr>
  </w:style>
  <w:style w:type="paragraph" w:customStyle="1" w:styleId="Default">
    <w:name w:val="Default"/>
    <w:rsid w:val="00381EC3"/>
    <w:pPr>
      <w:autoSpaceDE w:val="0"/>
      <w:autoSpaceDN w:val="0"/>
      <w:adjustRightInd w:val="0"/>
      <w:spacing w:after="0" w:line="240" w:lineRule="auto"/>
    </w:pPr>
    <w:rPr>
      <w:rFonts w:ascii="Source Sans Pro" w:hAnsi="Source Sans Pro" w:cs="Source Sans Pro"/>
      <w:color w:val="000000"/>
      <w:sz w:val="24"/>
      <w:szCs w:val="24"/>
    </w:rPr>
  </w:style>
  <w:style w:type="paragraph" w:customStyle="1" w:styleId="paragraph">
    <w:name w:val="paragraph"/>
    <w:basedOn w:val="Normal"/>
    <w:rsid w:val="005328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3280B"/>
  </w:style>
  <w:style w:type="character" w:styleId="Hyperlink">
    <w:name w:val="Hyperlink"/>
    <w:basedOn w:val="DefaultParagraphFont"/>
    <w:uiPriority w:val="99"/>
    <w:unhideWhenUsed/>
    <w:rsid w:val="00BD06F9"/>
    <w:rPr>
      <w:color w:val="0000FF"/>
      <w:u w:val="single"/>
    </w:rPr>
  </w:style>
  <w:style w:type="character" w:customStyle="1" w:styleId="ui-provider">
    <w:name w:val="ui-provider"/>
    <w:basedOn w:val="DefaultParagraphFont"/>
    <w:rsid w:val="00BD06F9"/>
  </w:style>
  <w:style w:type="character" w:styleId="FollowedHyperlink">
    <w:name w:val="FollowedHyperlink"/>
    <w:basedOn w:val="DefaultParagraphFont"/>
    <w:uiPriority w:val="99"/>
    <w:semiHidden/>
    <w:unhideWhenUsed/>
    <w:rsid w:val="00E3310B"/>
    <w:rPr>
      <w:color w:val="954F72" w:themeColor="followedHyperlink"/>
      <w:u w:val="single"/>
    </w:rPr>
  </w:style>
  <w:style w:type="character" w:styleId="CommentReference">
    <w:name w:val="annotation reference"/>
    <w:basedOn w:val="DefaultParagraphFont"/>
    <w:uiPriority w:val="99"/>
    <w:semiHidden/>
    <w:unhideWhenUsed/>
    <w:rsid w:val="000D4299"/>
    <w:rPr>
      <w:sz w:val="16"/>
      <w:szCs w:val="16"/>
    </w:rPr>
  </w:style>
  <w:style w:type="paragraph" w:styleId="CommentText">
    <w:name w:val="annotation text"/>
    <w:basedOn w:val="Normal"/>
    <w:link w:val="CommentTextChar"/>
    <w:uiPriority w:val="99"/>
    <w:unhideWhenUsed/>
    <w:rsid w:val="000D4299"/>
    <w:pPr>
      <w:spacing w:line="240" w:lineRule="auto"/>
    </w:pPr>
    <w:rPr>
      <w:sz w:val="20"/>
      <w:szCs w:val="20"/>
    </w:rPr>
  </w:style>
  <w:style w:type="character" w:customStyle="1" w:styleId="CommentTextChar">
    <w:name w:val="Comment Text Char"/>
    <w:basedOn w:val="DefaultParagraphFont"/>
    <w:link w:val="CommentText"/>
    <w:uiPriority w:val="99"/>
    <w:rsid w:val="000D4299"/>
    <w:rPr>
      <w:sz w:val="20"/>
      <w:szCs w:val="20"/>
    </w:rPr>
  </w:style>
  <w:style w:type="paragraph" w:styleId="CommentSubject">
    <w:name w:val="annotation subject"/>
    <w:basedOn w:val="CommentText"/>
    <w:next w:val="CommentText"/>
    <w:link w:val="CommentSubjectChar"/>
    <w:uiPriority w:val="99"/>
    <w:semiHidden/>
    <w:unhideWhenUsed/>
    <w:rsid w:val="000D4299"/>
    <w:rPr>
      <w:b/>
      <w:bCs/>
    </w:rPr>
  </w:style>
  <w:style w:type="character" w:customStyle="1" w:styleId="CommentSubjectChar">
    <w:name w:val="Comment Subject Char"/>
    <w:basedOn w:val="CommentTextChar"/>
    <w:link w:val="CommentSubject"/>
    <w:uiPriority w:val="99"/>
    <w:semiHidden/>
    <w:rsid w:val="000D42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28075">
      <w:bodyDiv w:val="1"/>
      <w:marLeft w:val="0"/>
      <w:marRight w:val="0"/>
      <w:marTop w:val="0"/>
      <w:marBottom w:val="0"/>
      <w:divBdr>
        <w:top w:val="none" w:sz="0" w:space="0" w:color="auto"/>
        <w:left w:val="none" w:sz="0" w:space="0" w:color="auto"/>
        <w:bottom w:val="none" w:sz="0" w:space="0" w:color="auto"/>
        <w:right w:val="none" w:sz="0" w:space="0" w:color="auto"/>
      </w:divBdr>
      <w:divsChild>
        <w:div w:id="884609511">
          <w:marLeft w:val="0"/>
          <w:marRight w:val="0"/>
          <w:marTop w:val="0"/>
          <w:marBottom w:val="0"/>
          <w:divBdr>
            <w:top w:val="none" w:sz="0" w:space="0" w:color="auto"/>
            <w:left w:val="none" w:sz="0" w:space="0" w:color="auto"/>
            <w:bottom w:val="none" w:sz="0" w:space="0" w:color="auto"/>
            <w:right w:val="none" w:sz="0" w:space="0" w:color="auto"/>
          </w:divBdr>
        </w:div>
        <w:div w:id="1887524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6" ma:contentTypeDescription="Create a new document." ma:contentTypeScope="" ma:versionID="b8b90e84778b671f9b5749e1b5537940">
  <xsd:schema xmlns:xsd="http://www.w3.org/2001/XMLSchema" xmlns:xs="http://www.w3.org/2001/XMLSchema" xmlns:p="http://schemas.microsoft.com/office/2006/metadata/properties" xmlns:ns2="9de44efd-490f-493e-96d5-0e46ec10712d" xmlns:ns3="77105da4-8743-448d-b81f-c3329fc42c87" targetNamespace="http://schemas.microsoft.com/office/2006/metadata/properties" ma:root="true" ma:fieldsID="d6514b55b106f62f136a3175ef466b7e" ns2:_="" ns3:_="">
    <xsd:import namespace="9de44efd-490f-493e-96d5-0e46ec10712d"/>
    <xsd:import namespace="77105da4-8743-448d-b81f-c3329fc42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05da4-8743-448d-b81f-c3329fc42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3.xml><?xml version="1.0" encoding="utf-8"?>
<ds:datastoreItem xmlns:ds="http://schemas.openxmlformats.org/officeDocument/2006/customXml" ds:itemID="{8CCA8494-FDF5-4080-975E-454E7A9F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77105da4-8743-448d-b81f-c3329fc42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8545</Characters>
  <Application>Microsoft Office Word</Application>
  <DocSecurity>0</DocSecurity>
  <Lines>149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Jeyes, Alex - Oxfordshire County Council</cp:lastModifiedBy>
  <cp:revision>2</cp:revision>
  <dcterms:created xsi:type="dcterms:W3CDTF">2026-01-15T14:50:00Z</dcterms:created>
  <dcterms:modified xsi:type="dcterms:W3CDTF">2026-01-15T14:50:00Z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y fmtid="{D5CDD505-2E9C-101B-9397-08002B2CF9AE}" pid="3" name="GrammarlyDocumentId">
    <vt:lpwstr>6e3bfd12d25c4332b834aa3d8854896e003668fed7143c11e1cccdb85240957d</vt:lpwstr>
  </property>
</Properties>
</file>