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F650" w14:textId="77777777" w:rsidR="00497A24" w:rsidRPr="00EC745A" w:rsidRDefault="00497A24" w:rsidP="00497A24">
      <w:pPr>
        <w:rPr>
          <w:rFonts w:ascii="Arial" w:hAnsi="Arial" w:cs="Arial"/>
          <w:b/>
          <w:sz w:val="56"/>
          <w:szCs w:val="56"/>
        </w:rPr>
      </w:pPr>
      <w:r w:rsidRPr="00EC745A">
        <w:rPr>
          <w:rFonts w:ascii="Arial" w:hAnsi="Arial" w:cs="Arial"/>
          <w:b/>
          <w:sz w:val="56"/>
          <w:szCs w:val="56"/>
        </w:rPr>
        <w:t>Job Description</w:t>
      </w:r>
    </w:p>
    <w:p w14:paraId="148A27A4" w14:textId="77777777" w:rsidR="00497A24" w:rsidRPr="00EC745A" w:rsidRDefault="00497A24" w:rsidP="00497A24">
      <w:pPr>
        <w:rPr>
          <w:rFonts w:ascii="Arial" w:hAnsi="Arial" w:cs="Arial"/>
          <w:sz w:val="16"/>
          <w:szCs w:val="16"/>
        </w:rPr>
      </w:pPr>
    </w:p>
    <w:p w14:paraId="131F8A7C" w14:textId="77777777" w:rsidR="00497A24" w:rsidRPr="00EC745A" w:rsidRDefault="00497A24" w:rsidP="00497A24">
      <w:pPr>
        <w:jc w:val="both"/>
        <w:rPr>
          <w:rFonts w:ascii="Arial" w:hAnsi="Arial" w:cs="Arial"/>
        </w:rPr>
      </w:pPr>
      <w:r w:rsidRPr="00EC745A">
        <w:rPr>
          <w:rFonts w:ascii="Arial" w:hAnsi="Arial" w:cs="Arial"/>
        </w:rPr>
        <w:t xml:space="preserve">This form is used to provide a complete description of the specific job and defines the required </w:t>
      </w:r>
      <w:bookmarkStart w:id="0" w:name="_Hlk530663196"/>
      <w:r w:rsidRPr="00EC745A">
        <w:rPr>
          <w:rFonts w:ascii="Arial" w:hAnsi="Arial" w:cs="Arial"/>
        </w:rPr>
        <w:t>skills, knowledge, behaviours, qualifications and experience.</w:t>
      </w:r>
    </w:p>
    <w:p w14:paraId="3C106A99" w14:textId="77777777" w:rsidR="00497A24" w:rsidRPr="00EC745A" w:rsidRDefault="00497A24" w:rsidP="00497A24">
      <w:pPr>
        <w:jc w:val="both"/>
        <w:rPr>
          <w:rFonts w:ascii="Arial" w:hAnsi="Arial" w:cs="Arial"/>
          <w:sz w:val="16"/>
          <w:szCs w:val="18"/>
        </w:rPr>
      </w:pPr>
    </w:p>
    <w:bookmarkEnd w:id="0"/>
    <w:p w14:paraId="5CD64839" w14:textId="77777777" w:rsidR="00497A24" w:rsidRPr="00EC745A" w:rsidRDefault="00497A24" w:rsidP="00497A24">
      <w:pPr>
        <w:pStyle w:val="Heading1"/>
        <w:spacing w:before="0" w:after="0"/>
        <w:rPr>
          <w:rFonts w:cs="Arial"/>
          <w:sz w:val="36"/>
          <w:szCs w:val="22"/>
        </w:rPr>
      </w:pPr>
      <w:r w:rsidRPr="00EC745A">
        <w:rPr>
          <w:rFonts w:cs="Arial"/>
          <w:sz w:val="36"/>
          <w:szCs w:val="22"/>
        </w:rPr>
        <w:t>Section A: Job Profile</w:t>
      </w:r>
    </w:p>
    <w:p w14:paraId="239D87FA" w14:textId="77777777" w:rsidR="00497A24" w:rsidRPr="00EC745A" w:rsidRDefault="00497A24" w:rsidP="00497A24">
      <w:pPr>
        <w:jc w:val="both"/>
        <w:rPr>
          <w:rFonts w:ascii="Arial" w:hAnsi="Arial" w:cs="Arial"/>
        </w:rPr>
      </w:pPr>
      <w:r w:rsidRPr="00EC745A">
        <w:rPr>
          <w:rFonts w:ascii="Arial" w:hAnsi="Arial" w:cs="Arial"/>
        </w:rPr>
        <w:t>The job profile provides key information relating to the salary and working conditions e.g. location of a job, along with the current focus of the role and a brief description of the main duties.</w:t>
      </w:r>
    </w:p>
    <w:p w14:paraId="6D76506B" w14:textId="77777777" w:rsidR="00497A24" w:rsidRPr="00EC745A" w:rsidRDefault="00497A24" w:rsidP="00497A24">
      <w:pPr>
        <w:jc w:val="both"/>
        <w:rPr>
          <w:rFonts w:ascii="Arial" w:hAnsi="Arial" w:cs="Arial"/>
          <w:sz w:val="18"/>
          <w:szCs w:val="20"/>
        </w:rPr>
      </w:pPr>
    </w:p>
    <w:p w14:paraId="6EF80776" w14:textId="77777777" w:rsidR="00497A24" w:rsidRPr="00EC745A" w:rsidRDefault="00497A24" w:rsidP="00497A24">
      <w:pPr>
        <w:pStyle w:val="Heading2"/>
        <w:spacing w:before="0" w:after="0"/>
        <w:rPr>
          <w:rFonts w:cs="Arial"/>
          <w:szCs w:val="24"/>
        </w:rPr>
      </w:pPr>
      <w:r w:rsidRPr="00EC745A">
        <w:rPr>
          <w:rFonts w:cs="Arial"/>
          <w:szCs w:val="24"/>
        </w:rPr>
        <w:t>Job Details</w:t>
      </w:r>
    </w:p>
    <w:tbl>
      <w:tblPr>
        <w:tblStyle w:val="TableGridLight"/>
        <w:tblW w:w="5002" w:type="pct"/>
        <w:tblLook w:val="01E0" w:firstRow="1" w:lastRow="1" w:firstColumn="1" w:lastColumn="1" w:noHBand="0" w:noVBand="0"/>
      </w:tblPr>
      <w:tblGrid>
        <w:gridCol w:w="2405"/>
        <w:gridCol w:w="7794"/>
      </w:tblGrid>
      <w:tr w:rsidR="00497A24" w:rsidRPr="00EC745A" w14:paraId="5C3AD131" w14:textId="77777777" w:rsidTr="00987AB0">
        <w:tc>
          <w:tcPr>
            <w:tcW w:w="1179" w:type="pct"/>
          </w:tcPr>
          <w:p w14:paraId="3C433DF7"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Job Title:</w:t>
            </w:r>
          </w:p>
        </w:tc>
        <w:tc>
          <w:tcPr>
            <w:tcW w:w="3821" w:type="pct"/>
          </w:tcPr>
          <w:p w14:paraId="7AAD0F8F" w14:textId="13CBEA46" w:rsidR="00497A24" w:rsidRPr="00EC745A" w:rsidRDefault="00497A24" w:rsidP="00987AB0">
            <w:pPr>
              <w:jc w:val="both"/>
              <w:rPr>
                <w:rFonts w:ascii="Arial" w:hAnsi="Arial" w:cs="Arial"/>
                <w:szCs w:val="22"/>
              </w:rPr>
            </w:pPr>
            <w:r w:rsidRPr="00EC745A">
              <w:rPr>
                <w:rFonts w:ascii="Arial" w:hAnsi="Arial" w:cs="Arial"/>
                <w:iCs/>
                <w:szCs w:val="22"/>
              </w:rPr>
              <w:t>Health Improvement Practitioner – Specialist</w:t>
            </w:r>
            <w:r w:rsidR="00D6278B" w:rsidRPr="00EC745A">
              <w:rPr>
                <w:rFonts w:ascii="Arial" w:hAnsi="Arial" w:cs="Arial"/>
                <w:iCs/>
                <w:szCs w:val="22"/>
              </w:rPr>
              <w:t xml:space="preserve"> to </w:t>
            </w:r>
            <w:r w:rsidRPr="00EC745A">
              <w:rPr>
                <w:rFonts w:ascii="Arial" w:hAnsi="Arial" w:cs="Arial"/>
                <w:iCs/>
                <w:szCs w:val="22"/>
              </w:rPr>
              <w:t>Advanced</w:t>
            </w:r>
          </w:p>
        </w:tc>
      </w:tr>
      <w:tr w:rsidR="00497A24" w:rsidRPr="00EC745A" w14:paraId="286D31F5" w14:textId="77777777" w:rsidTr="00987AB0">
        <w:tc>
          <w:tcPr>
            <w:tcW w:w="1179" w:type="pct"/>
          </w:tcPr>
          <w:p w14:paraId="57782289"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Salary:</w:t>
            </w:r>
          </w:p>
        </w:tc>
        <w:tc>
          <w:tcPr>
            <w:tcW w:w="3821" w:type="pct"/>
          </w:tcPr>
          <w:p w14:paraId="36D1C487" w14:textId="13E83445" w:rsidR="00497A24" w:rsidRPr="00246600" w:rsidRDefault="008F16AB" w:rsidP="00987AB0">
            <w:pPr>
              <w:pStyle w:val="Normaltable"/>
              <w:spacing w:before="0" w:after="0"/>
              <w:jc w:val="both"/>
              <w:rPr>
                <w:rFonts w:ascii="Arial" w:hAnsi="Arial" w:cs="Arial"/>
                <w:color w:val="000000" w:themeColor="text1"/>
                <w:szCs w:val="22"/>
              </w:rPr>
            </w:pPr>
            <w:r w:rsidRPr="00246600">
              <w:rPr>
                <w:rFonts w:ascii="Arial" w:hAnsi="Arial" w:cs="Arial"/>
                <w:color w:val="000000" w:themeColor="text1"/>
                <w:szCs w:val="22"/>
                <w:shd w:val="clear" w:color="auto" w:fill="FFFFFF"/>
              </w:rPr>
              <w:t>£</w:t>
            </w:r>
            <w:r w:rsidR="00393E09" w:rsidRPr="00246600">
              <w:rPr>
                <w:rFonts w:ascii="Arial" w:hAnsi="Arial" w:cs="Arial"/>
                <w:color w:val="000000" w:themeColor="text1"/>
                <w:szCs w:val="22"/>
                <w:shd w:val="clear" w:color="auto" w:fill="FFFFFF"/>
              </w:rPr>
              <w:t>41,771</w:t>
            </w:r>
            <w:r w:rsidRPr="00246600">
              <w:rPr>
                <w:rFonts w:ascii="Arial" w:hAnsi="Arial" w:cs="Arial"/>
                <w:color w:val="000000" w:themeColor="text1"/>
                <w:szCs w:val="22"/>
                <w:shd w:val="clear" w:color="auto" w:fill="FFFFFF"/>
              </w:rPr>
              <w:t xml:space="preserve"> to £4</w:t>
            </w:r>
            <w:r w:rsidR="00393E09" w:rsidRPr="00246600">
              <w:rPr>
                <w:rFonts w:ascii="Arial" w:hAnsi="Arial" w:cs="Arial"/>
                <w:color w:val="000000" w:themeColor="text1"/>
                <w:szCs w:val="22"/>
                <w:shd w:val="clear" w:color="auto" w:fill="FFFFFF"/>
              </w:rPr>
              <w:t>9,282</w:t>
            </w:r>
          </w:p>
        </w:tc>
      </w:tr>
      <w:tr w:rsidR="00497A24" w:rsidRPr="00EC745A" w14:paraId="3A4E59F8" w14:textId="77777777" w:rsidTr="00987AB0">
        <w:tc>
          <w:tcPr>
            <w:tcW w:w="1179" w:type="pct"/>
          </w:tcPr>
          <w:p w14:paraId="00223F5A"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Grade:</w:t>
            </w:r>
          </w:p>
        </w:tc>
        <w:tc>
          <w:tcPr>
            <w:tcW w:w="3821" w:type="pct"/>
          </w:tcPr>
          <w:p w14:paraId="3CE50DC7" w14:textId="2E656452" w:rsidR="00497A24" w:rsidRPr="00246600" w:rsidRDefault="00497A24" w:rsidP="00987AB0">
            <w:pPr>
              <w:pStyle w:val="Default"/>
              <w:jc w:val="both"/>
              <w:rPr>
                <w:rFonts w:eastAsiaTheme="minorHAnsi"/>
                <w:color w:val="000000" w:themeColor="text1"/>
                <w:sz w:val="22"/>
                <w:szCs w:val="22"/>
                <w:lang w:eastAsia="en-US"/>
              </w:rPr>
            </w:pPr>
            <w:r w:rsidRPr="00246600">
              <w:rPr>
                <w:color w:val="000000" w:themeColor="text1"/>
                <w:sz w:val="22"/>
                <w:szCs w:val="22"/>
              </w:rPr>
              <w:t xml:space="preserve">OCC Grade 11 to 12 </w:t>
            </w:r>
            <w:r w:rsidR="008F16AB" w:rsidRPr="00246600">
              <w:rPr>
                <w:color w:val="000000" w:themeColor="text1"/>
                <w:sz w:val="22"/>
                <w:szCs w:val="22"/>
              </w:rPr>
              <w:t>(SCP 31 to 34* and 35 to 38)</w:t>
            </w:r>
          </w:p>
        </w:tc>
      </w:tr>
      <w:tr w:rsidR="00497A24" w:rsidRPr="00EC745A" w14:paraId="7522820E" w14:textId="77777777" w:rsidTr="00987AB0">
        <w:tc>
          <w:tcPr>
            <w:tcW w:w="1179" w:type="pct"/>
          </w:tcPr>
          <w:p w14:paraId="6ADE5CAD"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Hours:</w:t>
            </w:r>
          </w:p>
        </w:tc>
        <w:tc>
          <w:tcPr>
            <w:tcW w:w="3821" w:type="pct"/>
          </w:tcPr>
          <w:p w14:paraId="6F965407" w14:textId="77777777" w:rsidR="00497A24" w:rsidRPr="00246600" w:rsidRDefault="00497A24" w:rsidP="00987AB0">
            <w:pPr>
              <w:jc w:val="both"/>
              <w:rPr>
                <w:rFonts w:ascii="Arial" w:hAnsi="Arial" w:cs="Arial"/>
                <w:color w:val="000000" w:themeColor="text1"/>
                <w:szCs w:val="22"/>
              </w:rPr>
            </w:pPr>
            <w:r w:rsidRPr="00246600">
              <w:rPr>
                <w:rFonts w:ascii="Arial" w:hAnsi="Arial" w:cs="Arial"/>
                <w:color w:val="000000" w:themeColor="text1"/>
                <w:szCs w:val="22"/>
              </w:rPr>
              <w:t xml:space="preserve">37 </w:t>
            </w:r>
            <w:r w:rsidRPr="00246600">
              <w:rPr>
                <w:color w:val="000000" w:themeColor="text1"/>
                <w:szCs w:val="22"/>
              </w:rPr>
              <w:t>–</w:t>
            </w:r>
            <w:r w:rsidRPr="00246600">
              <w:rPr>
                <w:rFonts w:ascii="Arial" w:hAnsi="Arial" w:cs="Arial"/>
                <w:color w:val="000000" w:themeColor="text1"/>
                <w:szCs w:val="22"/>
              </w:rPr>
              <w:t xml:space="preserve"> We are open to discussions about flexible working</w:t>
            </w:r>
          </w:p>
        </w:tc>
      </w:tr>
      <w:tr w:rsidR="00497A24" w:rsidRPr="00EC745A" w14:paraId="4A382959" w14:textId="77777777" w:rsidTr="00987AB0">
        <w:tc>
          <w:tcPr>
            <w:tcW w:w="1179" w:type="pct"/>
          </w:tcPr>
          <w:p w14:paraId="47E45A7B"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Team:</w:t>
            </w:r>
          </w:p>
        </w:tc>
        <w:tc>
          <w:tcPr>
            <w:tcW w:w="3821" w:type="pct"/>
          </w:tcPr>
          <w:p w14:paraId="1E700337" w14:textId="77777777" w:rsidR="00497A24" w:rsidRPr="00246600" w:rsidRDefault="00497A24" w:rsidP="00987AB0">
            <w:pPr>
              <w:jc w:val="both"/>
              <w:rPr>
                <w:rFonts w:ascii="Arial" w:hAnsi="Arial" w:cs="Arial"/>
                <w:color w:val="000000" w:themeColor="text1"/>
                <w:szCs w:val="22"/>
              </w:rPr>
            </w:pPr>
            <w:r w:rsidRPr="00246600">
              <w:rPr>
                <w:rFonts w:ascii="Arial" w:hAnsi="Arial" w:cs="Arial"/>
                <w:color w:val="000000" w:themeColor="text1"/>
                <w:szCs w:val="22"/>
              </w:rPr>
              <w:t xml:space="preserve">Public Health  </w:t>
            </w:r>
          </w:p>
        </w:tc>
      </w:tr>
      <w:tr w:rsidR="00497A24" w:rsidRPr="00EC745A" w14:paraId="2C2D56E7" w14:textId="77777777" w:rsidTr="00987AB0">
        <w:tc>
          <w:tcPr>
            <w:tcW w:w="1179" w:type="pct"/>
          </w:tcPr>
          <w:p w14:paraId="67972966"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Service Area:</w:t>
            </w:r>
          </w:p>
        </w:tc>
        <w:tc>
          <w:tcPr>
            <w:tcW w:w="3821" w:type="pct"/>
          </w:tcPr>
          <w:p w14:paraId="2D1C27BD" w14:textId="77777777" w:rsidR="00497A24" w:rsidRPr="00246600" w:rsidRDefault="00497A24" w:rsidP="00987AB0">
            <w:pPr>
              <w:jc w:val="both"/>
              <w:rPr>
                <w:rFonts w:ascii="Arial" w:hAnsi="Arial" w:cs="Arial"/>
                <w:color w:val="000000" w:themeColor="text1"/>
                <w:szCs w:val="22"/>
              </w:rPr>
            </w:pPr>
            <w:r w:rsidRPr="00246600">
              <w:rPr>
                <w:rFonts w:ascii="Arial" w:hAnsi="Arial" w:cs="Arial"/>
                <w:color w:val="000000" w:themeColor="text1"/>
                <w:szCs w:val="22"/>
              </w:rPr>
              <w:t xml:space="preserve">Public Health  </w:t>
            </w:r>
          </w:p>
        </w:tc>
      </w:tr>
      <w:tr w:rsidR="00497A24" w:rsidRPr="00EC745A" w14:paraId="23896F7B" w14:textId="77777777" w:rsidTr="00987AB0">
        <w:tc>
          <w:tcPr>
            <w:tcW w:w="1179" w:type="pct"/>
          </w:tcPr>
          <w:p w14:paraId="626B9C34"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Primary Location:</w:t>
            </w:r>
          </w:p>
        </w:tc>
        <w:tc>
          <w:tcPr>
            <w:tcW w:w="3821" w:type="pct"/>
          </w:tcPr>
          <w:p w14:paraId="5554713F" w14:textId="091F48D8" w:rsidR="00497A24" w:rsidRPr="00246600" w:rsidRDefault="00497A24" w:rsidP="00987AB0">
            <w:pPr>
              <w:jc w:val="both"/>
              <w:rPr>
                <w:rFonts w:ascii="Arial" w:hAnsi="Arial" w:cs="Arial"/>
                <w:color w:val="000000" w:themeColor="text1"/>
                <w:szCs w:val="22"/>
              </w:rPr>
            </w:pPr>
            <w:r w:rsidRPr="00246600">
              <w:rPr>
                <w:rFonts w:ascii="Arial" w:hAnsi="Arial" w:cs="Arial"/>
                <w:color w:val="000000" w:themeColor="text1"/>
              </w:rPr>
              <w:t>The primary location is usually County Hall (Oxford</w:t>
            </w:r>
            <w:proofErr w:type="gramStart"/>
            <w:r w:rsidRPr="00246600">
              <w:rPr>
                <w:rFonts w:ascii="Arial" w:hAnsi="Arial" w:cs="Arial"/>
                <w:color w:val="000000" w:themeColor="text1"/>
              </w:rPr>
              <w:t>)</w:t>
            </w:r>
            <w:proofErr w:type="gramEnd"/>
            <w:r w:rsidRPr="00246600">
              <w:rPr>
                <w:rFonts w:ascii="Arial" w:hAnsi="Arial" w:cs="Arial"/>
                <w:color w:val="000000" w:themeColor="text1"/>
              </w:rPr>
              <w:t xml:space="preserve"> and you will be required to work from this location and in an agile manner. </w:t>
            </w:r>
            <w:r w:rsidRPr="00246600">
              <w:rPr>
                <w:rFonts w:ascii="Arial" w:hAnsi="Arial" w:cs="Arial"/>
                <w:color w:val="000000" w:themeColor="text1"/>
                <w:szCs w:val="22"/>
              </w:rPr>
              <w:t xml:space="preserve"> It should be recognised that travel may be </w:t>
            </w:r>
            <w:proofErr w:type="gramStart"/>
            <w:r w:rsidRPr="00246600">
              <w:rPr>
                <w:rFonts w:ascii="Arial" w:hAnsi="Arial" w:cs="Arial"/>
                <w:color w:val="000000" w:themeColor="text1"/>
                <w:szCs w:val="22"/>
              </w:rPr>
              <w:t>required</w:t>
            </w:r>
            <w:proofErr w:type="gramEnd"/>
            <w:r w:rsidRPr="00246600">
              <w:rPr>
                <w:rFonts w:ascii="Arial" w:hAnsi="Arial" w:cs="Arial"/>
                <w:color w:val="000000" w:themeColor="text1"/>
                <w:szCs w:val="22"/>
              </w:rPr>
              <w:t xml:space="preserve"> and t</w:t>
            </w:r>
            <w:r w:rsidRPr="00246600">
              <w:rPr>
                <w:rFonts w:ascii="Arial" w:hAnsi="Arial" w:cs="Arial"/>
                <w:color w:val="000000" w:themeColor="text1"/>
              </w:rPr>
              <w:t xml:space="preserve">he post holder may be required to work at any establishment at any time throughout the duration of his/her contract, normally within Oxfordshire.  </w:t>
            </w:r>
          </w:p>
        </w:tc>
      </w:tr>
      <w:tr w:rsidR="00497A24" w:rsidRPr="00EC745A" w14:paraId="70329282" w14:textId="77777777" w:rsidTr="00987AB0">
        <w:trPr>
          <w:trHeight w:val="70"/>
        </w:trPr>
        <w:tc>
          <w:tcPr>
            <w:tcW w:w="1179" w:type="pct"/>
          </w:tcPr>
          <w:p w14:paraId="6A86833E"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Budget responsibility:</w:t>
            </w:r>
          </w:p>
        </w:tc>
        <w:tc>
          <w:tcPr>
            <w:tcW w:w="3821" w:type="pct"/>
          </w:tcPr>
          <w:p w14:paraId="4565DF41" w14:textId="74830D4C" w:rsidR="00497A24" w:rsidRPr="00246600" w:rsidRDefault="00393E09" w:rsidP="00987AB0">
            <w:pPr>
              <w:pStyle w:val="Normaltable"/>
              <w:spacing w:before="0" w:after="0"/>
              <w:jc w:val="both"/>
              <w:rPr>
                <w:rFonts w:ascii="Arial" w:hAnsi="Arial" w:cs="Arial"/>
                <w:color w:val="000000" w:themeColor="text1"/>
                <w:szCs w:val="22"/>
              </w:rPr>
            </w:pPr>
            <w:r w:rsidRPr="00246600">
              <w:rPr>
                <w:rFonts w:ascii="Arial" w:hAnsi="Arial" w:cs="Arial"/>
                <w:color w:val="000000" w:themeColor="text1"/>
                <w:szCs w:val="22"/>
              </w:rPr>
              <w:t xml:space="preserve">Up to </w:t>
            </w:r>
            <w:r w:rsidR="00497A24" w:rsidRPr="00246600">
              <w:rPr>
                <w:rFonts w:ascii="Arial" w:hAnsi="Arial" w:cs="Arial"/>
                <w:color w:val="000000" w:themeColor="text1"/>
                <w:szCs w:val="22"/>
              </w:rPr>
              <w:t>£</w:t>
            </w:r>
            <w:r w:rsidRPr="00246600">
              <w:rPr>
                <w:rFonts w:ascii="Arial" w:hAnsi="Arial" w:cs="Arial"/>
                <w:color w:val="000000" w:themeColor="text1"/>
                <w:szCs w:val="22"/>
              </w:rPr>
              <w:t>25</w:t>
            </w:r>
            <w:r w:rsidR="00497A24" w:rsidRPr="00246600">
              <w:rPr>
                <w:rFonts w:ascii="Arial" w:hAnsi="Arial" w:cs="Arial"/>
                <w:color w:val="000000" w:themeColor="text1"/>
                <w:szCs w:val="22"/>
              </w:rPr>
              <w:t xml:space="preserve">,000  </w:t>
            </w:r>
          </w:p>
        </w:tc>
      </w:tr>
      <w:tr w:rsidR="00497A24" w:rsidRPr="00EC745A" w14:paraId="6FD7AA5F" w14:textId="77777777" w:rsidTr="00987AB0">
        <w:tc>
          <w:tcPr>
            <w:tcW w:w="1179" w:type="pct"/>
          </w:tcPr>
          <w:p w14:paraId="5F2B7385"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Responsible to:</w:t>
            </w:r>
          </w:p>
        </w:tc>
        <w:tc>
          <w:tcPr>
            <w:tcW w:w="3821" w:type="pct"/>
          </w:tcPr>
          <w:p w14:paraId="20FB9D8B" w14:textId="77777777" w:rsidR="00497A24" w:rsidRPr="00EC745A" w:rsidRDefault="00497A24" w:rsidP="00987AB0">
            <w:pPr>
              <w:pStyle w:val="Normaltable"/>
              <w:spacing w:before="0" w:after="0"/>
              <w:jc w:val="both"/>
              <w:rPr>
                <w:rFonts w:ascii="Arial" w:hAnsi="Arial" w:cs="Arial"/>
                <w:szCs w:val="22"/>
              </w:rPr>
            </w:pPr>
            <w:r w:rsidRPr="00EC745A">
              <w:rPr>
                <w:rFonts w:ascii="Arial" w:hAnsi="Arial" w:cs="Arial"/>
                <w:szCs w:val="22"/>
              </w:rPr>
              <w:t>Health Improvement Principal</w:t>
            </w:r>
          </w:p>
        </w:tc>
      </w:tr>
      <w:tr w:rsidR="00497A24" w:rsidRPr="00EC745A" w14:paraId="75F1AD12" w14:textId="77777777" w:rsidTr="00987AB0">
        <w:trPr>
          <w:trHeight w:val="70"/>
        </w:trPr>
        <w:tc>
          <w:tcPr>
            <w:tcW w:w="1179" w:type="pct"/>
          </w:tcPr>
          <w:p w14:paraId="3FAFE64A" w14:textId="77777777" w:rsidR="00497A24" w:rsidRPr="00EC745A" w:rsidRDefault="00497A24" w:rsidP="00987AB0">
            <w:pPr>
              <w:pStyle w:val="Normaltable"/>
              <w:spacing w:before="0" w:after="0"/>
              <w:rPr>
                <w:rFonts w:ascii="Arial" w:hAnsi="Arial" w:cs="Arial"/>
                <w:szCs w:val="22"/>
              </w:rPr>
            </w:pPr>
            <w:r w:rsidRPr="00EC745A">
              <w:rPr>
                <w:rFonts w:ascii="Arial" w:hAnsi="Arial" w:cs="Arial"/>
                <w:szCs w:val="22"/>
              </w:rPr>
              <w:t>Responsible for:</w:t>
            </w:r>
          </w:p>
        </w:tc>
        <w:tc>
          <w:tcPr>
            <w:tcW w:w="3821" w:type="pct"/>
          </w:tcPr>
          <w:p w14:paraId="5A226E63" w14:textId="799C9DD0" w:rsidR="00497A24" w:rsidRPr="00EC745A" w:rsidRDefault="00180837" w:rsidP="00987AB0">
            <w:pPr>
              <w:rPr>
                <w:rFonts w:ascii="Arial" w:hAnsi="Arial" w:cs="Arial"/>
                <w:szCs w:val="22"/>
              </w:rPr>
            </w:pPr>
            <w:r w:rsidRPr="00EC745A">
              <w:rPr>
                <w:rFonts w:ascii="Arial" w:hAnsi="Arial" w:cs="Arial"/>
                <w:szCs w:val="22"/>
              </w:rPr>
              <w:t>Project Officer(s)</w:t>
            </w:r>
            <w:r w:rsidR="00393E09">
              <w:rPr>
                <w:rFonts w:ascii="Arial" w:hAnsi="Arial" w:cs="Arial"/>
                <w:szCs w:val="22"/>
              </w:rPr>
              <w:t xml:space="preserve"> where required</w:t>
            </w:r>
          </w:p>
        </w:tc>
      </w:tr>
    </w:tbl>
    <w:p w14:paraId="538974F6" w14:textId="7C07FA0F" w:rsidR="00497A24" w:rsidRPr="00EC745A" w:rsidRDefault="008F16AB" w:rsidP="00497A24">
      <w:pPr>
        <w:pStyle w:val="Heading2"/>
        <w:spacing w:before="0" w:after="0"/>
        <w:rPr>
          <w:rFonts w:cs="Arial"/>
          <w:b w:val="0"/>
          <w:bCs/>
          <w:i/>
          <w:iCs/>
          <w:sz w:val="22"/>
          <w:szCs w:val="22"/>
        </w:rPr>
      </w:pPr>
      <w:r w:rsidRPr="00EC745A">
        <w:rPr>
          <w:rFonts w:cs="Arial"/>
          <w:b w:val="0"/>
          <w:bCs/>
          <w:i/>
          <w:iCs/>
          <w:sz w:val="22"/>
          <w:szCs w:val="22"/>
        </w:rPr>
        <w:t>*Progression Pathway in place to move from Grade 11 to Grade 12.</w:t>
      </w:r>
    </w:p>
    <w:p w14:paraId="1074768E" w14:textId="77777777" w:rsidR="008F16AB" w:rsidRPr="00EC745A" w:rsidRDefault="008F16AB" w:rsidP="008F16AB">
      <w:pPr>
        <w:rPr>
          <w:sz w:val="16"/>
          <w:szCs w:val="18"/>
        </w:rPr>
      </w:pPr>
    </w:p>
    <w:p w14:paraId="5B58F115" w14:textId="77777777" w:rsidR="00497A24" w:rsidRPr="00EC745A" w:rsidRDefault="00497A24" w:rsidP="00497A24">
      <w:pPr>
        <w:pStyle w:val="Heading2"/>
        <w:spacing w:before="0" w:after="0"/>
        <w:rPr>
          <w:rFonts w:cs="Arial"/>
        </w:rPr>
      </w:pPr>
      <w:r w:rsidRPr="00EC745A">
        <w:rPr>
          <w:rFonts w:cs="Arial"/>
        </w:rPr>
        <w:t>Job Purpose</w:t>
      </w:r>
    </w:p>
    <w:tbl>
      <w:tblPr>
        <w:tblStyle w:val="TableGridLight"/>
        <w:tblW w:w="0" w:type="auto"/>
        <w:tblLook w:val="04A0" w:firstRow="1" w:lastRow="0" w:firstColumn="1" w:lastColumn="0" w:noHBand="0" w:noVBand="1"/>
      </w:tblPr>
      <w:tblGrid>
        <w:gridCol w:w="10195"/>
      </w:tblGrid>
      <w:tr w:rsidR="00497A24" w:rsidRPr="00EC745A" w14:paraId="09AD4D79" w14:textId="77777777" w:rsidTr="00987AB0">
        <w:tc>
          <w:tcPr>
            <w:tcW w:w="10195" w:type="dxa"/>
          </w:tcPr>
          <w:p w14:paraId="7E25AC29" w14:textId="77777777" w:rsidR="00497A24" w:rsidRPr="00EC745A" w:rsidRDefault="00497A24" w:rsidP="00987AB0">
            <w:pPr>
              <w:jc w:val="both"/>
              <w:rPr>
                <w:rFonts w:ascii="Arial" w:hAnsi="Arial" w:cs="Arial"/>
                <w:kern w:val="32"/>
                <w:szCs w:val="22"/>
              </w:rPr>
            </w:pPr>
            <w:bookmarkStart w:id="1" w:name="_Hlk513794740"/>
            <w:r w:rsidRPr="00EC745A">
              <w:rPr>
                <w:rFonts w:ascii="Arial" w:hAnsi="Arial" w:cs="Arial"/>
                <w:kern w:val="32"/>
                <w:szCs w:val="22"/>
              </w:rPr>
              <w:t xml:space="preserve">This is a brief overview of the key objectives of the job. </w:t>
            </w:r>
            <w:r w:rsidRPr="00EC745A">
              <w:rPr>
                <w:rFonts w:ascii="Arial" w:hAnsi="Arial" w:cs="Arial"/>
              </w:rPr>
              <w:t>This post provides public health expertise for a broad portfolio of work programmes that aim to improve and protects the public’s health and reduces health inequalities between individuals, groups and communities through co-ordinated system-wide action. The post holder will have responsibility for a range of technical, contextual and delivery functions that cover key areas of public health practice including:</w:t>
            </w:r>
          </w:p>
          <w:p w14:paraId="064A9291"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 xml:space="preserve">Use of public health intelligence to survey and assess a population’s health and wellbeing. </w:t>
            </w:r>
          </w:p>
          <w:p w14:paraId="75E566EA"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Assessing the evidence of effectiveness of interventions, programmes and services intended to improve the health or wellbeing of individuals or populations</w:t>
            </w:r>
            <w:r w:rsidRPr="00EC745A">
              <w:rPr>
                <w:rFonts w:ascii="Arial" w:hAnsi="Arial" w:cs="Arial"/>
                <w:lang w:val="en-US"/>
              </w:rPr>
              <w:t xml:space="preserve"> </w:t>
            </w:r>
          </w:p>
          <w:p w14:paraId="7CAA1F95"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Policy and strategy development and implementation</w:t>
            </w:r>
          </w:p>
          <w:p w14:paraId="258A8BA5"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 xml:space="preserve">Leadership and collaborative working for health </w:t>
            </w:r>
          </w:p>
          <w:p w14:paraId="4F1BFDCD"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 xml:space="preserve">Health Improvement, Determinants of Health, and Health Communication </w:t>
            </w:r>
          </w:p>
          <w:p w14:paraId="7FE47889"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lang w:val="en-US"/>
              </w:rPr>
              <w:t xml:space="preserve">Health Protection </w:t>
            </w:r>
          </w:p>
          <w:p w14:paraId="7AF12284"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Health and Care Public Health</w:t>
            </w:r>
          </w:p>
          <w:p w14:paraId="0FC620CF"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Public Health Intelligence (Knowledge and Intelligence)</w:t>
            </w:r>
          </w:p>
          <w:p w14:paraId="3EE56C9B"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Public Health Research and Development</w:t>
            </w:r>
          </w:p>
          <w:p w14:paraId="0284541F"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 xml:space="preserve">Service Improvement </w:t>
            </w:r>
          </w:p>
          <w:p w14:paraId="299BECA0" w14:textId="77777777" w:rsidR="00497A24" w:rsidRPr="00EC745A" w:rsidRDefault="00497A24" w:rsidP="00497A24">
            <w:pPr>
              <w:numPr>
                <w:ilvl w:val="0"/>
                <w:numId w:val="1"/>
              </w:numPr>
              <w:autoSpaceDE w:val="0"/>
              <w:autoSpaceDN w:val="0"/>
              <w:adjustRightInd w:val="0"/>
              <w:jc w:val="both"/>
              <w:rPr>
                <w:rFonts w:ascii="Arial" w:hAnsi="Arial" w:cs="Arial"/>
                <w:lang w:val="en-US"/>
              </w:rPr>
            </w:pPr>
            <w:r w:rsidRPr="00EC745A">
              <w:rPr>
                <w:rFonts w:ascii="Arial" w:hAnsi="Arial" w:cs="Arial"/>
              </w:rPr>
              <w:t>Ethically managing self, people and resources</w:t>
            </w:r>
          </w:p>
          <w:p w14:paraId="5DD174EA" w14:textId="77777777" w:rsidR="00497A24" w:rsidRPr="00EC745A" w:rsidRDefault="00497A24" w:rsidP="00497A24">
            <w:pPr>
              <w:numPr>
                <w:ilvl w:val="0"/>
                <w:numId w:val="2"/>
              </w:numPr>
              <w:autoSpaceDE w:val="0"/>
              <w:autoSpaceDN w:val="0"/>
              <w:adjustRightInd w:val="0"/>
              <w:jc w:val="both"/>
              <w:rPr>
                <w:rFonts w:ascii="Arial" w:hAnsi="Arial" w:cs="Arial"/>
                <w:lang w:val="en-US"/>
              </w:rPr>
            </w:pPr>
            <w:r w:rsidRPr="00EC745A">
              <w:rPr>
                <w:rFonts w:ascii="Arial" w:hAnsi="Arial" w:cs="Arial"/>
                <w:lang w:val="en-US"/>
              </w:rPr>
              <w:t>Providing flexible cross cover for other members of the public health team.</w:t>
            </w:r>
          </w:p>
          <w:p w14:paraId="477F2E18" w14:textId="77777777" w:rsidR="00497A24" w:rsidRPr="00EC745A" w:rsidRDefault="00497A24" w:rsidP="00987AB0">
            <w:pPr>
              <w:jc w:val="both"/>
              <w:rPr>
                <w:rFonts w:ascii="Arial" w:hAnsi="Arial" w:cs="Arial"/>
                <w:sz w:val="16"/>
                <w:szCs w:val="18"/>
              </w:rPr>
            </w:pPr>
          </w:p>
          <w:p w14:paraId="75181692" w14:textId="77777777" w:rsidR="00497A24" w:rsidRPr="00EC745A" w:rsidRDefault="00497A24" w:rsidP="00987AB0">
            <w:pPr>
              <w:jc w:val="both"/>
              <w:rPr>
                <w:rFonts w:ascii="Arial" w:hAnsi="Arial" w:cs="Arial"/>
              </w:rPr>
            </w:pPr>
            <w:r w:rsidRPr="00EC745A">
              <w:rPr>
                <w:rFonts w:ascii="Arial" w:hAnsi="Arial" w:cs="Arial"/>
              </w:rPr>
              <w:t xml:space="preserve">Designated areas of responsibility, accountability and objectives for this post will be agreed annually according to organisational requirements and key priorities within the Public Health team. This record will also include specific information on reporting arrangements. </w:t>
            </w:r>
          </w:p>
          <w:p w14:paraId="3826E6A9" w14:textId="77777777" w:rsidR="00497A24" w:rsidRPr="00EC745A" w:rsidRDefault="00497A24" w:rsidP="00987AB0">
            <w:pPr>
              <w:jc w:val="both"/>
              <w:rPr>
                <w:rStyle w:val="Strong"/>
                <w:rFonts w:ascii="Arial" w:hAnsi="Arial" w:cs="Arial"/>
                <w:b w:val="0"/>
                <w:bCs w:val="0"/>
                <w:sz w:val="16"/>
                <w:szCs w:val="18"/>
              </w:rPr>
            </w:pPr>
          </w:p>
          <w:p w14:paraId="476BB28B" w14:textId="77777777" w:rsidR="00497A24" w:rsidRPr="00EC745A" w:rsidRDefault="00497A24" w:rsidP="00987AB0">
            <w:pPr>
              <w:jc w:val="both"/>
              <w:rPr>
                <w:rFonts w:ascii="Arial" w:hAnsi="Arial" w:cs="Arial"/>
              </w:rPr>
            </w:pPr>
            <w:r w:rsidRPr="00EC745A">
              <w:rPr>
                <w:rStyle w:val="Strong"/>
                <w:rFonts w:ascii="Arial" w:hAnsi="Arial" w:cs="Arial"/>
              </w:rPr>
              <w:t>This post holder is responsible for ensuring that all relevant County policies and procedures are adhered to and concerns are raised in accordance with these policies</w:t>
            </w:r>
            <w:bookmarkEnd w:id="1"/>
            <w:r w:rsidRPr="00EC745A">
              <w:rPr>
                <w:rStyle w:val="Strong"/>
                <w:rFonts w:ascii="Arial" w:hAnsi="Arial" w:cs="Arial"/>
              </w:rPr>
              <w:t>.</w:t>
            </w:r>
          </w:p>
        </w:tc>
      </w:tr>
    </w:tbl>
    <w:p w14:paraId="5881DFAA" w14:textId="77777777" w:rsidR="00497A24" w:rsidRPr="00EC745A" w:rsidRDefault="00497A24" w:rsidP="00497A24">
      <w:pPr>
        <w:pStyle w:val="Heading2"/>
        <w:spacing w:before="0" w:after="0"/>
        <w:rPr>
          <w:rFonts w:cs="Arial"/>
          <w:sz w:val="22"/>
          <w:szCs w:val="22"/>
        </w:rPr>
      </w:pPr>
      <w:r w:rsidRPr="00EC745A">
        <w:rPr>
          <w:rFonts w:cs="Arial"/>
        </w:rPr>
        <w:lastRenderedPageBreak/>
        <w:t>Job Responsibilities</w:t>
      </w:r>
      <w:r w:rsidRPr="00EC745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497A24" w:rsidRPr="00EC745A" w14:paraId="37E29A90" w14:textId="77777777" w:rsidTr="00987AB0">
        <w:trPr>
          <w:trHeight w:val="859"/>
        </w:trPr>
        <w:tc>
          <w:tcPr>
            <w:tcW w:w="10195" w:type="dxa"/>
          </w:tcPr>
          <w:p w14:paraId="096E6C41" w14:textId="77777777" w:rsidR="00497A24" w:rsidRPr="00EC745A" w:rsidRDefault="00497A24" w:rsidP="00987AB0">
            <w:pPr>
              <w:jc w:val="both"/>
              <w:rPr>
                <w:rFonts w:ascii="Arial" w:hAnsi="Arial" w:cs="Arial"/>
                <w:noProof/>
                <w:szCs w:val="22"/>
              </w:rPr>
            </w:pPr>
            <w:r w:rsidRPr="00EC745A">
              <w:rPr>
                <w:rFonts w:ascii="Arial" w:hAnsi="Arial" w:cs="Arial"/>
                <w:szCs w:val="22"/>
              </w:rPr>
              <w:t>This is a list of the main duties or tasks that the post holder will be expected to undertake.</w:t>
            </w:r>
          </w:p>
          <w:p w14:paraId="6C3BB7E0" w14:textId="77777777" w:rsidR="00497A24" w:rsidRPr="00EC745A" w:rsidRDefault="00497A24" w:rsidP="00987AB0">
            <w:pPr>
              <w:pStyle w:val="Heading1"/>
              <w:spacing w:before="0" w:after="0"/>
              <w:jc w:val="both"/>
              <w:rPr>
                <w:rFonts w:cs="Arial"/>
                <w:sz w:val="22"/>
                <w:szCs w:val="22"/>
              </w:rPr>
            </w:pPr>
          </w:p>
          <w:p w14:paraId="4A0A0A67" w14:textId="77777777" w:rsidR="00497A24" w:rsidRPr="00EC745A" w:rsidRDefault="00497A24" w:rsidP="00987AB0">
            <w:pPr>
              <w:autoSpaceDE w:val="0"/>
              <w:autoSpaceDN w:val="0"/>
              <w:jc w:val="both"/>
              <w:rPr>
                <w:rFonts w:ascii="Arial" w:hAnsi="Arial" w:cs="Arial"/>
                <w:b/>
                <w:bCs/>
                <w:szCs w:val="22"/>
                <w:lang w:eastAsia="en-GB"/>
              </w:rPr>
            </w:pPr>
            <w:r w:rsidRPr="00EC745A">
              <w:rPr>
                <w:rFonts w:ascii="Arial" w:hAnsi="Arial" w:cs="Arial"/>
                <w:b/>
                <w:bCs/>
                <w:szCs w:val="22"/>
              </w:rPr>
              <w:t>Use of public health intelligence to survey and assess a population’s health and wellbeing</w:t>
            </w:r>
            <w:r w:rsidRPr="00EC745A">
              <w:rPr>
                <w:rFonts w:ascii="Arial" w:hAnsi="Arial" w:cs="Arial"/>
                <w:b/>
                <w:bCs/>
                <w:szCs w:val="22"/>
                <w:lang w:eastAsia="en-GB"/>
              </w:rPr>
              <w:t xml:space="preserve"> </w:t>
            </w:r>
          </w:p>
          <w:p w14:paraId="7E3DFF56" w14:textId="77777777" w:rsidR="00497A24" w:rsidRPr="00EC745A" w:rsidRDefault="00497A24" w:rsidP="004056E3">
            <w:pPr>
              <w:numPr>
                <w:ilvl w:val="0"/>
                <w:numId w:val="9"/>
              </w:numPr>
              <w:autoSpaceDE w:val="0"/>
              <w:autoSpaceDN w:val="0"/>
              <w:jc w:val="both"/>
              <w:rPr>
                <w:rFonts w:ascii="Arial" w:hAnsi="Arial" w:cs="Arial"/>
                <w:szCs w:val="22"/>
                <w:lang w:eastAsia="en-GB"/>
              </w:rPr>
            </w:pPr>
            <w:r w:rsidRPr="00EC745A">
              <w:rPr>
                <w:rFonts w:ascii="Arial" w:hAnsi="Arial" w:cs="Arial"/>
                <w:szCs w:val="22"/>
                <w:lang w:eastAsia="en-GB"/>
              </w:rPr>
              <w:t>To provide, receive and analyse and interpret complex epidemiological and statistical data about the health of populations so that it can be reported to the Employing Authority and key stakeholders including the NHS, Local government and voluntary organisations.</w:t>
            </w:r>
          </w:p>
          <w:p w14:paraId="2B7971FE" w14:textId="77777777" w:rsidR="00497A24" w:rsidRPr="00EC745A" w:rsidRDefault="00497A24" w:rsidP="004056E3">
            <w:pPr>
              <w:numPr>
                <w:ilvl w:val="0"/>
                <w:numId w:val="9"/>
              </w:numPr>
              <w:autoSpaceDE w:val="0"/>
              <w:autoSpaceDN w:val="0"/>
              <w:jc w:val="both"/>
              <w:rPr>
                <w:rFonts w:ascii="Arial" w:hAnsi="Arial" w:cs="Arial"/>
                <w:szCs w:val="22"/>
                <w:lang w:eastAsia="en-GB"/>
              </w:rPr>
            </w:pPr>
            <w:bookmarkStart w:id="2" w:name="_Hlk855436"/>
            <w:r w:rsidRPr="00EC745A">
              <w:rPr>
                <w:rFonts w:ascii="Arial" w:hAnsi="Arial" w:cs="Arial"/>
                <w:szCs w:val="22"/>
                <w:lang w:eastAsia="en-GB"/>
              </w:rPr>
              <w:t xml:space="preserve">To facilitate the use of the best available evidence base to support the assessment of health needs, health inequalities, health impact assessment, health equity audit and the identification of priorities for public health action </w:t>
            </w:r>
          </w:p>
          <w:bookmarkEnd w:id="2"/>
          <w:p w14:paraId="6D16D88A" w14:textId="194EF22B" w:rsidR="00497A24" w:rsidRPr="00EC745A" w:rsidRDefault="004703F1" w:rsidP="004056E3">
            <w:pPr>
              <w:numPr>
                <w:ilvl w:val="0"/>
                <w:numId w:val="9"/>
              </w:numPr>
              <w:jc w:val="both"/>
              <w:rPr>
                <w:rFonts w:ascii="Arial" w:hAnsi="Arial" w:cs="Arial"/>
                <w:szCs w:val="22"/>
              </w:rPr>
            </w:pPr>
            <w:r w:rsidRPr="00EC745A">
              <w:rPr>
                <w:rFonts w:ascii="Arial" w:hAnsi="Arial" w:cs="Arial"/>
                <w:szCs w:val="22"/>
              </w:rPr>
              <w:t>The</w:t>
            </w:r>
            <w:r w:rsidR="00497A24" w:rsidRPr="00EC745A">
              <w:rPr>
                <w:rFonts w:ascii="Arial" w:hAnsi="Arial" w:cs="Arial"/>
                <w:szCs w:val="22"/>
              </w:rPr>
              <w:t xml:space="preserve"> development of reports and presentations </w:t>
            </w:r>
            <w:proofErr w:type="gramStart"/>
            <w:r w:rsidR="00497A24" w:rsidRPr="00EC745A">
              <w:rPr>
                <w:rFonts w:ascii="Arial" w:hAnsi="Arial" w:cs="Arial"/>
                <w:szCs w:val="22"/>
              </w:rPr>
              <w:t>in order to</w:t>
            </w:r>
            <w:proofErr w:type="gramEnd"/>
            <w:r w:rsidR="00497A24" w:rsidRPr="00EC745A">
              <w:rPr>
                <w:rFonts w:ascii="Arial" w:hAnsi="Arial" w:cs="Arial"/>
                <w:szCs w:val="22"/>
              </w:rPr>
              <w:t xml:space="preserve"> communicate complex public health information in a format suitable for varying audiences including professional partnership groups across a wide range of agencies, public meetings and the media, in situations where there may be barriers to understanding.  </w:t>
            </w:r>
          </w:p>
          <w:p w14:paraId="207E19F9"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Support the ongoing maintenance and development of local public health surveillance systems ensuring that local trends are monitored effectively.</w:t>
            </w:r>
          </w:p>
          <w:p w14:paraId="20B73868" w14:textId="77777777" w:rsidR="00497A24" w:rsidRPr="00EC745A" w:rsidRDefault="00497A24" w:rsidP="00987AB0">
            <w:pPr>
              <w:jc w:val="both"/>
              <w:rPr>
                <w:rFonts w:ascii="Arial" w:hAnsi="Arial" w:cs="Arial"/>
                <w:b/>
                <w:bCs/>
                <w:szCs w:val="22"/>
              </w:rPr>
            </w:pPr>
          </w:p>
          <w:p w14:paraId="2FFBA42E" w14:textId="77777777" w:rsidR="00497A24" w:rsidRPr="00EC745A" w:rsidRDefault="00497A24" w:rsidP="00987AB0">
            <w:pPr>
              <w:autoSpaceDE w:val="0"/>
              <w:autoSpaceDN w:val="0"/>
              <w:adjustRightInd w:val="0"/>
              <w:jc w:val="both"/>
              <w:rPr>
                <w:rFonts w:ascii="Arial" w:hAnsi="Arial" w:cs="Arial"/>
                <w:b/>
                <w:bCs/>
                <w:szCs w:val="22"/>
                <w:lang w:val="en-US"/>
              </w:rPr>
            </w:pPr>
            <w:r w:rsidRPr="00EC745A">
              <w:rPr>
                <w:rFonts w:ascii="Arial" w:hAnsi="Arial" w:cs="Arial"/>
                <w:b/>
                <w:bCs/>
                <w:szCs w:val="22"/>
              </w:rPr>
              <w:t>Assessing the evidence of effectiveness of interventions, programmes and services intended to improve the health or wellbeing of individuals or populations</w:t>
            </w:r>
            <w:r w:rsidRPr="00EC745A">
              <w:rPr>
                <w:rFonts w:ascii="Arial" w:hAnsi="Arial" w:cs="Arial"/>
                <w:b/>
                <w:bCs/>
                <w:szCs w:val="22"/>
                <w:lang w:val="en-US"/>
              </w:rPr>
              <w:t xml:space="preserve"> </w:t>
            </w:r>
          </w:p>
          <w:p w14:paraId="63D64D9A" w14:textId="77777777" w:rsidR="00497A24" w:rsidRPr="00EC745A" w:rsidRDefault="00497A24" w:rsidP="004056E3">
            <w:pPr>
              <w:numPr>
                <w:ilvl w:val="0"/>
                <w:numId w:val="9"/>
              </w:numPr>
              <w:autoSpaceDE w:val="0"/>
              <w:autoSpaceDN w:val="0"/>
              <w:jc w:val="both"/>
              <w:rPr>
                <w:rFonts w:ascii="Arial" w:hAnsi="Arial" w:cs="Arial"/>
                <w:b/>
                <w:szCs w:val="22"/>
              </w:rPr>
            </w:pPr>
            <w:r w:rsidRPr="00EC745A">
              <w:rPr>
                <w:rFonts w:ascii="Arial" w:hAnsi="Arial" w:cs="Arial"/>
                <w:szCs w:val="22"/>
                <w:lang w:eastAsia="en-GB"/>
              </w:rPr>
              <w:t xml:space="preserve">To provide specialist public health advice to support and inform the delivery of high-quality evidence based public health programmes and services </w:t>
            </w:r>
          </w:p>
          <w:p w14:paraId="2F6C056E" w14:textId="77777777" w:rsidR="00497A24" w:rsidRPr="00EC745A" w:rsidRDefault="00497A24" w:rsidP="004056E3">
            <w:pPr>
              <w:numPr>
                <w:ilvl w:val="0"/>
                <w:numId w:val="9"/>
              </w:numPr>
              <w:autoSpaceDE w:val="0"/>
              <w:autoSpaceDN w:val="0"/>
              <w:jc w:val="both"/>
              <w:rPr>
                <w:rFonts w:ascii="Arial" w:hAnsi="Arial" w:cs="Arial"/>
                <w:b/>
                <w:szCs w:val="22"/>
              </w:rPr>
            </w:pPr>
            <w:r w:rsidRPr="00EC745A">
              <w:rPr>
                <w:rFonts w:ascii="Arial" w:hAnsi="Arial" w:cs="Arial"/>
                <w:szCs w:val="22"/>
                <w:lang w:eastAsia="en-GB"/>
              </w:rPr>
              <w:t>To develop monitoring and evaluation frameworks to assess the effectiveness of local public health programmes and services as part of the public health commissioning cycle</w:t>
            </w:r>
          </w:p>
          <w:p w14:paraId="5E1929CC" w14:textId="77777777" w:rsidR="00497A24" w:rsidRPr="00EC745A" w:rsidRDefault="00497A24" w:rsidP="004056E3">
            <w:pPr>
              <w:numPr>
                <w:ilvl w:val="0"/>
                <w:numId w:val="9"/>
              </w:numPr>
              <w:autoSpaceDE w:val="0"/>
              <w:autoSpaceDN w:val="0"/>
              <w:jc w:val="both"/>
              <w:rPr>
                <w:rFonts w:ascii="Arial" w:hAnsi="Arial" w:cs="Arial"/>
                <w:b/>
                <w:szCs w:val="22"/>
              </w:rPr>
            </w:pPr>
            <w:r w:rsidRPr="00EC745A">
              <w:rPr>
                <w:rFonts w:ascii="Arial" w:hAnsi="Arial" w:cs="Arial"/>
                <w:szCs w:val="22"/>
                <w:lang w:eastAsia="en-GB"/>
              </w:rPr>
              <w:t>To monitor and evaluate of local public health programmes and services ensuring that the findings result in continuous service improvement.</w:t>
            </w:r>
          </w:p>
          <w:p w14:paraId="066552FA" w14:textId="77777777" w:rsidR="00497A24" w:rsidRPr="00EC745A" w:rsidRDefault="00497A24" w:rsidP="004056E3">
            <w:pPr>
              <w:numPr>
                <w:ilvl w:val="0"/>
                <w:numId w:val="9"/>
              </w:numPr>
              <w:autoSpaceDE w:val="0"/>
              <w:autoSpaceDN w:val="0"/>
              <w:jc w:val="both"/>
              <w:rPr>
                <w:rFonts w:ascii="Arial" w:hAnsi="Arial" w:cs="Arial"/>
                <w:b/>
                <w:szCs w:val="22"/>
              </w:rPr>
            </w:pPr>
            <w:r w:rsidRPr="00EC745A">
              <w:rPr>
                <w:rFonts w:ascii="Arial" w:hAnsi="Arial" w:cs="Arial"/>
                <w:szCs w:val="22"/>
                <w:lang w:eastAsia="en-GB"/>
              </w:rPr>
              <w:t>To monitor budgets, be a cost centre manager and act according to the financial scheme of delegation.</w:t>
            </w:r>
          </w:p>
          <w:p w14:paraId="782CE874" w14:textId="77777777" w:rsidR="00497A24" w:rsidRPr="00EC745A" w:rsidRDefault="00497A24" w:rsidP="004056E3">
            <w:pPr>
              <w:numPr>
                <w:ilvl w:val="0"/>
                <w:numId w:val="9"/>
              </w:numPr>
              <w:autoSpaceDE w:val="0"/>
              <w:autoSpaceDN w:val="0"/>
              <w:jc w:val="both"/>
              <w:rPr>
                <w:rFonts w:ascii="Arial" w:hAnsi="Arial" w:cs="Arial"/>
                <w:b/>
                <w:szCs w:val="22"/>
              </w:rPr>
            </w:pPr>
            <w:r w:rsidRPr="00EC745A">
              <w:rPr>
                <w:rFonts w:ascii="Arial" w:hAnsi="Arial" w:cs="Arial"/>
                <w:szCs w:val="22"/>
                <w:lang w:eastAsia="en-GB"/>
              </w:rPr>
              <w:t xml:space="preserve">To maintain a specialist knowledge of the current public health evidence base for designated work areas </w:t>
            </w:r>
          </w:p>
          <w:p w14:paraId="6DDEADB6" w14:textId="77777777" w:rsidR="00497A24" w:rsidRPr="00EC745A" w:rsidRDefault="00497A24" w:rsidP="00987AB0">
            <w:pPr>
              <w:jc w:val="both"/>
              <w:rPr>
                <w:rFonts w:ascii="Arial" w:hAnsi="Arial" w:cs="Arial"/>
                <w:b/>
                <w:bCs/>
                <w:szCs w:val="22"/>
              </w:rPr>
            </w:pPr>
          </w:p>
          <w:p w14:paraId="12BB1DD3" w14:textId="77777777" w:rsidR="00497A24" w:rsidRPr="00EC745A" w:rsidRDefault="00497A24" w:rsidP="00987AB0">
            <w:pPr>
              <w:jc w:val="both"/>
              <w:rPr>
                <w:rFonts w:ascii="Arial" w:hAnsi="Arial" w:cs="Arial"/>
                <w:b/>
                <w:szCs w:val="22"/>
              </w:rPr>
            </w:pPr>
            <w:r w:rsidRPr="00EC745A">
              <w:rPr>
                <w:rFonts w:ascii="Arial" w:hAnsi="Arial" w:cs="Arial"/>
                <w:b/>
                <w:szCs w:val="22"/>
              </w:rPr>
              <w:t>Policy and strategy development and implementation</w:t>
            </w:r>
            <w:r w:rsidRPr="00EC745A">
              <w:rPr>
                <w:rFonts w:ascii="Arial" w:hAnsi="Arial" w:cs="Arial"/>
                <w:szCs w:val="22"/>
              </w:rPr>
              <w:t xml:space="preserve"> </w:t>
            </w:r>
          </w:p>
          <w:p w14:paraId="2F73E120"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To interpret and implement national public health policy at a local level, ensuring relevance to the local population, within designated work areas.</w:t>
            </w:r>
          </w:p>
          <w:p w14:paraId="0B904851"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Support the development, implementation and evaluation of long-term multi-agency plans and strategies to achieve health gain for the local population based on identification of areas of potential health improvement, the diversity of local needs and the reduction of inequalities</w:t>
            </w:r>
            <w:r w:rsidRPr="00EC745A">
              <w:rPr>
                <w:rFonts w:ascii="Arial" w:hAnsi="Arial" w:cs="Arial"/>
                <w:szCs w:val="22"/>
                <w:lang w:eastAsia="en-GB"/>
              </w:rPr>
              <w:t>.</w:t>
            </w:r>
          </w:p>
          <w:p w14:paraId="39330E0A"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Facilitate collaboration with partner organisations when consulting on key strategy developments and implementation plans.</w:t>
            </w:r>
          </w:p>
          <w:p w14:paraId="76AE5B77" w14:textId="77777777" w:rsidR="00497A24" w:rsidRPr="00EC745A" w:rsidRDefault="00497A24" w:rsidP="004056E3">
            <w:pPr>
              <w:numPr>
                <w:ilvl w:val="0"/>
                <w:numId w:val="9"/>
              </w:numPr>
              <w:jc w:val="both"/>
              <w:rPr>
                <w:rFonts w:ascii="Arial" w:hAnsi="Arial" w:cs="Arial"/>
                <w:bCs/>
                <w:szCs w:val="22"/>
              </w:rPr>
            </w:pPr>
            <w:r w:rsidRPr="00EC745A">
              <w:rPr>
                <w:rFonts w:ascii="Arial" w:hAnsi="Arial" w:cs="Arial"/>
                <w:bCs/>
                <w:szCs w:val="22"/>
              </w:rPr>
              <w:t>Contribute to public health policy development at a local or regional level through the provision of expert advice within specified work areas</w:t>
            </w:r>
          </w:p>
          <w:p w14:paraId="19F7C929" w14:textId="77777777" w:rsidR="00497A24" w:rsidRPr="00EC745A" w:rsidRDefault="00497A24" w:rsidP="00987AB0">
            <w:pPr>
              <w:jc w:val="both"/>
              <w:rPr>
                <w:rFonts w:ascii="Arial" w:hAnsi="Arial" w:cs="Arial"/>
                <w:b/>
                <w:szCs w:val="22"/>
              </w:rPr>
            </w:pPr>
          </w:p>
          <w:p w14:paraId="51ECF725" w14:textId="77777777" w:rsidR="00497A24" w:rsidRPr="00EC745A" w:rsidRDefault="00497A24" w:rsidP="00987AB0">
            <w:pPr>
              <w:jc w:val="both"/>
              <w:rPr>
                <w:rFonts w:ascii="Arial" w:hAnsi="Arial" w:cs="Arial"/>
                <w:b/>
                <w:szCs w:val="22"/>
              </w:rPr>
            </w:pPr>
            <w:r w:rsidRPr="00EC745A">
              <w:rPr>
                <w:rFonts w:ascii="Arial" w:hAnsi="Arial" w:cs="Arial"/>
                <w:b/>
                <w:szCs w:val="22"/>
              </w:rPr>
              <w:t xml:space="preserve">Leadership and collaborative working for health </w:t>
            </w:r>
          </w:p>
          <w:p w14:paraId="0AD22AB3"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Support colleagues across the organisation and other key partners to ensure that health improvement and inequalities targets are integrated within commissioning and service delivery plans.  </w:t>
            </w:r>
          </w:p>
          <w:p w14:paraId="3BBCC9DA"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Work in partnership with statutory, non-statutory, voluntary and private sectors to promote effective collaborative working to achieve shared health improvement priorities.</w:t>
            </w:r>
          </w:p>
          <w:p w14:paraId="54988C35"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Actively develop the wider public health workforce to ensure shared priorities can be achieved.  This may include supporting the development and delivery of specialist training packages.</w:t>
            </w:r>
          </w:p>
          <w:p w14:paraId="7B47A930"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Contribute specialist knowledge and information, including interpreting and communicating key public health messages, to a wide range of audiences including councillors, health professionals and the </w:t>
            </w:r>
            <w:proofErr w:type="gramStart"/>
            <w:r w:rsidRPr="00EC745A">
              <w:rPr>
                <w:rFonts w:ascii="Arial" w:hAnsi="Arial" w:cs="Arial"/>
                <w:szCs w:val="22"/>
              </w:rPr>
              <w:t>general public</w:t>
            </w:r>
            <w:proofErr w:type="gramEnd"/>
            <w:r w:rsidRPr="00EC745A">
              <w:rPr>
                <w:rFonts w:ascii="Arial" w:hAnsi="Arial" w:cs="Arial"/>
                <w:szCs w:val="22"/>
              </w:rPr>
              <w:t>.</w:t>
            </w:r>
          </w:p>
          <w:p w14:paraId="073291C6"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Support the development, implementation and evaluation of long-term public health plans and strategies, impacting on a range of community agencies and strategic partnerships to improve health and reduce local health inequalities </w:t>
            </w:r>
          </w:p>
          <w:p w14:paraId="3A0F0BCF"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lastRenderedPageBreak/>
              <w:t>Facilitate public involvement and consultation exercises on designated iss</w:t>
            </w:r>
            <w:r w:rsidRPr="00EC745A">
              <w:rPr>
                <w:rFonts w:ascii="Arial" w:hAnsi="Arial" w:cs="Arial"/>
                <w:bCs/>
                <w:iCs/>
                <w:szCs w:val="22"/>
              </w:rPr>
              <w:t>ues</w:t>
            </w:r>
            <w:r w:rsidRPr="00EC745A">
              <w:rPr>
                <w:rFonts w:ascii="Arial" w:hAnsi="Arial" w:cs="Arial"/>
                <w:szCs w:val="22"/>
              </w:rPr>
              <w:t>, promoting dialogue with community groups and working in partnership with public involvement leads.</w:t>
            </w:r>
          </w:p>
          <w:p w14:paraId="6E44C47C" w14:textId="77777777" w:rsidR="00497A24" w:rsidRPr="00EC745A" w:rsidRDefault="00497A24" w:rsidP="00987AB0">
            <w:pPr>
              <w:tabs>
                <w:tab w:val="left" w:pos="3585"/>
              </w:tabs>
              <w:jc w:val="both"/>
              <w:rPr>
                <w:rFonts w:ascii="Arial" w:hAnsi="Arial" w:cs="Arial"/>
                <w:b/>
                <w:bCs/>
                <w:szCs w:val="22"/>
              </w:rPr>
            </w:pPr>
            <w:r w:rsidRPr="00EC745A">
              <w:rPr>
                <w:rFonts w:ascii="Arial" w:hAnsi="Arial" w:cs="Arial"/>
                <w:b/>
                <w:bCs/>
                <w:szCs w:val="22"/>
              </w:rPr>
              <w:tab/>
            </w:r>
          </w:p>
          <w:p w14:paraId="5F32C367" w14:textId="77777777" w:rsidR="00497A24" w:rsidRPr="00EC745A" w:rsidRDefault="00497A24" w:rsidP="00987AB0">
            <w:pPr>
              <w:autoSpaceDE w:val="0"/>
              <w:autoSpaceDN w:val="0"/>
              <w:jc w:val="both"/>
              <w:rPr>
                <w:rFonts w:ascii="Arial" w:hAnsi="Arial" w:cs="Arial"/>
                <w:b/>
                <w:bCs/>
                <w:szCs w:val="22"/>
              </w:rPr>
            </w:pPr>
            <w:r w:rsidRPr="00EC745A">
              <w:rPr>
                <w:rFonts w:ascii="Arial" w:hAnsi="Arial" w:cs="Arial"/>
                <w:b/>
                <w:bCs/>
                <w:szCs w:val="22"/>
              </w:rPr>
              <w:t xml:space="preserve">Health Improvement, Determinants of Health, and Health Communication </w:t>
            </w:r>
          </w:p>
          <w:p w14:paraId="397F3816" w14:textId="77777777" w:rsidR="00497A24" w:rsidRPr="00EC745A" w:rsidRDefault="00497A24" w:rsidP="004056E3">
            <w:pPr>
              <w:pStyle w:val="ListParagraph"/>
              <w:numPr>
                <w:ilvl w:val="0"/>
                <w:numId w:val="9"/>
              </w:numPr>
              <w:autoSpaceDE w:val="0"/>
              <w:autoSpaceDN w:val="0"/>
              <w:jc w:val="both"/>
              <w:rPr>
                <w:rFonts w:ascii="Arial" w:hAnsi="Arial" w:cs="Arial"/>
                <w:szCs w:val="22"/>
              </w:rPr>
            </w:pPr>
            <w:r w:rsidRPr="00EC745A">
              <w:rPr>
                <w:rFonts w:ascii="Arial" w:hAnsi="Arial" w:cs="Arial"/>
                <w:szCs w:val="22"/>
              </w:rPr>
              <w:t>Facilitate the commissioning of designated health improvement programmes, ensuring that they effectively target vulnerable groups to reduce local health inequalities</w:t>
            </w:r>
          </w:p>
          <w:p w14:paraId="60976C85"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Facilitate the development and implementation of health improvement interventions targeting local communities, vulnerable groups and hard to reach populations, helping them to take action to tackle longstanding health inequality issues, using community development approaches as appropriate.</w:t>
            </w:r>
          </w:p>
          <w:p w14:paraId="2C2B23ED"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Provide public health expertise to ensure effective community involvement in developing and evaluating health improvement interventions at a local level</w:t>
            </w:r>
          </w:p>
          <w:p w14:paraId="0E0E0D5F" w14:textId="77777777" w:rsidR="00497A24" w:rsidRPr="00EC745A" w:rsidRDefault="00497A24" w:rsidP="00987AB0">
            <w:pPr>
              <w:jc w:val="both"/>
              <w:rPr>
                <w:rFonts w:ascii="Arial" w:hAnsi="Arial" w:cs="Arial"/>
                <w:b/>
                <w:bCs/>
                <w:szCs w:val="22"/>
              </w:rPr>
            </w:pPr>
          </w:p>
          <w:p w14:paraId="4C23B9EC" w14:textId="77777777" w:rsidR="00497A24" w:rsidRPr="00EC745A" w:rsidRDefault="00497A24" w:rsidP="00987AB0">
            <w:pPr>
              <w:jc w:val="both"/>
              <w:rPr>
                <w:rFonts w:ascii="Arial" w:hAnsi="Arial" w:cs="Arial"/>
                <w:b/>
                <w:szCs w:val="22"/>
              </w:rPr>
            </w:pPr>
            <w:r w:rsidRPr="00EC745A">
              <w:rPr>
                <w:rFonts w:ascii="Arial" w:hAnsi="Arial" w:cs="Arial"/>
                <w:b/>
                <w:szCs w:val="22"/>
              </w:rPr>
              <w:t xml:space="preserve">Health Protection </w:t>
            </w:r>
          </w:p>
          <w:p w14:paraId="11A0665C"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Contribute to the organisational response to public health emergencies including communicable disease outbreaks and major incidents involving chemical, biological or radiological hazards</w:t>
            </w:r>
          </w:p>
          <w:p w14:paraId="51837FCF"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Support the development and implementation of policies which protect the health of the population in relation to communicable disease and environmental hazards applicable to designated work areas.</w:t>
            </w:r>
          </w:p>
          <w:p w14:paraId="3CCAFE5E" w14:textId="77777777" w:rsidR="00497A24" w:rsidRPr="00EC745A" w:rsidRDefault="00497A24" w:rsidP="00987AB0">
            <w:pPr>
              <w:autoSpaceDE w:val="0"/>
              <w:autoSpaceDN w:val="0"/>
              <w:jc w:val="both"/>
              <w:rPr>
                <w:rFonts w:ascii="Arial" w:hAnsi="Arial" w:cs="Arial"/>
                <w:b/>
                <w:szCs w:val="22"/>
              </w:rPr>
            </w:pPr>
          </w:p>
          <w:p w14:paraId="528D31A4" w14:textId="34D773B6" w:rsidR="00497A24" w:rsidRPr="00EC745A" w:rsidRDefault="00497A24" w:rsidP="00987AB0">
            <w:pPr>
              <w:autoSpaceDE w:val="0"/>
              <w:autoSpaceDN w:val="0"/>
              <w:jc w:val="both"/>
              <w:rPr>
                <w:rFonts w:ascii="Arial" w:hAnsi="Arial" w:cs="Arial"/>
                <w:b/>
                <w:szCs w:val="22"/>
              </w:rPr>
            </w:pPr>
            <w:r w:rsidRPr="00EC745A">
              <w:rPr>
                <w:rFonts w:ascii="Arial" w:hAnsi="Arial" w:cs="Arial"/>
                <w:b/>
                <w:szCs w:val="22"/>
              </w:rPr>
              <w:t>Health Care Public Health</w:t>
            </w:r>
          </w:p>
          <w:p w14:paraId="487EE575" w14:textId="34EFFC91" w:rsidR="00DB2E22" w:rsidRPr="00EC745A" w:rsidRDefault="00DB2E22" w:rsidP="00DB2E22">
            <w:pPr>
              <w:pStyle w:val="ListParagraph"/>
              <w:numPr>
                <w:ilvl w:val="0"/>
                <w:numId w:val="11"/>
              </w:numPr>
              <w:autoSpaceDE w:val="0"/>
              <w:autoSpaceDN w:val="0"/>
              <w:jc w:val="both"/>
              <w:rPr>
                <w:rFonts w:ascii="Arial" w:hAnsi="Arial" w:cs="Arial"/>
                <w:b/>
                <w:szCs w:val="22"/>
              </w:rPr>
            </w:pPr>
            <w:r w:rsidRPr="00EC745A">
              <w:rPr>
                <w:rFonts w:ascii="Arial" w:hAnsi="Arial" w:cs="Arial"/>
              </w:rPr>
              <w:t xml:space="preserve">To be able to </w:t>
            </w:r>
            <w:r w:rsidR="002016E0" w:rsidRPr="00EC745A">
              <w:rPr>
                <w:rFonts w:ascii="Arial" w:hAnsi="Arial" w:cs="Arial"/>
              </w:rPr>
              <w:t>support the improvement in</w:t>
            </w:r>
            <w:r w:rsidRPr="00EC745A">
              <w:rPr>
                <w:rFonts w:ascii="Arial" w:hAnsi="Arial" w:cs="Arial"/>
              </w:rPr>
              <w:t xml:space="preserve"> the efficiency, effectiveness, safety, reliability, responsiveness and equity of health and care services through applying insights from multiple sources including formal research, health surveillance, needs analysis, service monitoring and evaluation.</w:t>
            </w:r>
          </w:p>
          <w:p w14:paraId="0DB64416" w14:textId="77777777" w:rsidR="00497A24" w:rsidRPr="00EC745A" w:rsidRDefault="00497A24" w:rsidP="00987AB0">
            <w:pPr>
              <w:jc w:val="both"/>
              <w:rPr>
                <w:rFonts w:ascii="Arial" w:hAnsi="Arial" w:cs="Arial"/>
                <w:szCs w:val="22"/>
              </w:rPr>
            </w:pPr>
          </w:p>
          <w:p w14:paraId="245EBBDD" w14:textId="77777777" w:rsidR="00497A24" w:rsidRPr="00EC745A" w:rsidRDefault="00497A24" w:rsidP="00987AB0">
            <w:pPr>
              <w:jc w:val="both"/>
              <w:rPr>
                <w:rFonts w:ascii="Arial" w:hAnsi="Arial" w:cs="Arial"/>
                <w:b/>
                <w:szCs w:val="22"/>
              </w:rPr>
            </w:pPr>
            <w:r w:rsidRPr="00EC745A">
              <w:rPr>
                <w:rFonts w:ascii="Arial" w:hAnsi="Arial" w:cs="Arial"/>
                <w:b/>
                <w:szCs w:val="22"/>
              </w:rPr>
              <w:t>Public Health Intelligence (Knowledge and Intelligence)</w:t>
            </w:r>
          </w:p>
          <w:p w14:paraId="6159C5C8"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Analyse, evaluate and interpret data and critically appraise research evidence from a range of sources to inform the development and review of public health interventions</w:t>
            </w:r>
          </w:p>
          <w:p w14:paraId="4C0561D9"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Compare, analyse and enable the development of options for addressing public health priorities</w:t>
            </w:r>
          </w:p>
          <w:p w14:paraId="058793A8"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lang w:val="en-US"/>
              </w:rPr>
              <w:t>Support the presentation and communication of public health data in a way that promotes understanding of complex issues, to a wide range of audiences influences decision-making and supports community engagement.</w:t>
            </w:r>
          </w:p>
          <w:p w14:paraId="3D3854FF" w14:textId="77777777" w:rsidR="00497A24" w:rsidRPr="00EC745A" w:rsidRDefault="00497A24" w:rsidP="004056E3">
            <w:pPr>
              <w:numPr>
                <w:ilvl w:val="0"/>
                <w:numId w:val="9"/>
              </w:numPr>
              <w:autoSpaceDE w:val="0"/>
              <w:autoSpaceDN w:val="0"/>
              <w:jc w:val="both"/>
              <w:rPr>
                <w:rFonts w:ascii="Arial" w:hAnsi="Arial" w:cs="Arial"/>
                <w:szCs w:val="22"/>
                <w:lang w:eastAsia="en-GB"/>
              </w:rPr>
            </w:pPr>
            <w:r w:rsidRPr="00EC745A">
              <w:rPr>
                <w:rFonts w:ascii="Arial" w:hAnsi="Arial" w:cs="Arial"/>
                <w:szCs w:val="22"/>
                <w:lang w:eastAsia="en-GB"/>
              </w:rPr>
              <w:t xml:space="preserve">Support the process of identifying robust health outcome measures to monitor and evaluation public health interventions </w:t>
            </w:r>
          </w:p>
          <w:p w14:paraId="3521809F" w14:textId="77777777" w:rsidR="00497A24" w:rsidRPr="00EC745A" w:rsidRDefault="00497A24" w:rsidP="004056E3">
            <w:pPr>
              <w:numPr>
                <w:ilvl w:val="0"/>
                <w:numId w:val="9"/>
              </w:numPr>
              <w:jc w:val="both"/>
              <w:rPr>
                <w:rFonts w:ascii="Arial" w:hAnsi="Arial" w:cs="Arial"/>
                <w:b/>
                <w:szCs w:val="22"/>
              </w:rPr>
            </w:pPr>
            <w:r w:rsidRPr="00EC745A">
              <w:rPr>
                <w:rFonts w:ascii="Arial" w:hAnsi="Arial" w:cs="Arial"/>
                <w:szCs w:val="22"/>
              </w:rPr>
              <w:t>Develop and maintain an appropriate level of technical skill in managing and manipulating public health information databases in relation to designated work areas</w:t>
            </w:r>
          </w:p>
          <w:p w14:paraId="61502043" w14:textId="77777777" w:rsidR="00497A24" w:rsidRPr="00EC745A" w:rsidRDefault="00497A24" w:rsidP="00987AB0">
            <w:pPr>
              <w:jc w:val="both"/>
              <w:rPr>
                <w:rFonts w:ascii="Arial" w:hAnsi="Arial" w:cs="Arial"/>
                <w:b/>
                <w:szCs w:val="22"/>
              </w:rPr>
            </w:pPr>
          </w:p>
          <w:p w14:paraId="59F295A3" w14:textId="77777777" w:rsidR="00497A24" w:rsidRPr="00EC745A" w:rsidRDefault="00497A24" w:rsidP="00987AB0">
            <w:pPr>
              <w:jc w:val="both"/>
              <w:rPr>
                <w:rFonts w:ascii="Arial" w:hAnsi="Arial" w:cs="Arial"/>
                <w:szCs w:val="22"/>
              </w:rPr>
            </w:pPr>
            <w:r w:rsidRPr="00EC745A">
              <w:rPr>
                <w:rFonts w:ascii="Arial" w:hAnsi="Arial" w:cs="Arial"/>
                <w:b/>
                <w:szCs w:val="22"/>
              </w:rPr>
              <w:t>Research and Development</w:t>
            </w:r>
          </w:p>
          <w:p w14:paraId="4A636C40"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Maintain an up-to-date specialist knowledge of appropriate research and policy to inform service developments for designated work areas</w:t>
            </w:r>
          </w:p>
          <w:p w14:paraId="633CAB84"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Provide, receive and analyse and interpret complex information in various formats which involves seeking out, critically appraising and interpreting research evidence and statistics.  </w:t>
            </w:r>
          </w:p>
          <w:p w14:paraId="298CBFBF"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Seek out, promote and implement evidence-based practice informed by current research </w:t>
            </w:r>
          </w:p>
          <w:p w14:paraId="17A4BF3B"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Support the commissioning of public health research and audit of services in lead areas, including Health Equity Audits, Health Needs Assessments, Public Consultation and evaluative research surveys to inform the delivery of equitable and effective services.</w:t>
            </w:r>
          </w:p>
          <w:p w14:paraId="264900CB" w14:textId="77777777" w:rsidR="00497A24" w:rsidRPr="00EC745A" w:rsidRDefault="00497A24" w:rsidP="00987AB0">
            <w:pPr>
              <w:autoSpaceDE w:val="0"/>
              <w:autoSpaceDN w:val="0"/>
              <w:jc w:val="both"/>
              <w:rPr>
                <w:rFonts w:ascii="Arial" w:hAnsi="Arial" w:cs="Arial"/>
                <w:b/>
                <w:szCs w:val="22"/>
              </w:rPr>
            </w:pPr>
          </w:p>
          <w:p w14:paraId="59B034BA" w14:textId="77777777" w:rsidR="00497A24" w:rsidRPr="00EC745A" w:rsidRDefault="00497A24" w:rsidP="00987AB0">
            <w:pPr>
              <w:autoSpaceDE w:val="0"/>
              <w:autoSpaceDN w:val="0"/>
              <w:jc w:val="both"/>
              <w:rPr>
                <w:rFonts w:ascii="Arial" w:hAnsi="Arial" w:cs="Arial"/>
                <w:b/>
                <w:szCs w:val="22"/>
              </w:rPr>
            </w:pPr>
            <w:r w:rsidRPr="00EC745A">
              <w:rPr>
                <w:rFonts w:ascii="Arial" w:hAnsi="Arial" w:cs="Arial"/>
                <w:b/>
                <w:szCs w:val="22"/>
              </w:rPr>
              <w:t xml:space="preserve">Service Improvement </w:t>
            </w:r>
          </w:p>
          <w:p w14:paraId="57E39A43"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Performance monitoring of public health services and programmes, to enable identification of areas of poor performance and the delivery of recovery plans to improve service outcomes</w:t>
            </w:r>
          </w:p>
          <w:p w14:paraId="51A1DC3F"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Develop public health services and programmes using project management skills to ensure the effective and fair targeting of resources.  </w:t>
            </w:r>
          </w:p>
          <w:p w14:paraId="498B49E8"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Identify and share good practice to improve the delivery of local public health services and programmes </w:t>
            </w:r>
          </w:p>
          <w:p w14:paraId="7F9F2E22"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t xml:space="preserve">Support evidence-based commissioning and the prioritisation of health and social care services for the population </w:t>
            </w:r>
            <w:proofErr w:type="gramStart"/>
            <w:r w:rsidRPr="00EC745A">
              <w:rPr>
                <w:rFonts w:ascii="Arial" w:hAnsi="Arial" w:cs="Arial"/>
                <w:szCs w:val="22"/>
              </w:rPr>
              <w:t>in order to</w:t>
            </w:r>
            <w:proofErr w:type="gramEnd"/>
            <w:r w:rsidRPr="00EC745A">
              <w:rPr>
                <w:rFonts w:ascii="Arial" w:hAnsi="Arial" w:cs="Arial"/>
                <w:szCs w:val="22"/>
              </w:rPr>
              <w:t xml:space="preserve"> maximise health outcomes.</w:t>
            </w:r>
          </w:p>
          <w:p w14:paraId="18B9BAED" w14:textId="77777777" w:rsidR="00497A24" w:rsidRPr="00EC745A" w:rsidRDefault="00497A24" w:rsidP="004056E3">
            <w:pPr>
              <w:numPr>
                <w:ilvl w:val="0"/>
                <w:numId w:val="9"/>
              </w:numPr>
              <w:autoSpaceDE w:val="0"/>
              <w:autoSpaceDN w:val="0"/>
              <w:jc w:val="both"/>
              <w:rPr>
                <w:rFonts w:ascii="Arial" w:hAnsi="Arial" w:cs="Arial"/>
                <w:szCs w:val="22"/>
              </w:rPr>
            </w:pPr>
            <w:r w:rsidRPr="00EC745A">
              <w:rPr>
                <w:rFonts w:ascii="Arial" w:hAnsi="Arial" w:cs="Arial"/>
                <w:szCs w:val="22"/>
              </w:rPr>
              <w:lastRenderedPageBreak/>
              <w:t>Ensure that national service standards and guidance including NICE and National Service Frameworks are implemented within designated work areas.</w:t>
            </w:r>
          </w:p>
          <w:p w14:paraId="731B10E1" w14:textId="77777777" w:rsidR="00497A24" w:rsidRPr="00EC745A" w:rsidRDefault="00497A24" w:rsidP="00987AB0">
            <w:pPr>
              <w:jc w:val="both"/>
              <w:rPr>
                <w:rFonts w:ascii="Arial" w:hAnsi="Arial" w:cs="Arial"/>
                <w:b/>
                <w:bCs/>
                <w:szCs w:val="22"/>
              </w:rPr>
            </w:pPr>
          </w:p>
          <w:p w14:paraId="70638923" w14:textId="77777777" w:rsidR="00497A24" w:rsidRPr="00EC745A" w:rsidRDefault="00497A24" w:rsidP="00987AB0">
            <w:pPr>
              <w:jc w:val="both"/>
              <w:rPr>
                <w:rFonts w:ascii="Arial" w:hAnsi="Arial" w:cs="Arial"/>
                <w:b/>
                <w:bCs/>
                <w:szCs w:val="22"/>
              </w:rPr>
            </w:pPr>
            <w:r w:rsidRPr="00EC745A">
              <w:rPr>
                <w:rFonts w:ascii="Arial" w:hAnsi="Arial" w:cs="Arial"/>
                <w:b/>
                <w:bCs/>
                <w:szCs w:val="22"/>
              </w:rPr>
              <w:t>Ethically managing self, people and resources</w:t>
            </w:r>
          </w:p>
          <w:p w14:paraId="3590F83B"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Manage a varying and unpredictable workload to meet the needs of the Directorate</w:t>
            </w:r>
          </w:p>
          <w:p w14:paraId="158FB44C"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May be required to line manage members of the team and / or project manage staff in other Directorates or Organisations.  This may include supervising work, managing performance and leading on recruitment, selection, appraisal and staff development.</w:t>
            </w:r>
          </w:p>
          <w:p w14:paraId="45047850" w14:textId="77777777" w:rsidR="00497A24" w:rsidRPr="00EC745A" w:rsidRDefault="00497A24" w:rsidP="004056E3">
            <w:pPr>
              <w:numPr>
                <w:ilvl w:val="0"/>
                <w:numId w:val="9"/>
              </w:numPr>
              <w:jc w:val="both"/>
              <w:rPr>
                <w:rFonts w:ascii="Arial" w:hAnsi="Arial" w:cs="Arial"/>
                <w:b/>
                <w:bCs/>
                <w:szCs w:val="22"/>
              </w:rPr>
            </w:pPr>
            <w:r w:rsidRPr="00EC745A">
              <w:rPr>
                <w:rFonts w:ascii="Arial" w:hAnsi="Arial" w:cs="Arial"/>
                <w:szCs w:val="22"/>
              </w:rPr>
              <w:t>Manage and monitor delegated public health budgets, commission public health programmes and to take responsibility for managing any physical assets of local public health services as agreed and appropriate.</w:t>
            </w:r>
          </w:p>
          <w:p w14:paraId="57887173"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Participate in continuing professional development in accordance with an agreed personal development plan.</w:t>
            </w:r>
          </w:p>
          <w:p w14:paraId="28752132"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 xml:space="preserve">Deal effectively with conflict within the team and with partner organisations to gain and maintain good working relationships. </w:t>
            </w:r>
          </w:p>
          <w:p w14:paraId="30873B87"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Be an authorised signatory for selected Public Health Budgets.</w:t>
            </w:r>
          </w:p>
          <w:p w14:paraId="4F038501" w14:textId="77777777" w:rsidR="00497A24" w:rsidRPr="00EC745A" w:rsidRDefault="00497A24" w:rsidP="00987AB0">
            <w:pPr>
              <w:ind w:left="360"/>
              <w:jc w:val="both"/>
              <w:rPr>
                <w:rFonts w:ascii="Arial" w:hAnsi="Arial" w:cs="Arial"/>
                <w:szCs w:val="22"/>
              </w:rPr>
            </w:pPr>
          </w:p>
          <w:p w14:paraId="551264D5" w14:textId="77777777" w:rsidR="00497A24" w:rsidRPr="00EC745A" w:rsidRDefault="00497A24" w:rsidP="00987AB0">
            <w:pPr>
              <w:pStyle w:val="Heading1"/>
              <w:spacing w:before="0" w:after="0"/>
              <w:jc w:val="both"/>
              <w:rPr>
                <w:rFonts w:cs="Arial"/>
                <w:iCs w:val="0"/>
                <w:sz w:val="22"/>
                <w:szCs w:val="22"/>
              </w:rPr>
            </w:pPr>
            <w:r w:rsidRPr="00EC745A">
              <w:rPr>
                <w:rFonts w:cs="Arial"/>
                <w:iCs w:val="0"/>
                <w:sz w:val="22"/>
                <w:szCs w:val="22"/>
              </w:rPr>
              <w:t>Human Resources</w:t>
            </w:r>
          </w:p>
          <w:p w14:paraId="3DB327AE"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To support staff in developing an effective work/life balance.</w:t>
            </w:r>
          </w:p>
          <w:p w14:paraId="1D06120F" w14:textId="77777777" w:rsidR="00497A24" w:rsidRPr="00EC745A" w:rsidRDefault="00497A24" w:rsidP="004056E3">
            <w:pPr>
              <w:numPr>
                <w:ilvl w:val="0"/>
                <w:numId w:val="9"/>
              </w:numPr>
              <w:tabs>
                <w:tab w:val="num" w:pos="1080"/>
              </w:tabs>
              <w:jc w:val="both"/>
              <w:rPr>
                <w:rFonts w:ascii="Arial" w:hAnsi="Arial" w:cs="Arial"/>
                <w:szCs w:val="22"/>
              </w:rPr>
            </w:pPr>
            <w:r w:rsidRPr="00EC745A">
              <w:rPr>
                <w:rFonts w:ascii="Arial" w:hAnsi="Arial" w:cs="Arial"/>
                <w:szCs w:val="22"/>
              </w:rPr>
              <w:t>To be responsible for ensuring that own annual performance review in line with the OCC Policy is completed and that there is an up-to-date Personal Development Plan.</w:t>
            </w:r>
          </w:p>
          <w:p w14:paraId="0CEF86BE" w14:textId="77777777" w:rsidR="00497A24" w:rsidRPr="00EC745A" w:rsidRDefault="00497A24" w:rsidP="004056E3">
            <w:pPr>
              <w:numPr>
                <w:ilvl w:val="0"/>
                <w:numId w:val="9"/>
              </w:numPr>
              <w:tabs>
                <w:tab w:val="num" w:pos="1080"/>
              </w:tabs>
              <w:jc w:val="both"/>
              <w:rPr>
                <w:rFonts w:ascii="Arial" w:hAnsi="Arial" w:cs="Arial"/>
                <w:szCs w:val="22"/>
              </w:rPr>
            </w:pPr>
            <w:r w:rsidRPr="00EC745A">
              <w:rPr>
                <w:rFonts w:ascii="Arial" w:hAnsi="Arial" w:cs="Arial"/>
                <w:szCs w:val="22"/>
              </w:rPr>
              <w:t>To be responsible for own professional development and to participate in the organisational Performance Review Process.</w:t>
            </w:r>
          </w:p>
          <w:p w14:paraId="5C10F0D4" w14:textId="70FDF0CB" w:rsidR="00497A24" w:rsidRPr="00EC745A" w:rsidRDefault="00497A24" w:rsidP="004056E3">
            <w:pPr>
              <w:tabs>
                <w:tab w:val="num" w:pos="1080"/>
              </w:tabs>
              <w:jc w:val="both"/>
              <w:rPr>
                <w:rFonts w:ascii="Arial" w:hAnsi="Arial" w:cs="Arial"/>
                <w:szCs w:val="22"/>
              </w:rPr>
            </w:pPr>
          </w:p>
          <w:p w14:paraId="7A33E8D4" w14:textId="77777777" w:rsidR="004056E3" w:rsidRPr="00EC745A" w:rsidRDefault="004056E3" w:rsidP="004056E3">
            <w:pPr>
              <w:pStyle w:val="Heading2"/>
              <w:spacing w:before="0" w:after="0"/>
              <w:rPr>
                <w:rFonts w:cs="Arial"/>
                <w:sz w:val="22"/>
                <w:szCs w:val="22"/>
              </w:rPr>
            </w:pPr>
            <w:r w:rsidRPr="00EC745A">
              <w:rPr>
                <w:rFonts w:cs="Arial"/>
                <w:sz w:val="22"/>
                <w:szCs w:val="22"/>
              </w:rPr>
              <w:t>Physical Skills, Physical Effort and Mental Effort</w:t>
            </w:r>
          </w:p>
          <w:p w14:paraId="17D6CFB4" w14:textId="55155539" w:rsidR="004056E3" w:rsidRPr="00EC745A" w:rsidRDefault="004056E3" w:rsidP="004056E3">
            <w:pPr>
              <w:numPr>
                <w:ilvl w:val="0"/>
                <w:numId w:val="9"/>
              </w:numPr>
              <w:rPr>
                <w:rFonts w:ascii="Arial" w:hAnsi="Arial" w:cs="Arial"/>
                <w:szCs w:val="22"/>
              </w:rPr>
            </w:pPr>
            <w:r w:rsidRPr="00EC745A">
              <w:rPr>
                <w:rFonts w:ascii="Arial" w:hAnsi="Arial" w:cs="Arial"/>
                <w:szCs w:val="22"/>
              </w:rPr>
              <w:t>To be competent in using a keyboard and basic IT packages.</w:t>
            </w:r>
          </w:p>
          <w:p w14:paraId="245CE622" w14:textId="2737B2D6" w:rsidR="004056E3" w:rsidRPr="00EC745A" w:rsidRDefault="004056E3" w:rsidP="004056E3">
            <w:pPr>
              <w:numPr>
                <w:ilvl w:val="0"/>
                <w:numId w:val="9"/>
              </w:numPr>
              <w:rPr>
                <w:rFonts w:ascii="Arial" w:hAnsi="Arial" w:cs="Arial"/>
                <w:szCs w:val="22"/>
              </w:rPr>
            </w:pPr>
            <w:r w:rsidRPr="00EC745A">
              <w:rPr>
                <w:rFonts w:ascii="Arial" w:hAnsi="Arial" w:cs="Arial"/>
                <w:szCs w:val="22"/>
              </w:rPr>
              <w:t>May be required to lift and move public health materials to public venues</w:t>
            </w:r>
          </w:p>
          <w:p w14:paraId="2CEFF7B6" w14:textId="47343EA4" w:rsidR="004056E3" w:rsidRPr="00EC745A" w:rsidRDefault="004056E3" w:rsidP="004056E3">
            <w:pPr>
              <w:numPr>
                <w:ilvl w:val="0"/>
                <w:numId w:val="9"/>
              </w:numPr>
              <w:rPr>
                <w:rFonts w:ascii="Arial" w:hAnsi="Arial" w:cs="Arial"/>
                <w:szCs w:val="22"/>
              </w:rPr>
            </w:pPr>
            <w:r w:rsidRPr="00EC745A">
              <w:rPr>
                <w:rFonts w:ascii="Arial" w:hAnsi="Arial" w:cs="Arial"/>
                <w:szCs w:val="22"/>
              </w:rPr>
              <w:t>Concentration effort required in the development and analysis of public health reports.</w:t>
            </w:r>
          </w:p>
          <w:p w14:paraId="0ED771C2" w14:textId="77777777" w:rsidR="004056E3" w:rsidRPr="00EC745A" w:rsidRDefault="004056E3" w:rsidP="004056E3">
            <w:pPr>
              <w:tabs>
                <w:tab w:val="num" w:pos="1080"/>
              </w:tabs>
              <w:jc w:val="both"/>
              <w:rPr>
                <w:rFonts w:ascii="Arial" w:hAnsi="Arial" w:cs="Arial"/>
                <w:szCs w:val="22"/>
              </w:rPr>
            </w:pPr>
          </w:p>
          <w:p w14:paraId="10F3CBA3" w14:textId="77777777" w:rsidR="00497A24" w:rsidRPr="00EC745A" w:rsidRDefault="00497A24" w:rsidP="00987AB0">
            <w:pPr>
              <w:pStyle w:val="Heading1"/>
              <w:spacing w:before="0" w:after="0"/>
              <w:jc w:val="both"/>
              <w:rPr>
                <w:rFonts w:cs="Arial"/>
                <w:iCs w:val="0"/>
                <w:sz w:val="22"/>
                <w:szCs w:val="22"/>
              </w:rPr>
            </w:pPr>
            <w:r w:rsidRPr="00EC745A">
              <w:rPr>
                <w:rFonts w:cs="Arial"/>
                <w:iCs w:val="0"/>
                <w:sz w:val="22"/>
                <w:szCs w:val="22"/>
              </w:rPr>
              <w:t>Information</w:t>
            </w:r>
          </w:p>
          <w:p w14:paraId="73D7DECA"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To be responsible for maintaining the confidentiality of all patient and staff records in your area.</w:t>
            </w:r>
          </w:p>
          <w:p w14:paraId="3B8ADC86"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To be responsible for ensuring that all staff within the department adheres to all areas of the Data Security Policy held.</w:t>
            </w:r>
          </w:p>
          <w:p w14:paraId="593AE54F"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To be responsible for addressing all training needs of yourself and this should be done in line with organisational policy.</w:t>
            </w:r>
          </w:p>
          <w:p w14:paraId="437BDF5E" w14:textId="77777777" w:rsidR="00497A24" w:rsidRPr="00EC745A" w:rsidRDefault="00497A24" w:rsidP="00987AB0">
            <w:pPr>
              <w:ind w:left="360"/>
              <w:jc w:val="both"/>
              <w:rPr>
                <w:rFonts w:ascii="Arial" w:hAnsi="Arial" w:cs="Arial"/>
                <w:szCs w:val="22"/>
              </w:rPr>
            </w:pPr>
          </w:p>
          <w:p w14:paraId="0234E08F" w14:textId="77777777" w:rsidR="00497A24" w:rsidRPr="00EC745A" w:rsidRDefault="00497A24" w:rsidP="00987AB0">
            <w:pPr>
              <w:pStyle w:val="Heading1"/>
              <w:spacing w:before="0" w:after="0"/>
              <w:jc w:val="both"/>
              <w:rPr>
                <w:rFonts w:cs="Arial"/>
                <w:iCs w:val="0"/>
                <w:sz w:val="22"/>
                <w:szCs w:val="22"/>
              </w:rPr>
            </w:pPr>
            <w:r w:rsidRPr="00EC745A">
              <w:rPr>
                <w:rFonts w:cs="Arial"/>
                <w:iCs w:val="0"/>
                <w:sz w:val="22"/>
                <w:szCs w:val="22"/>
              </w:rPr>
              <w:t>Code of Conduct</w:t>
            </w:r>
          </w:p>
          <w:p w14:paraId="41978565" w14:textId="77777777" w:rsidR="00497A24" w:rsidRPr="00EC745A" w:rsidRDefault="00497A24" w:rsidP="004056E3">
            <w:pPr>
              <w:numPr>
                <w:ilvl w:val="0"/>
                <w:numId w:val="9"/>
              </w:numPr>
              <w:jc w:val="both"/>
              <w:rPr>
                <w:rFonts w:ascii="Arial" w:hAnsi="Arial" w:cs="Arial"/>
                <w:szCs w:val="22"/>
              </w:rPr>
            </w:pPr>
            <w:r w:rsidRPr="00EC745A">
              <w:rPr>
                <w:rFonts w:ascii="Arial" w:hAnsi="Arial" w:cs="Arial"/>
                <w:szCs w:val="22"/>
              </w:rPr>
              <w:t>Post holders are expected to comply with organisational schemes of delegation, standing financial instructions, policies, procedures and guidelines.</w:t>
            </w:r>
          </w:p>
          <w:p w14:paraId="6CE55D6A" w14:textId="77777777" w:rsidR="00497A24" w:rsidRPr="00EC745A" w:rsidRDefault="00497A24" w:rsidP="00987AB0">
            <w:pPr>
              <w:jc w:val="both"/>
              <w:rPr>
                <w:rFonts w:ascii="Arial" w:hAnsi="Arial" w:cs="Arial"/>
                <w:szCs w:val="22"/>
              </w:rPr>
            </w:pPr>
          </w:p>
          <w:p w14:paraId="363DA7AA" w14:textId="77777777" w:rsidR="00497A24" w:rsidRPr="00EC745A" w:rsidRDefault="00497A24" w:rsidP="00987AB0">
            <w:pPr>
              <w:jc w:val="both"/>
              <w:rPr>
                <w:rFonts w:ascii="Arial" w:hAnsi="Arial" w:cs="Arial"/>
                <w:b/>
                <w:szCs w:val="22"/>
              </w:rPr>
            </w:pPr>
            <w:r w:rsidRPr="00EC745A">
              <w:rPr>
                <w:rFonts w:ascii="Arial" w:hAnsi="Arial" w:cs="Arial"/>
                <w:b/>
                <w:szCs w:val="22"/>
              </w:rPr>
              <w:t>Equal Opportunities/Diversity</w:t>
            </w:r>
          </w:p>
          <w:p w14:paraId="7655FDD8" w14:textId="77777777" w:rsidR="00497A24" w:rsidRPr="00EC745A" w:rsidRDefault="00497A24" w:rsidP="004056E3">
            <w:pPr>
              <w:numPr>
                <w:ilvl w:val="0"/>
                <w:numId w:val="9"/>
              </w:numPr>
              <w:jc w:val="both"/>
              <w:rPr>
                <w:rFonts w:ascii="Arial" w:hAnsi="Arial" w:cs="Arial"/>
                <w:b/>
                <w:szCs w:val="22"/>
              </w:rPr>
            </w:pPr>
            <w:r w:rsidRPr="00EC745A">
              <w:rPr>
                <w:rFonts w:ascii="Arial" w:hAnsi="Arial" w:cs="Arial"/>
                <w:szCs w:val="22"/>
              </w:rPr>
              <w:t xml:space="preserve">The organisation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their behaviour to other employees and service users.  </w:t>
            </w:r>
          </w:p>
          <w:p w14:paraId="5BF8468C" w14:textId="77777777" w:rsidR="00497A24" w:rsidRPr="00EC745A" w:rsidRDefault="00497A24" w:rsidP="00987AB0">
            <w:pPr>
              <w:ind w:left="743"/>
              <w:jc w:val="both"/>
              <w:rPr>
                <w:rFonts w:ascii="Arial" w:hAnsi="Arial" w:cs="Arial"/>
                <w:b/>
                <w:szCs w:val="22"/>
              </w:rPr>
            </w:pPr>
          </w:p>
          <w:p w14:paraId="5EB74518" w14:textId="77777777" w:rsidR="00497A24" w:rsidRPr="00EC745A" w:rsidRDefault="00497A24" w:rsidP="00987AB0">
            <w:pPr>
              <w:jc w:val="both"/>
              <w:rPr>
                <w:rFonts w:ascii="Arial" w:hAnsi="Arial" w:cs="Arial"/>
                <w:noProof/>
                <w:szCs w:val="22"/>
              </w:rPr>
            </w:pPr>
          </w:p>
        </w:tc>
      </w:tr>
    </w:tbl>
    <w:p w14:paraId="0B504EEC" w14:textId="77777777" w:rsidR="00497A24" w:rsidRPr="00EC745A" w:rsidRDefault="00497A24" w:rsidP="00497A24">
      <w:pPr>
        <w:tabs>
          <w:tab w:val="left" w:pos="726"/>
        </w:tabs>
        <w:rPr>
          <w:rFonts w:ascii="Arial" w:hAnsi="Arial" w:cs="Arial"/>
        </w:rPr>
        <w:sectPr w:rsidR="00497A24" w:rsidRPr="00EC745A" w:rsidSect="00497A24">
          <w:pgSz w:w="11907" w:h="16840" w:code="9"/>
          <w:pgMar w:top="851" w:right="851" w:bottom="1418" w:left="851" w:header="567" w:footer="567" w:gutter="0"/>
          <w:cols w:space="708"/>
          <w:titlePg/>
          <w:docGrid w:linePitch="360"/>
        </w:sectPr>
      </w:pPr>
    </w:p>
    <w:p w14:paraId="22F06796" w14:textId="77777777" w:rsidR="00497A24" w:rsidRPr="00EC745A" w:rsidRDefault="00497A24" w:rsidP="00497A24">
      <w:pPr>
        <w:pStyle w:val="Heading1"/>
        <w:spacing w:before="0" w:after="0"/>
        <w:rPr>
          <w:rFonts w:cs="Arial"/>
        </w:rPr>
      </w:pPr>
    </w:p>
    <w:p w14:paraId="3EA167D6" w14:textId="75B90E3B" w:rsidR="00497A24" w:rsidRPr="00EC745A" w:rsidRDefault="00497A24" w:rsidP="00497A24">
      <w:pPr>
        <w:jc w:val="both"/>
        <w:rPr>
          <w:rFonts w:ascii="Arial" w:hAnsi="Arial" w:cs="Arial"/>
          <w:bCs/>
        </w:rPr>
      </w:pPr>
      <w:bookmarkStart w:id="3" w:name="_Hlk535396426"/>
    </w:p>
    <w:p w14:paraId="5763D92E" w14:textId="40AAED7E" w:rsidR="002016E0" w:rsidRPr="00EC745A" w:rsidRDefault="002016E0" w:rsidP="00497A24">
      <w:pPr>
        <w:jc w:val="both"/>
        <w:rPr>
          <w:rFonts w:ascii="Arial" w:hAnsi="Arial" w:cs="Arial"/>
          <w:bCs/>
        </w:rPr>
      </w:pPr>
    </w:p>
    <w:p w14:paraId="7865C1BA" w14:textId="77777777" w:rsidR="00DE4130" w:rsidRPr="00EC745A" w:rsidRDefault="00DE4130" w:rsidP="00497A24">
      <w:pPr>
        <w:jc w:val="both"/>
        <w:rPr>
          <w:rFonts w:ascii="Arial" w:hAnsi="Arial" w:cs="Arial"/>
          <w:bCs/>
        </w:rPr>
      </w:pPr>
    </w:p>
    <w:p w14:paraId="1C474C72" w14:textId="77777777" w:rsidR="002016E0" w:rsidRPr="00EC745A" w:rsidRDefault="002016E0" w:rsidP="00497A24">
      <w:pPr>
        <w:jc w:val="both"/>
        <w:rPr>
          <w:rFonts w:ascii="Arial" w:hAnsi="Arial" w:cs="Arial"/>
          <w:bCs/>
        </w:rPr>
      </w:pPr>
    </w:p>
    <w:p w14:paraId="511942E0" w14:textId="77777777" w:rsidR="00497A24" w:rsidRPr="00EC745A" w:rsidRDefault="00497A24" w:rsidP="00497A24">
      <w:pPr>
        <w:pStyle w:val="Heading1"/>
        <w:spacing w:before="0" w:after="0"/>
        <w:rPr>
          <w:rFonts w:cs="Arial"/>
          <w:sz w:val="36"/>
          <w:szCs w:val="22"/>
        </w:rPr>
      </w:pPr>
      <w:r w:rsidRPr="00EC745A">
        <w:rPr>
          <w:rFonts w:cs="Arial"/>
          <w:sz w:val="36"/>
          <w:szCs w:val="22"/>
        </w:rPr>
        <w:lastRenderedPageBreak/>
        <w:t>Section B: Selection Criteria</w:t>
      </w:r>
    </w:p>
    <w:p w14:paraId="512765D0" w14:textId="77777777" w:rsidR="00497A24" w:rsidRPr="00EC745A" w:rsidRDefault="00497A24" w:rsidP="00497A24">
      <w:pPr>
        <w:jc w:val="both"/>
        <w:rPr>
          <w:rFonts w:ascii="Arial" w:hAnsi="Arial" w:cs="Arial"/>
        </w:rPr>
      </w:pPr>
      <w:r w:rsidRPr="00EC745A">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EC745A">
        <w:rPr>
          <w:rFonts w:ascii="Arial" w:hAnsi="Arial" w:cs="Arial"/>
        </w:rPr>
        <w:t>in order to</w:t>
      </w:r>
      <w:proofErr w:type="gramEnd"/>
      <w:r w:rsidRPr="00EC745A">
        <w:rPr>
          <w:rFonts w:ascii="Arial" w:hAnsi="Arial" w:cs="Arial"/>
        </w:rPr>
        <w:t xml:space="preserve"> perform the job. </w:t>
      </w:r>
      <w:bookmarkStart w:id="4" w:name="_Hlk518652118"/>
      <w:r w:rsidRPr="00EC745A">
        <w:rPr>
          <w:rFonts w:ascii="Arial" w:hAnsi="Arial" w:cs="Arial"/>
        </w:rPr>
        <w:t xml:space="preserve">The selection criteria provide a list of essential (no more than 8-10) and desirable criteria (no more than 4). </w:t>
      </w:r>
      <w:r w:rsidRPr="00EC745A">
        <w:rPr>
          <w:rFonts w:ascii="Arial" w:hAnsi="Arial" w:cs="Arial"/>
          <w:szCs w:val="22"/>
        </w:rPr>
        <w:t xml:space="preserve">The criteria are aligned to our </w:t>
      </w:r>
      <w:hyperlink r:id="rId8" w:history="1">
        <w:r w:rsidRPr="00EC745A">
          <w:rPr>
            <w:rStyle w:val="Hyperlink"/>
            <w:rFonts w:ascii="Arial" w:hAnsi="Arial" w:cs="Arial"/>
            <w:szCs w:val="22"/>
          </w:rPr>
          <w:t>corporate values</w:t>
        </w:r>
      </w:hyperlink>
      <w:r w:rsidRPr="00EC745A">
        <w:rPr>
          <w:rFonts w:ascii="Arial" w:hAnsi="Arial" w:cs="Arial"/>
          <w:szCs w:val="22"/>
        </w:rPr>
        <w:t>.</w:t>
      </w:r>
      <w:bookmarkEnd w:id="4"/>
    </w:p>
    <w:p w14:paraId="6F79BF9D" w14:textId="77777777" w:rsidR="00497A24" w:rsidRPr="00EC745A" w:rsidRDefault="00497A24" w:rsidP="00497A24">
      <w:pPr>
        <w:jc w:val="both"/>
        <w:rPr>
          <w:rFonts w:ascii="Arial" w:hAnsi="Arial" w:cs="Arial"/>
        </w:rPr>
      </w:pPr>
    </w:p>
    <w:p w14:paraId="2CB8EF2F" w14:textId="77777777" w:rsidR="00497A24" w:rsidRPr="00EC745A" w:rsidRDefault="00497A24" w:rsidP="00497A24">
      <w:pPr>
        <w:jc w:val="both"/>
        <w:rPr>
          <w:rFonts w:ascii="Arial" w:hAnsi="Arial" w:cs="Arial"/>
          <w:bCs/>
        </w:rPr>
      </w:pPr>
      <w:r w:rsidRPr="00EC745A">
        <w:rPr>
          <w:rFonts w:ascii="Arial" w:hAnsi="Arial" w:cs="Arial"/>
        </w:rPr>
        <w:t>Each of the criteria listed below will be measured through; the a</w:t>
      </w:r>
      <w:r w:rsidRPr="00EC745A">
        <w:rPr>
          <w:rFonts w:ascii="Arial" w:hAnsi="Arial" w:cs="Arial"/>
          <w:bCs/>
        </w:rPr>
        <w:t>pplication form (A), a test / exercise (T), an interview (I), a presentation (P) or documentation (D).</w:t>
      </w:r>
    </w:p>
    <w:p w14:paraId="4DBCAF5F" w14:textId="77777777" w:rsidR="00497A24" w:rsidRPr="00EC745A" w:rsidRDefault="00497A24" w:rsidP="00497A24">
      <w:pPr>
        <w:jc w:val="both"/>
        <w:rPr>
          <w:rFonts w:ascii="Arial" w:hAnsi="Arial" w:cs="Arial"/>
          <w:bCs/>
        </w:rPr>
      </w:pPr>
    </w:p>
    <w:p w14:paraId="5AA0AC6C" w14:textId="77777777" w:rsidR="00497A24" w:rsidRPr="00EC745A" w:rsidRDefault="00497A24" w:rsidP="00497A24">
      <w:pPr>
        <w:jc w:val="both"/>
        <w:rPr>
          <w:rFonts w:ascii="Arial" w:hAnsi="Arial" w:cs="Arial"/>
          <w:bCs/>
        </w:rPr>
      </w:pPr>
      <w:r w:rsidRPr="00EC745A">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 order, listed. If you do not complete a full supporting statement in the requested format your application may be rejected.</w:t>
      </w:r>
    </w:p>
    <w:p w14:paraId="61038E10" w14:textId="77777777" w:rsidR="00497A24" w:rsidRPr="00EC745A" w:rsidRDefault="00497A24" w:rsidP="00497A24">
      <w:pPr>
        <w:jc w:val="both"/>
        <w:rPr>
          <w:rFonts w:ascii="Arial" w:hAnsi="Arial" w:cs="Arial"/>
          <w:bCs/>
        </w:rPr>
      </w:pPr>
    </w:p>
    <w:tbl>
      <w:tblPr>
        <w:tblStyle w:val="TableGridLight"/>
        <w:tblW w:w="5035" w:type="pct"/>
        <w:jc w:val="center"/>
        <w:tblLook w:val="01E0" w:firstRow="1" w:lastRow="1" w:firstColumn="1" w:lastColumn="1" w:noHBand="0" w:noVBand="0"/>
      </w:tblPr>
      <w:tblGrid>
        <w:gridCol w:w="9022"/>
        <w:gridCol w:w="1244"/>
      </w:tblGrid>
      <w:tr w:rsidR="00497A24" w:rsidRPr="00EC745A" w14:paraId="19A4454E" w14:textId="77777777" w:rsidTr="00987AB0">
        <w:trPr>
          <w:trHeight w:val="80"/>
          <w:jc w:val="center"/>
        </w:trPr>
        <w:tc>
          <w:tcPr>
            <w:tcW w:w="4394" w:type="pct"/>
            <w:shd w:val="clear" w:color="auto" w:fill="D9D9D9" w:themeFill="background1" w:themeFillShade="D9"/>
            <w:vAlign w:val="center"/>
          </w:tcPr>
          <w:bookmarkEnd w:id="3"/>
          <w:p w14:paraId="606DEC0E" w14:textId="77777777" w:rsidR="00497A24" w:rsidRPr="00EC745A" w:rsidRDefault="00497A24" w:rsidP="00502CE0">
            <w:pPr>
              <w:pStyle w:val="Heading3"/>
              <w:spacing w:before="0" w:after="0"/>
              <w:rPr>
                <w:rFonts w:cs="Arial"/>
                <w:sz w:val="22"/>
                <w:szCs w:val="22"/>
              </w:rPr>
            </w:pPr>
            <w:r w:rsidRPr="00EC745A">
              <w:rPr>
                <w:rFonts w:cs="Arial"/>
                <w:sz w:val="22"/>
                <w:szCs w:val="22"/>
              </w:rPr>
              <w:t>Essential Criteria</w:t>
            </w:r>
          </w:p>
        </w:tc>
        <w:tc>
          <w:tcPr>
            <w:tcW w:w="606" w:type="pct"/>
            <w:shd w:val="clear" w:color="auto" w:fill="D9D9D9" w:themeFill="background1" w:themeFillShade="D9"/>
            <w:vAlign w:val="center"/>
          </w:tcPr>
          <w:p w14:paraId="7405B2AB" w14:textId="77777777" w:rsidR="00497A24" w:rsidRPr="00EC745A" w:rsidRDefault="00497A24" w:rsidP="00987AB0">
            <w:pPr>
              <w:pStyle w:val="Heading3"/>
              <w:spacing w:before="0" w:after="0"/>
              <w:jc w:val="center"/>
              <w:rPr>
                <w:rFonts w:cs="Arial"/>
                <w:sz w:val="22"/>
                <w:szCs w:val="22"/>
              </w:rPr>
            </w:pPr>
            <w:r w:rsidRPr="00EC745A">
              <w:rPr>
                <w:rFonts w:cs="Arial"/>
                <w:sz w:val="22"/>
                <w:szCs w:val="22"/>
              </w:rPr>
              <w:t>Assessed By:</w:t>
            </w:r>
          </w:p>
        </w:tc>
      </w:tr>
      <w:tr w:rsidR="00497A24" w:rsidRPr="00EC745A" w14:paraId="08E59105" w14:textId="77777777" w:rsidTr="00987AB0">
        <w:trPr>
          <w:jc w:val="center"/>
        </w:trPr>
        <w:tc>
          <w:tcPr>
            <w:tcW w:w="4394" w:type="pct"/>
          </w:tcPr>
          <w:p w14:paraId="4E038C7D" w14:textId="77777777" w:rsidR="00497A24" w:rsidRPr="00EC745A" w:rsidRDefault="00497A24" w:rsidP="004C1A2A">
            <w:pPr>
              <w:pStyle w:val="ListParagraph"/>
              <w:numPr>
                <w:ilvl w:val="0"/>
                <w:numId w:val="7"/>
              </w:numPr>
              <w:jc w:val="both"/>
              <w:rPr>
                <w:rFonts w:ascii="Arial" w:hAnsi="Arial" w:cs="Arial"/>
                <w:b/>
                <w:szCs w:val="22"/>
              </w:rPr>
            </w:pPr>
            <w:r w:rsidRPr="00EC745A">
              <w:rPr>
                <w:rFonts w:ascii="Arial" w:hAnsi="Arial" w:cs="Arial"/>
                <w:b/>
                <w:szCs w:val="22"/>
              </w:rPr>
              <w:t xml:space="preserve">Knowledge, Training and Experience  </w:t>
            </w:r>
          </w:p>
          <w:p w14:paraId="7931785D" w14:textId="77777777" w:rsidR="00497A24" w:rsidRPr="00EC745A" w:rsidRDefault="00497A24" w:rsidP="004C1A2A">
            <w:pPr>
              <w:numPr>
                <w:ilvl w:val="0"/>
                <w:numId w:val="3"/>
              </w:numPr>
              <w:jc w:val="both"/>
              <w:rPr>
                <w:rFonts w:ascii="Arial" w:hAnsi="Arial" w:cs="Arial"/>
                <w:bCs/>
                <w:szCs w:val="22"/>
              </w:rPr>
            </w:pPr>
            <w:r w:rsidRPr="00EC745A">
              <w:rPr>
                <w:rFonts w:ascii="Arial" w:hAnsi="Arial" w:cs="Arial"/>
                <w:bCs/>
                <w:szCs w:val="22"/>
              </w:rPr>
              <w:t xml:space="preserve">Degree, or equivalent professional qualification, in Public Health or a related allied field. </w:t>
            </w:r>
          </w:p>
          <w:p w14:paraId="79E389A2" w14:textId="7123EA73" w:rsidR="00497A24" w:rsidRPr="00EC745A" w:rsidRDefault="00502CE0" w:rsidP="004C1A2A">
            <w:pPr>
              <w:numPr>
                <w:ilvl w:val="0"/>
                <w:numId w:val="3"/>
              </w:numPr>
              <w:jc w:val="both"/>
              <w:rPr>
                <w:rFonts w:ascii="Arial" w:hAnsi="Arial" w:cs="Arial"/>
                <w:bCs/>
                <w:szCs w:val="22"/>
              </w:rPr>
            </w:pPr>
            <w:r w:rsidRPr="00EC745A">
              <w:rPr>
                <w:rFonts w:ascii="Arial" w:hAnsi="Arial" w:cs="Arial"/>
                <w:bCs/>
                <w:szCs w:val="22"/>
              </w:rPr>
              <w:t>At least t</w:t>
            </w:r>
            <w:r w:rsidR="00497A24" w:rsidRPr="00EC745A">
              <w:rPr>
                <w:rFonts w:ascii="Arial" w:hAnsi="Arial" w:cs="Arial"/>
                <w:bCs/>
                <w:szCs w:val="22"/>
              </w:rPr>
              <w:t xml:space="preserve">hree years working in health improvement, health protection or health care public health within a health service or local authority </w:t>
            </w:r>
            <w:r w:rsidR="00C404A5" w:rsidRPr="00EC745A">
              <w:rPr>
                <w:rFonts w:ascii="Arial" w:hAnsi="Arial" w:cs="Arial"/>
                <w:bCs/>
                <w:szCs w:val="22"/>
              </w:rPr>
              <w:t xml:space="preserve">or other relevant </w:t>
            </w:r>
            <w:r w:rsidR="00497A24" w:rsidRPr="00EC745A">
              <w:rPr>
                <w:rFonts w:ascii="Arial" w:hAnsi="Arial" w:cs="Arial"/>
                <w:bCs/>
                <w:szCs w:val="22"/>
              </w:rPr>
              <w:t xml:space="preserve">setting with </w:t>
            </w:r>
            <w:r w:rsidRPr="00EC745A">
              <w:rPr>
                <w:rFonts w:ascii="Arial" w:hAnsi="Arial" w:cs="Arial"/>
                <w:bCs/>
                <w:szCs w:val="22"/>
              </w:rPr>
              <w:t>a specialised</w:t>
            </w:r>
            <w:r w:rsidR="00497A24" w:rsidRPr="00EC745A">
              <w:rPr>
                <w:rFonts w:ascii="Arial" w:hAnsi="Arial" w:cs="Arial"/>
                <w:bCs/>
                <w:szCs w:val="22"/>
              </w:rPr>
              <w:t xml:space="preserve"> knowledge developed across a range of programmes.</w:t>
            </w:r>
          </w:p>
          <w:p w14:paraId="292403D0" w14:textId="77777777" w:rsidR="00497A24" w:rsidRPr="00EC745A" w:rsidRDefault="00497A24" w:rsidP="004C1A2A">
            <w:pPr>
              <w:numPr>
                <w:ilvl w:val="0"/>
                <w:numId w:val="3"/>
              </w:numPr>
              <w:jc w:val="both"/>
              <w:rPr>
                <w:rFonts w:ascii="Arial" w:hAnsi="Arial" w:cs="Arial"/>
                <w:bCs/>
                <w:szCs w:val="22"/>
              </w:rPr>
            </w:pPr>
            <w:r w:rsidRPr="00EC745A">
              <w:rPr>
                <w:rFonts w:ascii="Arial" w:hAnsi="Arial" w:cs="Arial"/>
                <w:bCs/>
                <w:szCs w:val="22"/>
              </w:rPr>
              <w:t>Demonstrable evidence of continuing professional development (CPD)</w:t>
            </w:r>
          </w:p>
          <w:p w14:paraId="65B3150E" w14:textId="77777777" w:rsidR="00497A24" w:rsidRPr="00EC745A" w:rsidRDefault="00497A24" w:rsidP="004C1A2A">
            <w:pPr>
              <w:jc w:val="both"/>
              <w:rPr>
                <w:rFonts w:ascii="Arial" w:hAnsi="Arial" w:cs="Arial"/>
                <w:noProof/>
                <w:szCs w:val="22"/>
              </w:rPr>
            </w:pPr>
          </w:p>
        </w:tc>
        <w:tc>
          <w:tcPr>
            <w:tcW w:w="606" w:type="pct"/>
          </w:tcPr>
          <w:p w14:paraId="223BB9C4" w14:textId="77777777" w:rsidR="00497A24" w:rsidRPr="00EC745A" w:rsidRDefault="00497A24" w:rsidP="00987AB0">
            <w:pPr>
              <w:jc w:val="center"/>
              <w:rPr>
                <w:rFonts w:ascii="Arial" w:hAnsi="Arial" w:cs="Arial"/>
                <w:noProof/>
                <w:szCs w:val="22"/>
              </w:rPr>
            </w:pPr>
          </w:p>
          <w:p w14:paraId="16C97DA1" w14:textId="46831EC8" w:rsidR="00497A24" w:rsidRPr="00EC745A" w:rsidRDefault="00497A24" w:rsidP="00502CE0">
            <w:pPr>
              <w:jc w:val="center"/>
              <w:rPr>
                <w:rFonts w:ascii="Arial" w:hAnsi="Arial" w:cs="Arial"/>
                <w:noProof/>
                <w:szCs w:val="22"/>
              </w:rPr>
            </w:pPr>
            <w:r w:rsidRPr="00EC745A">
              <w:rPr>
                <w:rFonts w:ascii="Arial" w:hAnsi="Arial" w:cs="Arial"/>
                <w:noProof/>
                <w:szCs w:val="22"/>
              </w:rPr>
              <w:t>A / D</w:t>
            </w:r>
          </w:p>
          <w:p w14:paraId="4AE54787" w14:textId="459C4B08" w:rsidR="00497A24" w:rsidRPr="00EC745A" w:rsidRDefault="00497A24" w:rsidP="00987AB0">
            <w:pPr>
              <w:jc w:val="center"/>
              <w:rPr>
                <w:rFonts w:ascii="Arial" w:hAnsi="Arial" w:cs="Arial"/>
                <w:noProof/>
                <w:szCs w:val="22"/>
              </w:rPr>
            </w:pPr>
            <w:r w:rsidRPr="00EC745A">
              <w:rPr>
                <w:rFonts w:ascii="Arial" w:hAnsi="Arial" w:cs="Arial"/>
                <w:noProof/>
                <w:szCs w:val="22"/>
              </w:rPr>
              <w:t>A</w:t>
            </w:r>
            <w:r w:rsidR="00C404A5" w:rsidRPr="00EC745A">
              <w:rPr>
                <w:rFonts w:ascii="Arial" w:hAnsi="Arial" w:cs="Arial"/>
                <w:noProof/>
                <w:szCs w:val="22"/>
              </w:rPr>
              <w:t xml:space="preserve"> / I</w:t>
            </w:r>
          </w:p>
          <w:p w14:paraId="58F5EF2B" w14:textId="61FC0C39" w:rsidR="00497A24" w:rsidRPr="00EC745A" w:rsidRDefault="00497A24" w:rsidP="00987AB0">
            <w:pPr>
              <w:jc w:val="center"/>
              <w:rPr>
                <w:rFonts w:ascii="Arial" w:hAnsi="Arial" w:cs="Arial"/>
                <w:noProof/>
                <w:szCs w:val="22"/>
              </w:rPr>
            </w:pPr>
          </w:p>
          <w:p w14:paraId="1D6DDC92" w14:textId="77777777" w:rsidR="0016256A" w:rsidRPr="00EC745A" w:rsidRDefault="0016256A" w:rsidP="00987AB0">
            <w:pPr>
              <w:jc w:val="center"/>
              <w:rPr>
                <w:rFonts w:ascii="Arial" w:hAnsi="Arial" w:cs="Arial"/>
                <w:noProof/>
                <w:szCs w:val="22"/>
              </w:rPr>
            </w:pPr>
          </w:p>
          <w:p w14:paraId="6DE51863"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D / I</w:t>
            </w:r>
          </w:p>
        </w:tc>
      </w:tr>
      <w:tr w:rsidR="00497A24" w:rsidRPr="00EC745A" w14:paraId="1C1E1D72" w14:textId="77777777" w:rsidTr="00987AB0">
        <w:trPr>
          <w:trHeight w:val="1045"/>
          <w:jc w:val="center"/>
        </w:trPr>
        <w:tc>
          <w:tcPr>
            <w:tcW w:w="4394" w:type="pct"/>
          </w:tcPr>
          <w:p w14:paraId="69F91474" w14:textId="77777777" w:rsidR="00497A24" w:rsidRPr="00EC745A" w:rsidRDefault="00497A24" w:rsidP="004C1A2A">
            <w:pPr>
              <w:pStyle w:val="ListParagraph"/>
              <w:numPr>
                <w:ilvl w:val="0"/>
                <w:numId w:val="7"/>
              </w:numPr>
              <w:jc w:val="both"/>
              <w:rPr>
                <w:rFonts w:ascii="Arial" w:hAnsi="Arial" w:cs="Arial"/>
                <w:b/>
                <w:bCs/>
                <w:szCs w:val="22"/>
              </w:rPr>
            </w:pPr>
            <w:r w:rsidRPr="00EC745A">
              <w:rPr>
                <w:rFonts w:ascii="Arial" w:hAnsi="Arial" w:cs="Arial"/>
                <w:b/>
                <w:bCs/>
                <w:szCs w:val="22"/>
                <w:lang w:val="en-US"/>
              </w:rPr>
              <w:t xml:space="preserve">Communication and Relationship Skills </w:t>
            </w:r>
          </w:p>
          <w:p w14:paraId="1392835B" w14:textId="2DE9974D" w:rsidR="00497A24" w:rsidRPr="00EC745A" w:rsidRDefault="0016256A" w:rsidP="004C1A2A">
            <w:pPr>
              <w:numPr>
                <w:ilvl w:val="0"/>
                <w:numId w:val="3"/>
              </w:numPr>
              <w:jc w:val="both"/>
              <w:rPr>
                <w:rFonts w:ascii="Arial" w:hAnsi="Arial" w:cs="Arial"/>
                <w:szCs w:val="22"/>
              </w:rPr>
            </w:pPr>
            <w:bookmarkStart w:id="5" w:name="_Hlk93412056"/>
            <w:r w:rsidRPr="00EC745A">
              <w:rPr>
                <w:rFonts w:ascii="Arial" w:hAnsi="Arial" w:cs="Arial"/>
                <w:szCs w:val="22"/>
              </w:rPr>
              <w:t>Knowledge and experience of w</w:t>
            </w:r>
            <w:r w:rsidR="00497A24" w:rsidRPr="00EC745A">
              <w:rPr>
                <w:rFonts w:ascii="Arial" w:hAnsi="Arial" w:cs="Arial"/>
                <w:szCs w:val="22"/>
              </w:rPr>
              <w:t>orking with</w:t>
            </w:r>
            <w:r w:rsidR="00F910BD" w:rsidRPr="00EC745A">
              <w:rPr>
                <w:rFonts w:ascii="Arial" w:hAnsi="Arial" w:cs="Arial"/>
                <w:szCs w:val="22"/>
              </w:rPr>
              <w:t xml:space="preserve"> a range of organisations and</w:t>
            </w:r>
            <w:r w:rsidR="00F910BD" w:rsidRPr="00EC745A">
              <w:rPr>
                <w:rFonts w:ascii="Arial" w:hAnsi="Arial" w:cs="Arial"/>
                <w:bCs/>
                <w:szCs w:val="22"/>
              </w:rPr>
              <w:t xml:space="preserve"> co-ordinating multi-agency groups. </w:t>
            </w:r>
            <w:r w:rsidR="00497A24" w:rsidRPr="00EC745A">
              <w:rPr>
                <w:rFonts w:ascii="Arial" w:hAnsi="Arial" w:cs="Arial"/>
                <w:szCs w:val="22"/>
              </w:rPr>
              <w:t xml:space="preserve"> </w:t>
            </w:r>
          </w:p>
          <w:p w14:paraId="536427DB" w14:textId="77777777" w:rsidR="00A753ED" w:rsidRPr="00EC745A" w:rsidRDefault="0016256A" w:rsidP="004C1A2A">
            <w:pPr>
              <w:numPr>
                <w:ilvl w:val="0"/>
                <w:numId w:val="3"/>
              </w:numPr>
              <w:jc w:val="both"/>
              <w:rPr>
                <w:rFonts w:ascii="Arial" w:hAnsi="Arial" w:cs="Arial"/>
                <w:szCs w:val="22"/>
              </w:rPr>
            </w:pPr>
            <w:r w:rsidRPr="00EC745A">
              <w:rPr>
                <w:rFonts w:ascii="Arial" w:hAnsi="Arial" w:cs="Arial"/>
                <w:szCs w:val="22"/>
                <w:lang w:val="en-US"/>
              </w:rPr>
              <w:t>Ability to a</w:t>
            </w:r>
            <w:r w:rsidR="00497A24" w:rsidRPr="00EC745A">
              <w:rPr>
                <w:rFonts w:ascii="Arial" w:hAnsi="Arial" w:cs="Arial"/>
                <w:szCs w:val="22"/>
                <w:lang w:val="en-US"/>
              </w:rPr>
              <w:t>ctively communicate sensitive information to a range of different agencies on a range of issues</w:t>
            </w:r>
            <w:r w:rsidRPr="00EC745A">
              <w:rPr>
                <w:rFonts w:ascii="Arial" w:hAnsi="Arial" w:cs="Arial"/>
                <w:szCs w:val="22"/>
                <w:lang w:val="en-US"/>
              </w:rPr>
              <w:t xml:space="preserve"> using a range of communication, interpersonal and presentation skills.</w:t>
            </w:r>
          </w:p>
          <w:p w14:paraId="44B83B24" w14:textId="47230970" w:rsidR="00A753ED" w:rsidRPr="00EC745A" w:rsidRDefault="00A753ED" w:rsidP="004C1A2A">
            <w:pPr>
              <w:numPr>
                <w:ilvl w:val="0"/>
                <w:numId w:val="3"/>
              </w:numPr>
              <w:jc w:val="both"/>
              <w:rPr>
                <w:rFonts w:ascii="Arial" w:hAnsi="Arial" w:cs="Arial"/>
                <w:szCs w:val="22"/>
              </w:rPr>
            </w:pPr>
            <w:r w:rsidRPr="00EC745A">
              <w:rPr>
                <w:rFonts w:ascii="Arial" w:hAnsi="Arial" w:cs="Arial"/>
              </w:rPr>
              <w:t xml:space="preserve">Experience of negotiating and influencing. </w:t>
            </w:r>
          </w:p>
          <w:bookmarkEnd w:id="5"/>
          <w:p w14:paraId="76C5EC08" w14:textId="56C83A7E" w:rsidR="0016256A" w:rsidRPr="00EC745A" w:rsidRDefault="0016256A" w:rsidP="004C1A2A">
            <w:pPr>
              <w:jc w:val="both"/>
              <w:rPr>
                <w:rFonts w:ascii="Arial" w:hAnsi="Arial" w:cs="Arial"/>
                <w:szCs w:val="22"/>
              </w:rPr>
            </w:pPr>
          </w:p>
        </w:tc>
        <w:tc>
          <w:tcPr>
            <w:tcW w:w="606" w:type="pct"/>
          </w:tcPr>
          <w:p w14:paraId="21FCF508" w14:textId="77777777" w:rsidR="00497A24" w:rsidRPr="00EC745A" w:rsidRDefault="00497A24" w:rsidP="00987AB0">
            <w:pPr>
              <w:jc w:val="both"/>
              <w:rPr>
                <w:rFonts w:ascii="Arial" w:hAnsi="Arial" w:cs="Arial"/>
                <w:noProof/>
                <w:szCs w:val="22"/>
              </w:rPr>
            </w:pPr>
          </w:p>
          <w:p w14:paraId="0050ECC8" w14:textId="658257D8" w:rsidR="00497A24" w:rsidRPr="00EC745A" w:rsidRDefault="00497A24" w:rsidP="00F910BD">
            <w:pPr>
              <w:jc w:val="center"/>
              <w:rPr>
                <w:rFonts w:ascii="Arial" w:hAnsi="Arial" w:cs="Arial"/>
                <w:noProof/>
                <w:szCs w:val="22"/>
              </w:rPr>
            </w:pPr>
            <w:r w:rsidRPr="00EC745A">
              <w:rPr>
                <w:rFonts w:ascii="Arial" w:hAnsi="Arial" w:cs="Arial"/>
                <w:noProof/>
                <w:szCs w:val="22"/>
              </w:rPr>
              <w:t>A / I</w:t>
            </w:r>
          </w:p>
          <w:p w14:paraId="5470F792" w14:textId="77777777" w:rsidR="00F910BD" w:rsidRPr="00EC745A" w:rsidRDefault="00F910BD" w:rsidP="00F910BD">
            <w:pPr>
              <w:jc w:val="center"/>
              <w:rPr>
                <w:rFonts w:ascii="Arial" w:hAnsi="Arial" w:cs="Arial"/>
                <w:noProof/>
                <w:szCs w:val="22"/>
              </w:rPr>
            </w:pPr>
          </w:p>
          <w:p w14:paraId="3B9862F6" w14:textId="1915950F" w:rsidR="00497A24" w:rsidRPr="00EC745A" w:rsidRDefault="00497A24" w:rsidP="00987AB0">
            <w:pPr>
              <w:jc w:val="center"/>
              <w:rPr>
                <w:rFonts w:ascii="Arial" w:hAnsi="Arial" w:cs="Arial"/>
                <w:noProof/>
                <w:szCs w:val="22"/>
              </w:rPr>
            </w:pPr>
            <w:r w:rsidRPr="00EC745A">
              <w:rPr>
                <w:rFonts w:ascii="Arial" w:hAnsi="Arial" w:cs="Arial"/>
                <w:noProof/>
                <w:szCs w:val="22"/>
              </w:rPr>
              <w:t>A / I</w:t>
            </w:r>
            <w:r w:rsidR="00F910BD" w:rsidRPr="00EC745A">
              <w:rPr>
                <w:rFonts w:ascii="Arial" w:hAnsi="Arial" w:cs="Arial"/>
                <w:noProof/>
                <w:szCs w:val="22"/>
              </w:rPr>
              <w:t xml:space="preserve"> / P</w:t>
            </w:r>
          </w:p>
          <w:p w14:paraId="6C041B91" w14:textId="74A26F93" w:rsidR="00A753ED" w:rsidRPr="00EC745A" w:rsidRDefault="00A753ED" w:rsidP="00987AB0">
            <w:pPr>
              <w:jc w:val="center"/>
              <w:rPr>
                <w:rFonts w:ascii="Arial" w:hAnsi="Arial" w:cs="Arial"/>
                <w:noProof/>
                <w:szCs w:val="22"/>
              </w:rPr>
            </w:pPr>
          </w:p>
          <w:p w14:paraId="169F5BCE" w14:textId="2F588428" w:rsidR="00A753ED" w:rsidRPr="00EC745A" w:rsidRDefault="00A753ED" w:rsidP="00987AB0">
            <w:pPr>
              <w:jc w:val="center"/>
              <w:rPr>
                <w:rFonts w:ascii="Arial" w:hAnsi="Arial" w:cs="Arial"/>
                <w:noProof/>
                <w:szCs w:val="22"/>
              </w:rPr>
            </w:pPr>
            <w:r w:rsidRPr="00EC745A">
              <w:rPr>
                <w:rFonts w:ascii="Arial" w:hAnsi="Arial" w:cs="Arial"/>
                <w:noProof/>
                <w:szCs w:val="22"/>
              </w:rPr>
              <w:t>A / I</w:t>
            </w:r>
          </w:p>
          <w:p w14:paraId="47C2ED80" w14:textId="77777777" w:rsidR="00497A24" w:rsidRPr="00EC745A" w:rsidRDefault="00497A24" w:rsidP="00C404A5">
            <w:pPr>
              <w:rPr>
                <w:rFonts w:ascii="Arial" w:hAnsi="Arial" w:cs="Arial"/>
                <w:noProof/>
                <w:szCs w:val="22"/>
              </w:rPr>
            </w:pPr>
          </w:p>
        </w:tc>
      </w:tr>
      <w:tr w:rsidR="00497A24" w:rsidRPr="00EC745A" w14:paraId="5003A28A" w14:textId="77777777" w:rsidTr="00987AB0">
        <w:trPr>
          <w:jc w:val="center"/>
        </w:trPr>
        <w:tc>
          <w:tcPr>
            <w:tcW w:w="4394" w:type="pct"/>
          </w:tcPr>
          <w:p w14:paraId="4A5C5F00" w14:textId="77777777" w:rsidR="00497A24" w:rsidRPr="00EC745A" w:rsidRDefault="00497A24" w:rsidP="004C1A2A">
            <w:pPr>
              <w:pStyle w:val="ListParagraph"/>
              <w:numPr>
                <w:ilvl w:val="0"/>
                <w:numId w:val="7"/>
              </w:numPr>
              <w:jc w:val="both"/>
              <w:rPr>
                <w:rFonts w:ascii="Arial" w:hAnsi="Arial" w:cs="Arial"/>
                <w:b/>
                <w:bCs/>
                <w:szCs w:val="22"/>
              </w:rPr>
            </w:pPr>
            <w:r w:rsidRPr="00EC745A">
              <w:rPr>
                <w:rFonts w:ascii="Arial" w:hAnsi="Arial" w:cs="Arial"/>
                <w:b/>
                <w:bCs/>
                <w:szCs w:val="22"/>
              </w:rPr>
              <w:t>Planning and Organisational Skills</w:t>
            </w:r>
          </w:p>
          <w:p w14:paraId="5BA2741B" w14:textId="77777777" w:rsidR="004056E3" w:rsidRPr="00EC745A" w:rsidRDefault="0016256A" w:rsidP="004C1A2A">
            <w:pPr>
              <w:numPr>
                <w:ilvl w:val="0"/>
                <w:numId w:val="3"/>
              </w:numPr>
              <w:jc w:val="both"/>
              <w:rPr>
                <w:rFonts w:ascii="Arial" w:hAnsi="Arial" w:cs="Arial"/>
                <w:b/>
                <w:szCs w:val="22"/>
              </w:rPr>
            </w:pPr>
            <w:r w:rsidRPr="00EC745A">
              <w:rPr>
                <w:rFonts w:ascii="Arial" w:hAnsi="Arial" w:cs="Arial"/>
                <w:szCs w:val="22"/>
              </w:rPr>
              <w:t>Ability to p</w:t>
            </w:r>
            <w:r w:rsidR="00497A24" w:rsidRPr="00EC745A">
              <w:rPr>
                <w:rFonts w:ascii="Arial" w:hAnsi="Arial" w:cs="Arial"/>
                <w:szCs w:val="22"/>
              </w:rPr>
              <w:t>lan and organise several complex work activities or programmes using project management skills</w:t>
            </w:r>
            <w:r w:rsidR="00F910BD" w:rsidRPr="00EC745A">
              <w:rPr>
                <w:rFonts w:ascii="Arial" w:hAnsi="Arial" w:cs="Arial"/>
                <w:szCs w:val="22"/>
              </w:rPr>
              <w:t>.</w:t>
            </w:r>
          </w:p>
          <w:p w14:paraId="50048FC1" w14:textId="62F4926E" w:rsidR="00F910BD" w:rsidRPr="00EC745A" w:rsidRDefault="00F910BD" w:rsidP="004C1A2A">
            <w:pPr>
              <w:ind w:left="360"/>
              <w:jc w:val="both"/>
              <w:rPr>
                <w:rFonts w:ascii="Arial" w:hAnsi="Arial" w:cs="Arial"/>
                <w:b/>
                <w:szCs w:val="22"/>
              </w:rPr>
            </w:pPr>
          </w:p>
        </w:tc>
        <w:tc>
          <w:tcPr>
            <w:tcW w:w="606" w:type="pct"/>
          </w:tcPr>
          <w:p w14:paraId="5A0BC889" w14:textId="77777777" w:rsidR="00497A24" w:rsidRPr="00EC745A" w:rsidRDefault="00497A24" w:rsidP="00987AB0">
            <w:pPr>
              <w:jc w:val="both"/>
              <w:rPr>
                <w:rFonts w:ascii="Arial" w:hAnsi="Arial" w:cs="Arial"/>
                <w:noProof/>
                <w:szCs w:val="22"/>
              </w:rPr>
            </w:pPr>
          </w:p>
          <w:p w14:paraId="11191F6A"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I</w:t>
            </w:r>
          </w:p>
          <w:p w14:paraId="0BD6F1B7" w14:textId="6B0E7516" w:rsidR="005B63B2" w:rsidRPr="00EC745A" w:rsidRDefault="005B63B2" w:rsidP="00DB2E22">
            <w:pPr>
              <w:jc w:val="center"/>
              <w:rPr>
                <w:rFonts w:ascii="Arial" w:hAnsi="Arial" w:cs="Arial"/>
                <w:noProof/>
                <w:szCs w:val="22"/>
              </w:rPr>
            </w:pPr>
          </w:p>
        </w:tc>
      </w:tr>
      <w:tr w:rsidR="00497A24" w:rsidRPr="00EC745A" w14:paraId="029A1432" w14:textId="77777777" w:rsidTr="00987AB0">
        <w:trPr>
          <w:jc w:val="center"/>
        </w:trPr>
        <w:tc>
          <w:tcPr>
            <w:tcW w:w="4394" w:type="pct"/>
          </w:tcPr>
          <w:p w14:paraId="367F76A7" w14:textId="77777777" w:rsidR="00497A24" w:rsidRPr="00EC745A" w:rsidRDefault="00497A24" w:rsidP="004C1A2A">
            <w:pPr>
              <w:pStyle w:val="ListParagraph"/>
              <w:numPr>
                <w:ilvl w:val="0"/>
                <w:numId w:val="7"/>
              </w:numPr>
              <w:jc w:val="both"/>
              <w:rPr>
                <w:rFonts w:ascii="Arial" w:hAnsi="Arial" w:cs="Arial"/>
                <w:b/>
                <w:bCs/>
                <w:noProof/>
                <w:szCs w:val="22"/>
              </w:rPr>
            </w:pPr>
            <w:r w:rsidRPr="00EC745A">
              <w:rPr>
                <w:rFonts w:ascii="Arial" w:hAnsi="Arial" w:cs="Arial"/>
                <w:b/>
                <w:bCs/>
                <w:szCs w:val="22"/>
                <w:lang w:val="en-US"/>
              </w:rPr>
              <w:t>Responsibility for I</w:t>
            </w:r>
            <w:proofErr w:type="spellStart"/>
            <w:r w:rsidRPr="00EC745A">
              <w:rPr>
                <w:rFonts w:ascii="Arial" w:hAnsi="Arial" w:cs="Arial"/>
                <w:b/>
                <w:bCs/>
                <w:szCs w:val="22"/>
              </w:rPr>
              <w:t>ndividuals</w:t>
            </w:r>
            <w:proofErr w:type="spellEnd"/>
            <w:r w:rsidRPr="00EC745A">
              <w:rPr>
                <w:rFonts w:ascii="Arial" w:hAnsi="Arial" w:cs="Arial"/>
                <w:b/>
                <w:bCs/>
                <w:szCs w:val="22"/>
              </w:rPr>
              <w:t>, Groups and/or Communities</w:t>
            </w:r>
          </w:p>
          <w:p w14:paraId="52F7BB6F" w14:textId="7610A3BD" w:rsidR="00497A24" w:rsidRPr="00EC745A" w:rsidRDefault="0016256A" w:rsidP="004C1A2A">
            <w:pPr>
              <w:pStyle w:val="ListParagraph"/>
              <w:numPr>
                <w:ilvl w:val="0"/>
                <w:numId w:val="3"/>
              </w:numPr>
              <w:jc w:val="both"/>
              <w:rPr>
                <w:rFonts w:ascii="Arial" w:hAnsi="Arial" w:cs="Arial"/>
                <w:noProof/>
                <w:szCs w:val="22"/>
              </w:rPr>
            </w:pPr>
            <w:bookmarkStart w:id="6" w:name="_Hlk93412975"/>
            <w:r w:rsidRPr="00EC745A">
              <w:rPr>
                <w:rFonts w:ascii="Arial" w:hAnsi="Arial" w:cs="Arial"/>
                <w:bCs/>
                <w:szCs w:val="22"/>
              </w:rPr>
              <w:t>Experience of p</w:t>
            </w:r>
            <w:r w:rsidR="00497A24" w:rsidRPr="00EC745A">
              <w:rPr>
                <w:rFonts w:ascii="Arial" w:hAnsi="Arial" w:cs="Arial"/>
                <w:bCs/>
                <w:szCs w:val="22"/>
              </w:rPr>
              <w:t>rovid</w:t>
            </w:r>
            <w:r w:rsidRPr="00EC745A">
              <w:rPr>
                <w:rFonts w:ascii="Arial" w:hAnsi="Arial" w:cs="Arial"/>
                <w:bCs/>
                <w:szCs w:val="22"/>
              </w:rPr>
              <w:t>ing</w:t>
            </w:r>
            <w:r w:rsidR="00497A24" w:rsidRPr="00EC745A">
              <w:rPr>
                <w:rFonts w:ascii="Arial" w:hAnsi="Arial" w:cs="Arial"/>
                <w:bCs/>
                <w:szCs w:val="22"/>
              </w:rPr>
              <w:t xml:space="preserve"> speciali</w:t>
            </w:r>
            <w:r w:rsidR="00502CE0" w:rsidRPr="00EC745A">
              <w:rPr>
                <w:rFonts w:ascii="Arial" w:hAnsi="Arial" w:cs="Arial"/>
                <w:bCs/>
                <w:szCs w:val="22"/>
              </w:rPr>
              <w:t>sed</w:t>
            </w:r>
            <w:r w:rsidR="00497A24" w:rsidRPr="00EC745A">
              <w:rPr>
                <w:rFonts w:ascii="Arial" w:hAnsi="Arial" w:cs="Arial"/>
                <w:bCs/>
                <w:szCs w:val="22"/>
              </w:rPr>
              <w:t xml:space="preserve"> health improvement, health protection or health care public health advice </w:t>
            </w:r>
            <w:r w:rsidR="00F910BD" w:rsidRPr="00EC745A">
              <w:rPr>
                <w:rFonts w:ascii="Arial" w:hAnsi="Arial" w:cs="Arial"/>
                <w:bCs/>
                <w:szCs w:val="22"/>
              </w:rPr>
              <w:t xml:space="preserve">or information </w:t>
            </w:r>
            <w:r w:rsidR="00497A24" w:rsidRPr="00EC745A">
              <w:rPr>
                <w:rFonts w:ascii="Arial" w:hAnsi="Arial" w:cs="Arial"/>
                <w:bCs/>
                <w:szCs w:val="22"/>
              </w:rPr>
              <w:t xml:space="preserve">which </w:t>
            </w:r>
            <w:r w:rsidR="00A825B5" w:rsidRPr="00EC745A">
              <w:rPr>
                <w:rFonts w:ascii="Arial" w:hAnsi="Arial" w:cs="Arial"/>
                <w:bCs/>
                <w:szCs w:val="22"/>
              </w:rPr>
              <w:t xml:space="preserve">facilitates change and </w:t>
            </w:r>
            <w:r w:rsidR="00497A24" w:rsidRPr="00EC745A">
              <w:rPr>
                <w:rFonts w:ascii="Arial" w:hAnsi="Arial" w:cs="Arial"/>
                <w:bCs/>
                <w:szCs w:val="22"/>
              </w:rPr>
              <w:t>supports the health and well-being of individuals, groups and/or communities.</w:t>
            </w:r>
          </w:p>
          <w:bookmarkEnd w:id="6"/>
          <w:p w14:paraId="04DE7834" w14:textId="77777777" w:rsidR="00497A24" w:rsidRPr="00EC745A" w:rsidRDefault="00497A24" w:rsidP="004C1A2A">
            <w:pPr>
              <w:autoSpaceDE w:val="0"/>
              <w:autoSpaceDN w:val="0"/>
              <w:adjustRightInd w:val="0"/>
              <w:jc w:val="both"/>
              <w:rPr>
                <w:rFonts w:ascii="Arial" w:hAnsi="Arial" w:cs="Arial"/>
                <w:b/>
                <w:szCs w:val="22"/>
              </w:rPr>
            </w:pPr>
          </w:p>
        </w:tc>
        <w:tc>
          <w:tcPr>
            <w:tcW w:w="606" w:type="pct"/>
          </w:tcPr>
          <w:p w14:paraId="65B6256D" w14:textId="77777777" w:rsidR="00497A24" w:rsidRPr="00EC745A" w:rsidRDefault="00497A24" w:rsidP="00987AB0">
            <w:pPr>
              <w:jc w:val="both"/>
              <w:rPr>
                <w:rFonts w:ascii="Arial" w:hAnsi="Arial" w:cs="Arial"/>
                <w:noProof/>
                <w:szCs w:val="22"/>
              </w:rPr>
            </w:pPr>
          </w:p>
          <w:p w14:paraId="17C6ABD4"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I</w:t>
            </w:r>
          </w:p>
          <w:p w14:paraId="3BBAA6B4" w14:textId="77777777" w:rsidR="00497A24" w:rsidRPr="00EC745A" w:rsidRDefault="00497A24" w:rsidP="00987AB0">
            <w:pPr>
              <w:jc w:val="both"/>
              <w:rPr>
                <w:rFonts w:ascii="Arial" w:hAnsi="Arial" w:cs="Arial"/>
                <w:noProof/>
                <w:szCs w:val="22"/>
              </w:rPr>
            </w:pPr>
          </w:p>
        </w:tc>
      </w:tr>
      <w:tr w:rsidR="00497A24" w:rsidRPr="00EC745A" w14:paraId="1F90D9E9" w14:textId="77777777" w:rsidTr="00987AB0">
        <w:trPr>
          <w:jc w:val="center"/>
        </w:trPr>
        <w:tc>
          <w:tcPr>
            <w:tcW w:w="4394" w:type="pct"/>
          </w:tcPr>
          <w:p w14:paraId="6C057C9B" w14:textId="77777777" w:rsidR="00497A24" w:rsidRPr="00EC745A" w:rsidRDefault="00497A24" w:rsidP="004C1A2A">
            <w:pPr>
              <w:pStyle w:val="ListParagraph"/>
              <w:numPr>
                <w:ilvl w:val="0"/>
                <w:numId w:val="7"/>
              </w:numPr>
              <w:autoSpaceDE w:val="0"/>
              <w:autoSpaceDN w:val="0"/>
              <w:adjustRightInd w:val="0"/>
              <w:jc w:val="both"/>
              <w:rPr>
                <w:rFonts w:ascii="Arial" w:hAnsi="Arial" w:cs="Arial"/>
                <w:b/>
                <w:bCs/>
                <w:szCs w:val="22"/>
                <w:lang w:val="en-US"/>
              </w:rPr>
            </w:pPr>
            <w:r w:rsidRPr="00EC745A">
              <w:rPr>
                <w:rFonts w:ascii="Arial" w:hAnsi="Arial" w:cs="Arial"/>
                <w:b/>
                <w:bCs/>
                <w:szCs w:val="22"/>
                <w:lang w:val="en-US"/>
              </w:rPr>
              <w:t>Responsibility for Policy / Service Development</w:t>
            </w:r>
          </w:p>
          <w:p w14:paraId="298A3A3A" w14:textId="38EE5616" w:rsidR="00497A24" w:rsidRPr="00EC745A" w:rsidRDefault="0016256A" w:rsidP="004C1A2A">
            <w:pPr>
              <w:numPr>
                <w:ilvl w:val="0"/>
                <w:numId w:val="3"/>
              </w:numPr>
              <w:jc w:val="both"/>
              <w:rPr>
                <w:rFonts w:ascii="Arial" w:hAnsi="Arial" w:cs="Arial"/>
                <w:szCs w:val="22"/>
              </w:rPr>
            </w:pPr>
            <w:r w:rsidRPr="00EC745A">
              <w:rPr>
                <w:rFonts w:ascii="Arial" w:hAnsi="Arial" w:cs="Arial"/>
                <w:szCs w:val="22"/>
              </w:rPr>
              <w:t xml:space="preserve">Knowledge of </w:t>
            </w:r>
            <w:r w:rsidR="00497A24" w:rsidRPr="00EC745A">
              <w:rPr>
                <w:rFonts w:ascii="Arial" w:hAnsi="Arial" w:cs="Arial"/>
                <w:szCs w:val="22"/>
              </w:rPr>
              <w:t xml:space="preserve">national public health strategy and polices, with </w:t>
            </w:r>
            <w:r w:rsidRPr="00EC745A">
              <w:rPr>
                <w:rFonts w:ascii="Arial" w:hAnsi="Arial" w:cs="Arial"/>
                <w:szCs w:val="22"/>
              </w:rPr>
              <w:t xml:space="preserve">experience of </w:t>
            </w:r>
            <w:r w:rsidR="00497A24" w:rsidRPr="00EC745A">
              <w:rPr>
                <w:rFonts w:ascii="Arial" w:hAnsi="Arial" w:cs="Arial"/>
                <w:szCs w:val="22"/>
              </w:rPr>
              <w:t>associated implementation and monitoring of these at a local level.</w:t>
            </w:r>
          </w:p>
          <w:p w14:paraId="36E88D7A" w14:textId="77777777" w:rsidR="00497A24" w:rsidRPr="00EC745A" w:rsidRDefault="00497A24" w:rsidP="004C1A2A">
            <w:pPr>
              <w:autoSpaceDE w:val="0"/>
              <w:autoSpaceDN w:val="0"/>
              <w:adjustRightInd w:val="0"/>
              <w:jc w:val="both"/>
              <w:rPr>
                <w:rFonts w:ascii="Arial" w:hAnsi="Arial" w:cs="Arial"/>
                <w:b/>
                <w:szCs w:val="22"/>
              </w:rPr>
            </w:pPr>
          </w:p>
        </w:tc>
        <w:tc>
          <w:tcPr>
            <w:tcW w:w="606" w:type="pct"/>
          </w:tcPr>
          <w:p w14:paraId="128842F6" w14:textId="77777777" w:rsidR="00497A24" w:rsidRPr="00EC745A" w:rsidRDefault="00497A24" w:rsidP="00987AB0">
            <w:pPr>
              <w:jc w:val="both"/>
              <w:rPr>
                <w:rFonts w:ascii="Arial" w:hAnsi="Arial" w:cs="Arial"/>
                <w:noProof/>
                <w:szCs w:val="22"/>
              </w:rPr>
            </w:pPr>
          </w:p>
          <w:p w14:paraId="107D8F58"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I</w:t>
            </w:r>
          </w:p>
          <w:p w14:paraId="3BF0CA62" w14:textId="77777777" w:rsidR="00497A24" w:rsidRPr="00EC745A" w:rsidRDefault="00497A24" w:rsidP="00987AB0">
            <w:pPr>
              <w:jc w:val="both"/>
              <w:rPr>
                <w:rFonts w:ascii="Arial" w:hAnsi="Arial" w:cs="Arial"/>
                <w:b/>
                <w:bCs/>
                <w:noProof/>
                <w:szCs w:val="22"/>
              </w:rPr>
            </w:pPr>
          </w:p>
        </w:tc>
      </w:tr>
      <w:tr w:rsidR="00497A24" w:rsidRPr="00EC745A" w14:paraId="6219C4F7" w14:textId="77777777" w:rsidTr="00987AB0">
        <w:trPr>
          <w:jc w:val="center"/>
        </w:trPr>
        <w:tc>
          <w:tcPr>
            <w:tcW w:w="4394" w:type="pct"/>
          </w:tcPr>
          <w:p w14:paraId="6193FD4D" w14:textId="7B849220" w:rsidR="00955B7F" w:rsidRPr="00EC745A" w:rsidRDefault="00955B7F" w:rsidP="004C1A2A">
            <w:pPr>
              <w:pStyle w:val="ListParagraph"/>
              <w:numPr>
                <w:ilvl w:val="0"/>
                <w:numId w:val="7"/>
              </w:numPr>
              <w:jc w:val="both"/>
              <w:rPr>
                <w:rFonts w:ascii="Arial" w:hAnsi="Arial" w:cs="Arial"/>
                <w:b/>
                <w:bCs/>
                <w:szCs w:val="22"/>
              </w:rPr>
            </w:pPr>
            <w:r w:rsidRPr="00EC745A">
              <w:rPr>
                <w:rFonts w:ascii="Arial" w:hAnsi="Arial" w:cs="Arial"/>
                <w:b/>
                <w:bCs/>
                <w:szCs w:val="22"/>
              </w:rPr>
              <w:t>Analytical and Judgement Skills</w:t>
            </w:r>
          </w:p>
          <w:p w14:paraId="5C052A97" w14:textId="77777777" w:rsidR="00497A24" w:rsidRPr="00EC745A" w:rsidRDefault="00955B7F" w:rsidP="004C1A2A">
            <w:pPr>
              <w:pStyle w:val="ListParagraph"/>
              <w:numPr>
                <w:ilvl w:val="0"/>
                <w:numId w:val="3"/>
              </w:numPr>
              <w:jc w:val="both"/>
              <w:rPr>
                <w:rFonts w:ascii="Arial" w:hAnsi="Arial" w:cs="Arial"/>
                <w:b/>
                <w:bCs/>
                <w:szCs w:val="22"/>
              </w:rPr>
            </w:pPr>
            <w:r w:rsidRPr="00EC745A">
              <w:rPr>
                <w:rFonts w:ascii="Arial" w:hAnsi="Arial" w:cs="Arial"/>
                <w:szCs w:val="22"/>
              </w:rPr>
              <w:t>Knowledge and experience of using and interpreting public health information and health needs assessments.</w:t>
            </w:r>
          </w:p>
          <w:p w14:paraId="0253CD5D" w14:textId="27E6CAF7" w:rsidR="00955B7F" w:rsidRPr="00EC745A" w:rsidRDefault="00955B7F" w:rsidP="004C1A2A">
            <w:pPr>
              <w:pStyle w:val="ListParagraph"/>
              <w:ind w:left="360"/>
              <w:jc w:val="both"/>
              <w:rPr>
                <w:rFonts w:ascii="Arial" w:hAnsi="Arial" w:cs="Arial"/>
                <w:b/>
                <w:bCs/>
                <w:szCs w:val="22"/>
              </w:rPr>
            </w:pPr>
          </w:p>
        </w:tc>
        <w:tc>
          <w:tcPr>
            <w:tcW w:w="606" w:type="pct"/>
          </w:tcPr>
          <w:p w14:paraId="63FA209B" w14:textId="77777777" w:rsidR="00497A24" w:rsidRPr="00EC745A" w:rsidRDefault="00497A24" w:rsidP="00987AB0">
            <w:pPr>
              <w:jc w:val="both"/>
              <w:rPr>
                <w:rFonts w:ascii="Arial" w:hAnsi="Arial" w:cs="Arial"/>
                <w:noProof/>
                <w:szCs w:val="22"/>
              </w:rPr>
            </w:pPr>
          </w:p>
          <w:p w14:paraId="0DC1C084"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I</w:t>
            </w:r>
          </w:p>
          <w:p w14:paraId="5D034924" w14:textId="77777777" w:rsidR="00497A24" w:rsidRPr="00EC745A" w:rsidRDefault="00497A24" w:rsidP="00987AB0">
            <w:pPr>
              <w:jc w:val="both"/>
              <w:rPr>
                <w:rFonts w:ascii="Arial" w:hAnsi="Arial" w:cs="Arial"/>
                <w:noProof/>
                <w:szCs w:val="22"/>
              </w:rPr>
            </w:pPr>
          </w:p>
        </w:tc>
      </w:tr>
      <w:tr w:rsidR="00497A24" w:rsidRPr="00EC745A" w14:paraId="056A74D3" w14:textId="77777777" w:rsidTr="00987AB0">
        <w:trPr>
          <w:jc w:val="center"/>
        </w:trPr>
        <w:tc>
          <w:tcPr>
            <w:tcW w:w="4394" w:type="pct"/>
          </w:tcPr>
          <w:p w14:paraId="44927509" w14:textId="4F6E19C0" w:rsidR="00786863" w:rsidRPr="00EC745A" w:rsidRDefault="00A825B5" w:rsidP="004C1A2A">
            <w:pPr>
              <w:pStyle w:val="Heading2"/>
              <w:numPr>
                <w:ilvl w:val="0"/>
                <w:numId w:val="7"/>
              </w:numPr>
              <w:spacing w:before="0" w:after="0"/>
              <w:jc w:val="both"/>
              <w:rPr>
                <w:sz w:val="22"/>
                <w:szCs w:val="22"/>
              </w:rPr>
            </w:pPr>
            <w:r w:rsidRPr="00EC745A">
              <w:rPr>
                <w:sz w:val="22"/>
                <w:szCs w:val="22"/>
              </w:rPr>
              <w:lastRenderedPageBreak/>
              <w:t>Values and Behaviours</w:t>
            </w:r>
          </w:p>
          <w:p w14:paraId="11A61E3C" w14:textId="75D9EE28" w:rsidR="00497A24" w:rsidRPr="00EC745A" w:rsidRDefault="00A825B5" w:rsidP="004C1A2A">
            <w:pPr>
              <w:pStyle w:val="Heading2"/>
              <w:numPr>
                <w:ilvl w:val="0"/>
                <w:numId w:val="3"/>
              </w:numPr>
              <w:spacing w:before="0" w:after="0"/>
              <w:jc w:val="both"/>
              <w:rPr>
                <w:b w:val="0"/>
                <w:bCs/>
                <w:sz w:val="22"/>
                <w:szCs w:val="22"/>
              </w:rPr>
            </w:pPr>
            <w:r w:rsidRPr="00EC745A">
              <w:rPr>
                <w:b w:val="0"/>
                <w:bCs/>
                <w:sz w:val="22"/>
                <w:szCs w:val="22"/>
              </w:rPr>
              <w:t xml:space="preserve">Evidence of </w:t>
            </w:r>
            <w:r w:rsidR="00497A24" w:rsidRPr="00EC745A">
              <w:rPr>
                <w:b w:val="0"/>
                <w:bCs/>
                <w:sz w:val="22"/>
                <w:szCs w:val="22"/>
              </w:rPr>
              <w:t>display</w:t>
            </w:r>
            <w:r w:rsidRPr="00EC745A">
              <w:rPr>
                <w:b w:val="0"/>
                <w:bCs/>
                <w:sz w:val="22"/>
                <w:szCs w:val="22"/>
              </w:rPr>
              <w:t>ing</w:t>
            </w:r>
            <w:r w:rsidR="00497A24" w:rsidRPr="00EC745A">
              <w:rPr>
                <w:b w:val="0"/>
                <w:bCs/>
                <w:sz w:val="22"/>
                <w:szCs w:val="22"/>
              </w:rPr>
              <w:t xml:space="preserve"> the </w:t>
            </w:r>
            <w:r w:rsidRPr="00EC745A">
              <w:rPr>
                <w:b w:val="0"/>
                <w:bCs/>
                <w:sz w:val="22"/>
                <w:szCs w:val="22"/>
              </w:rPr>
              <w:t>C</w:t>
            </w:r>
            <w:r w:rsidR="00497A24" w:rsidRPr="00EC745A">
              <w:rPr>
                <w:b w:val="0"/>
                <w:bCs/>
                <w:sz w:val="22"/>
                <w:szCs w:val="22"/>
              </w:rPr>
              <w:t>ouncil’s values and behaviours</w:t>
            </w:r>
            <w:r w:rsidR="00497A24" w:rsidRPr="00EC745A">
              <w:rPr>
                <w:sz w:val="22"/>
                <w:szCs w:val="22"/>
              </w:rPr>
              <w:t xml:space="preserve"> </w:t>
            </w:r>
            <w:r w:rsidR="00497A24" w:rsidRPr="00EC745A">
              <w:rPr>
                <w:b w:val="0"/>
                <w:bCs/>
                <w:sz w:val="22"/>
                <w:szCs w:val="22"/>
              </w:rPr>
              <w:t xml:space="preserve">in all that you do: </w:t>
            </w:r>
          </w:p>
          <w:p w14:paraId="66D6DA43" w14:textId="16A4F1EE" w:rsidR="00E45A1A" w:rsidRPr="00EC745A" w:rsidRDefault="00497A24" w:rsidP="004C1A2A">
            <w:pPr>
              <w:pStyle w:val="Heading2"/>
              <w:numPr>
                <w:ilvl w:val="1"/>
                <w:numId w:val="7"/>
              </w:numPr>
              <w:spacing w:before="0" w:after="0"/>
              <w:jc w:val="both"/>
              <w:rPr>
                <w:rFonts w:cs="Arial"/>
                <w:b w:val="0"/>
                <w:bCs/>
                <w:color w:val="auto"/>
                <w:sz w:val="22"/>
                <w:szCs w:val="22"/>
              </w:rPr>
            </w:pPr>
            <w:r w:rsidRPr="00EC745A">
              <w:rPr>
                <w:rFonts w:cs="Arial"/>
                <w:b w:val="0"/>
                <w:bCs/>
                <w:color w:val="auto"/>
                <w:sz w:val="22"/>
                <w:szCs w:val="22"/>
              </w:rPr>
              <w:t xml:space="preserve">Always learning </w:t>
            </w:r>
            <w:r w:rsidR="00E45A1A" w:rsidRPr="00EC745A">
              <w:rPr>
                <w:rFonts w:cs="Arial"/>
                <w:b w:val="0"/>
                <w:bCs/>
                <w:color w:val="auto"/>
                <w:sz w:val="22"/>
                <w:szCs w:val="22"/>
              </w:rPr>
              <w:t>– We create an environment that enables people to grow and develop; we seek feedback, we act on it; we always look to be even better; learning from our mistakes.</w:t>
            </w:r>
          </w:p>
          <w:p w14:paraId="0E9B0A08" w14:textId="567147C2" w:rsidR="00497A24" w:rsidRPr="00EC745A" w:rsidRDefault="00497A24" w:rsidP="004C1A2A">
            <w:pPr>
              <w:pStyle w:val="Heading2"/>
              <w:numPr>
                <w:ilvl w:val="1"/>
                <w:numId w:val="7"/>
              </w:numPr>
              <w:spacing w:before="0" w:after="0"/>
              <w:jc w:val="both"/>
              <w:rPr>
                <w:rFonts w:cs="Arial"/>
                <w:b w:val="0"/>
                <w:bCs/>
                <w:color w:val="auto"/>
                <w:sz w:val="22"/>
                <w:szCs w:val="22"/>
              </w:rPr>
            </w:pPr>
            <w:r w:rsidRPr="00EC745A">
              <w:rPr>
                <w:rFonts w:cs="Arial"/>
                <w:b w:val="0"/>
                <w:bCs/>
                <w:color w:val="auto"/>
                <w:sz w:val="22"/>
                <w:szCs w:val="22"/>
              </w:rPr>
              <w:t xml:space="preserve">Be kind and care </w:t>
            </w:r>
            <w:r w:rsidR="00E45A1A" w:rsidRPr="00EC745A">
              <w:rPr>
                <w:rFonts w:cs="Arial"/>
                <w:b w:val="0"/>
                <w:bCs/>
                <w:color w:val="auto"/>
                <w:sz w:val="22"/>
                <w:szCs w:val="22"/>
              </w:rPr>
              <w:t xml:space="preserve">- </w:t>
            </w:r>
            <w:r w:rsidR="00E45A1A" w:rsidRPr="00EC745A">
              <w:rPr>
                <w:rFonts w:cs="Arial"/>
                <w:b w:val="0"/>
                <w:bCs/>
                <w:color w:val="auto"/>
                <w:sz w:val="22"/>
                <w:szCs w:val="22"/>
                <w:shd w:val="clear" w:color="auto" w:fill="FFFFFF"/>
              </w:rPr>
              <w:t>We value our staff; we respect and treat everyone with understanding and compassion; we care not just for our customers but each other.  We take care of our own and others well-being.</w:t>
            </w:r>
          </w:p>
          <w:p w14:paraId="6CDC95B8" w14:textId="1B8590DC" w:rsidR="00497A24" w:rsidRPr="00EC745A" w:rsidRDefault="00497A24" w:rsidP="004C1A2A">
            <w:pPr>
              <w:pStyle w:val="Heading2"/>
              <w:numPr>
                <w:ilvl w:val="1"/>
                <w:numId w:val="7"/>
              </w:numPr>
              <w:spacing w:before="0" w:after="0"/>
              <w:jc w:val="both"/>
              <w:rPr>
                <w:rFonts w:cs="Arial"/>
                <w:b w:val="0"/>
                <w:bCs/>
                <w:color w:val="auto"/>
                <w:sz w:val="22"/>
                <w:szCs w:val="22"/>
              </w:rPr>
            </w:pPr>
            <w:r w:rsidRPr="00EC745A">
              <w:rPr>
                <w:rFonts w:cs="Arial"/>
                <w:b w:val="0"/>
                <w:bCs/>
                <w:color w:val="auto"/>
                <w:sz w:val="22"/>
                <w:szCs w:val="22"/>
              </w:rPr>
              <w:t xml:space="preserve">Equality and integrity in all we do </w:t>
            </w:r>
            <w:r w:rsidR="00E45A1A" w:rsidRPr="00EC745A">
              <w:rPr>
                <w:rFonts w:cs="Arial"/>
                <w:b w:val="0"/>
                <w:bCs/>
                <w:color w:val="auto"/>
                <w:sz w:val="22"/>
                <w:szCs w:val="22"/>
              </w:rPr>
              <w:t xml:space="preserve">- </w:t>
            </w:r>
            <w:r w:rsidR="00E45A1A" w:rsidRPr="00EC745A">
              <w:rPr>
                <w:rFonts w:cs="Arial"/>
                <w:b w:val="0"/>
                <w:bCs/>
                <w:color w:val="auto"/>
                <w:sz w:val="22"/>
                <w:szCs w:val="22"/>
                <w:shd w:val="clear" w:color="auto" w:fill="FFFFFF"/>
              </w:rPr>
              <w:t xml:space="preserve">We embrace equality, diversity and </w:t>
            </w:r>
            <w:proofErr w:type="gramStart"/>
            <w:r w:rsidR="00E45A1A" w:rsidRPr="00EC745A">
              <w:rPr>
                <w:rFonts w:cs="Arial"/>
                <w:b w:val="0"/>
                <w:bCs/>
                <w:color w:val="auto"/>
                <w:sz w:val="22"/>
                <w:szCs w:val="22"/>
                <w:shd w:val="clear" w:color="auto" w:fill="FFFFFF"/>
              </w:rPr>
              <w:t>inclusion;</w:t>
            </w:r>
            <w:proofErr w:type="gramEnd"/>
            <w:r w:rsidR="00E45A1A" w:rsidRPr="00EC745A">
              <w:rPr>
                <w:rFonts w:cs="Arial"/>
                <w:b w:val="0"/>
                <w:bCs/>
                <w:color w:val="auto"/>
                <w:sz w:val="22"/>
                <w:szCs w:val="22"/>
                <w:shd w:val="clear" w:color="auto" w:fill="FFFFFF"/>
              </w:rPr>
              <w:t xml:space="preserve"> valuing the difference in others. We always act with integrity, working in honest, ethical and supportive ways, building effective relationships; we trust each other to do what we promise.</w:t>
            </w:r>
          </w:p>
          <w:p w14:paraId="65689240" w14:textId="58A1A47A" w:rsidR="00497A24" w:rsidRPr="00EC745A" w:rsidRDefault="00497A24" w:rsidP="004C1A2A">
            <w:pPr>
              <w:pStyle w:val="Heading2"/>
              <w:numPr>
                <w:ilvl w:val="1"/>
                <w:numId w:val="7"/>
              </w:numPr>
              <w:spacing w:before="0" w:after="0"/>
              <w:jc w:val="both"/>
              <w:rPr>
                <w:rFonts w:cs="Arial"/>
                <w:b w:val="0"/>
                <w:bCs/>
                <w:color w:val="auto"/>
                <w:sz w:val="22"/>
                <w:szCs w:val="22"/>
              </w:rPr>
            </w:pPr>
            <w:r w:rsidRPr="00EC745A">
              <w:rPr>
                <w:rFonts w:cs="Arial"/>
                <w:b w:val="0"/>
                <w:bCs/>
                <w:color w:val="auto"/>
                <w:sz w:val="22"/>
                <w:szCs w:val="22"/>
              </w:rPr>
              <w:t xml:space="preserve">Taking responsibility </w:t>
            </w:r>
            <w:r w:rsidR="00E45A1A" w:rsidRPr="00EC745A">
              <w:rPr>
                <w:rFonts w:cs="Arial"/>
                <w:b w:val="0"/>
                <w:bCs/>
                <w:color w:val="auto"/>
                <w:sz w:val="22"/>
                <w:szCs w:val="22"/>
              </w:rPr>
              <w:t xml:space="preserve">- </w:t>
            </w:r>
            <w:r w:rsidR="00E45A1A" w:rsidRPr="00EC745A">
              <w:rPr>
                <w:rFonts w:cs="Arial"/>
                <w:b w:val="0"/>
                <w:bCs/>
                <w:color w:val="auto"/>
                <w:sz w:val="22"/>
                <w:szCs w:val="22"/>
                <w:shd w:val="clear" w:color="auto" w:fill="FFFFFF"/>
              </w:rPr>
              <w:t>We hold ourselves accountable, take responsibility for what and how we deliver; we give and seek to be empowered to make a difference; we actively contribute to delivering the best for all.</w:t>
            </w:r>
          </w:p>
          <w:p w14:paraId="77BF9C5B" w14:textId="01EE0E44" w:rsidR="00497A24" w:rsidRPr="00EC745A" w:rsidRDefault="00497A24" w:rsidP="004C1A2A">
            <w:pPr>
              <w:pStyle w:val="Heading2"/>
              <w:numPr>
                <w:ilvl w:val="1"/>
                <w:numId w:val="7"/>
              </w:numPr>
              <w:spacing w:before="0" w:after="0"/>
              <w:jc w:val="both"/>
              <w:rPr>
                <w:rFonts w:cs="Arial"/>
                <w:b w:val="0"/>
                <w:bCs/>
                <w:color w:val="auto"/>
                <w:sz w:val="22"/>
                <w:szCs w:val="22"/>
              </w:rPr>
            </w:pPr>
            <w:r w:rsidRPr="00EC745A">
              <w:rPr>
                <w:rFonts w:cs="Arial"/>
                <w:b w:val="0"/>
                <w:bCs/>
                <w:color w:val="auto"/>
                <w:sz w:val="22"/>
                <w:szCs w:val="22"/>
              </w:rPr>
              <w:t>Daring to do it differently</w:t>
            </w:r>
            <w:r w:rsidR="00E45A1A" w:rsidRPr="00EC745A">
              <w:rPr>
                <w:rFonts w:cs="Arial"/>
                <w:b w:val="0"/>
                <w:bCs/>
                <w:color w:val="auto"/>
                <w:sz w:val="22"/>
                <w:szCs w:val="22"/>
              </w:rPr>
              <w:t xml:space="preserve"> - </w:t>
            </w:r>
            <w:r w:rsidR="00E45A1A" w:rsidRPr="00EC745A">
              <w:rPr>
                <w:rFonts w:cs="Arial"/>
                <w:b w:val="0"/>
                <w:bCs/>
                <w:color w:val="auto"/>
                <w:sz w:val="22"/>
                <w:szCs w:val="22"/>
                <w:shd w:val="clear" w:color="auto" w:fill="FFFFFF"/>
              </w:rPr>
              <w:t>We innovate, we look to do things differently and improve the way we do things every day; we're not satisfied with the status quo and work creatively to solve problem.</w:t>
            </w:r>
          </w:p>
          <w:p w14:paraId="0CDE399C" w14:textId="77777777" w:rsidR="00497A24" w:rsidRPr="00EC745A" w:rsidRDefault="00497A24" w:rsidP="004C1A2A">
            <w:pPr>
              <w:pStyle w:val="ListParagraph"/>
              <w:autoSpaceDE w:val="0"/>
              <w:autoSpaceDN w:val="0"/>
              <w:adjustRightInd w:val="0"/>
              <w:ind w:left="360"/>
              <w:jc w:val="both"/>
              <w:rPr>
                <w:rFonts w:ascii="Arial" w:hAnsi="Arial" w:cs="Arial"/>
                <w:b/>
                <w:bCs/>
                <w:szCs w:val="22"/>
                <w:lang w:val="en-US"/>
              </w:rPr>
            </w:pPr>
          </w:p>
        </w:tc>
        <w:tc>
          <w:tcPr>
            <w:tcW w:w="606" w:type="pct"/>
          </w:tcPr>
          <w:p w14:paraId="423D904C" w14:textId="72EAD793" w:rsidR="00497A24" w:rsidRPr="00EC745A" w:rsidRDefault="00497A24" w:rsidP="00987AB0">
            <w:pPr>
              <w:jc w:val="both"/>
              <w:rPr>
                <w:rFonts w:ascii="Arial" w:hAnsi="Arial" w:cs="Arial"/>
                <w:noProof/>
                <w:szCs w:val="22"/>
              </w:rPr>
            </w:pPr>
          </w:p>
          <w:p w14:paraId="2BEBDE2A" w14:textId="77777777" w:rsidR="00DB2E22" w:rsidRPr="00EC745A" w:rsidRDefault="00DB2E22" w:rsidP="00DB2E22">
            <w:pPr>
              <w:jc w:val="center"/>
              <w:rPr>
                <w:rFonts w:ascii="Arial" w:hAnsi="Arial" w:cs="Arial"/>
                <w:noProof/>
                <w:szCs w:val="22"/>
              </w:rPr>
            </w:pPr>
            <w:r w:rsidRPr="00EC745A">
              <w:rPr>
                <w:rFonts w:ascii="Arial" w:hAnsi="Arial" w:cs="Arial"/>
                <w:noProof/>
                <w:szCs w:val="22"/>
              </w:rPr>
              <w:t>A / I</w:t>
            </w:r>
          </w:p>
          <w:p w14:paraId="365D1498" w14:textId="77777777" w:rsidR="00DB2E22" w:rsidRPr="00EC745A" w:rsidRDefault="00DB2E22" w:rsidP="00987AB0">
            <w:pPr>
              <w:jc w:val="both"/>
              <w:rPr>
                <w:rFonts w:ascii="Arial" w:hAnsi="Arial" w:cs="Arial"/>
                <w:noProof/>
                <w:szCs w:val="22"/>
              </w:rPr>
            </w:pPr>
          </w:p>
          <w:p w14:paraId="4454D489" w14:textId="1FA97015" w:rsidR="00DB2E22" w:rsidRPr="00EC745A" w:rsidRDefault="00DB2E22" w:rsidP="00987AB0">
            <w:pPr>
              <w:jc w:val="both"/>
              <w:rPr>
                <w:rFonts w:ascii="Arial" w:hAnsi="Arial" w:cs="Arial"/>
                <w:noProof/>
                <w:szCs w:val="22"/>
              </w:rPr>
            </w:pPr>
          </w:p>
        </w:tc>
      </w:tr>
      <w:tr w:rsidR="00497A24" w:rsidRPr="00EC745A" w14:paraId="3DBAB0CF" w14:textId="77777777" w:rsidTr="00987AB0">
        <w:trPr>
          <w:trHeight w:val="70"/>
          <w:jc w:val="center"/>
        </w:trPr>
        <w:tc>
          <w:tcPr>
            <w:tcW w:w="4394" w:type="pct"/>
            <w:shd w:val="clear" w:color="auto" w:fill="D9D9D9" w:themeFill="background1" w:themeFillShade="D9"/>
            <w:vAlign w:val="center"/>
          </w:tcPr>
          <w:p w14:paraId="60106917" w14:textId="77777777" w:rsidR="00497A24" w:rsidRPr="00EC745A" w:rsidRDefault="00497A24" w:rsidP="004C1A2A">
            <w:pPr>
              <w:pStyle w:val="Heading3"/>
              <w:spacing w:before="0" w:after="0"/>
              <w:rPr>
                <w:rFonts w:cs="Arial"/>
                <w:sz w:val="22"/>
                <w:szCs w:val="22"/>
              </w:rPr>
            </w:pPr>
            <w:r w:rsidRPr="00EC745A">
              <w:rPr>
                <w:rFonts w:cs="Arial"/>
                <w:sz w:val="22"/>
                <w:szCs w:val="22"/>
              </w:rPr>
              <w:t>Desirable Criteria</w:t>
            </w:r>
          </w:p>
        </w:tc>
        <w:tc>
          <w:tcPr>
            <w:tcW w:w="606" w:type="pct"/>
            <w:shd w:val="clear" w:color="auto" w:fill="D9D9D9" w:themeFill="background1" w:themeFillShade="D9"/>
            <w:vAlign w:val="center"/>
          </w:tcPr>
          <w:p w14:paraId="709C7829" w14:textId="77777777" w:rsidR="00497A24" w:rsidRPr="00EC745A" w:rsidRDefault="00497A24" w:rsidP="00987AB0">
            <w:pPr>
              <w:pStyle w:val="Heading3"/>
              <w:spacing w:before="0" w:after="0"/>
              <w:jc w:val="center"/>
              <w:rPr>
                <w:rFonts w:cs="Arial"/>
                <w:sz w:val="22"/>
                <w:szCs w:val="22"/>
              </w:rPr>
            </w:pPr>
            <w:r w:rsidRPr="00EC745A">
              <w:rPr>
                <w:rFonts w:cs="Arial"/>
                <w:sz w:val="22"/>
                <w:szCs w:val="22"/>
              </w:rPr>
              <w:t>Assessed By:</w:t>
            </w:r>
          </w:p>
        </w:tc>
      </w:tr>
      <w:tr w:rsidR="00497A24" w:rsidRPr="00EC745A" w14:paraId="5940B9FD" w14:textId="77777777" w:rsidTr="00987AB0">
        <w:trPr>
          <w:jc w:val="center"/>
        </w:trPr>
        <w:tc>
          <w:tcPr>
            <w:tcW w:w="4394" w:type="pct"/>
          </w:tcPr>
          <w:p w14:paraId="72A36375" w14:textId="137A3E72" w:rsidR="00786863" w:rsidRPr="00EC745A" w:rsidRDefault="00497A24" w:rsidP="004C1A2A">
            <w:pPr>
              <w:pStyle w:val="ListParagraph"/>
              <w:numPr>
                <w:ilvl w:val="0"/>
                <w:numId w:val="17"/>
              </w:numPr>
              <w:jc w:val="both"/>
              <w:rPr>
                <w:rFonts w:ascii="Arial" w:hAnsi="Arial" w:cs="Arial"/>
                <w:b/>
                <w:szCs w:val="22"/>
              </w:rPr>
            </w:pPr>
            <w:r w:rsidRPr="00EC745A">
              <w:rPr>
                <w:rFonts w:ascii="Arial" w:hAnsi="Arial" w:cs="Arial"/>
                <w:b/>
                <w:szCs w:val="22"/>
              </w:rPr>
              <w:t xml:space="preserve">Knowledge, Training and Experience  </w:t>
            </w:r>
          </w:p>
          <w:p w14:paraId="445D41FD" w14:textId="4328CF0E" w:rsidR="00180837" w:rsidRPr="00EC745A" w:rsidRDefault="00180837" w:rsidP="004C1A2A">
            <w:pPr>
              <w:pStyle w:val="Header"/>
              <w:tabs>
                <w:tab w:val="clear" w:pos="4153"/>
                <w:tab w:val="clear" w:pos="8306"/>
              </w:tabs>
              <w:ind w:left="360"/>
              <w:jc w:val="both"/>
              <w:rPr>
                <w:rFonts w:ascii="Arial" w:hAnsi="Arial" w:cs="Arial"/>
                <w:bCs/>
                <w:szCs w:val="22"/>
              </w:rPr>
            </w:pPr>
            <w:r w:rsidRPr="00EC745A">
              <w:rPr>
                <w:rFonts w:ascii="Arial" w:hAnsi="Arial" w:cs="Arial"/>
                <w:bCs/>
                <w:szCs w:val="22"/>
              </w:rPr>
              <w:t>At least one of the following:</w:t>
            </w:r>
          </w:p>
          <w:p w14:paraId="2DA0A5AB" w14:textId="021488B5" w:rsidR="00180837" w:rsidRPr="00EC745A" w:rsidRDefault="00497A24" w:rsidP="004C1A2A">
            <w:pPr>
              <w:pStyle w:val="Header"/>
              <w:numPr>
                <w:ilvl w:val="0"/>
                <w:numId w:val="3"/>
              </w:numPr>
              <w:tabs>
                <w:tab w:val="clear" w:pos="4153"/>
                <w:tab w:val="clear" w:pos="8306"/>
              </w:tabs>
              <w:jc w:val="both"/>
              <w:rPr>
                <w:rFonts w:ascii="Arial" w:hAnsi="Arial" w:cs="Arial"/>
                <w:bCs/>
                <w:szCs w:val="22"/>
              </w:rPr>
            </w:pPr>
            <w:r w:rsidRPr="00EC745A">
              <w:rPr>
                <w:rFonts w:ascii="Arial" w:hAnsi="Arial" w:cs="Arial"/>
                <w:bCs/>
                <w:szCs w:val="22"/>
              </w:rPr>
              <w:t>Post Graduate Qualification (Masters Level) in Public Health or related allied field</w:t>
            </w:r>
            <w:r w:rsidR="00180837" w:rsidRPr="00EC745A">
              <w:rPr>
                <w:rFonts w:ascii="Arial" w:hAnsi="Arial" w:cs="Arial"/>
                <w:bCs/>
                <w:szCs w:val="22"/>
              </w:rPr>
              <w:t>.</w:t>
            </w:r>
          </w:p>
          <w:p w14:paraId="7E9AEB7D" w14:textId="236EE33B" w:rsidR="00AC5150" w:rsidRPr="00EC745A" w:rsidRDefault="0095428B" w:rsidP="004C1A2A">
            <w:pPr>
              <w:pStyle w:val="Header"/>
              <w:numPr>
                <w:ilvl w:val="0"/>
                <w:numId w:val="3"/>
              </w:numPr>
              <w:tabs>
                <w:tab w:val="clear" w:pos="4153"/>
                <w:tab w:val="clear" w:pos="8306"/>
              </w:tabs>
              <w:jc w:val="both"/>
              <w:rPr>
                <w:rFonts w:ascii="Arial" w:hAnsi="Arial" w:cs="Arial"/>
                <w:bCs/>
                <w:szCs w:val="22"/>
              </w:rPr>
            </w:pPr>
            <w:r w:rsidRPr="00EC745A">
              <w:rPr>
                <w:rFonts w:ascii="Arial" w:hAnsi="Arial" w:cs="Arial"/>
                <w:bCs/>
                <w:szCs w:val="22"/>
              </w:rPr>
              <w:t xml:space="preserve">On the </w:t>
            </w:r>
            <w:bookmarkStart w:id="7" w:name="_Hlk93411867"/>
            <w:r w:rsidRPr="00EC745A">
              <w:rPr>
                <w:rFonts w:ascii="Arial" w:hAnsi="Arial" w:cs="Arial"/>
                <w:bCs/>
                <w:szCs w:val="22"/>
              </w:rPr>
              <w:t>UK Public Health Register (UKPHR) as a Public Health Practitioner</w:t>
            </w:r>
            <w:bookmarkEnd w:id="7"/>
            <w:r w:rsidR="00180837" w:rsidRPr="00EC745A">
              <w:rPr>
                <w:rFonts w:ascii="Arial" w:hAnsi="Arial" w:cs="Arial"/>
                <w:bCs/>
                <w:szCs w:val="22"/>
              </w:rPr>
              <w:t>.</w:t>
            </w:r>
          </w:p>
          <w:p w14:paraId="56BAA635" w14:textId="48CD6CA8" w:rsidR="00502CE0" w:rsidRPr="00EC745A" w:rsidRDefault="00502CE0" w:rsidP="004C1A2A">
            <w:pPr>
              <w:pStyle w:val="ListParagraph"/>
              <w:numPr>
                <w:ilvl w:val="0"/>
                <w:numId w:val="3"/>
              </w:numPr>
              <w:jc w:val="both"/>
              <w:rPr>
                <w:rFonts w:ascii="Arial" w:hAnsi="Arial" w:cs="Arial"/>
                <w:bCs/>
                <w:szCs w:val="22"/>
              </w:rPr>
            </w:pPr>
            <w:r w:rsidRPr="00EC745A">
              <w:rPr>
                <w:rFonts w:ascii="Arial" w:hAnsi="Arial" w:cs="Arial"/>
                <w:bCs/>
                <w:szCs w:val="22"/>
              </w:rPr>
              <w:t>At least five years working in health improvement, health protection or health care public health within a health service or local authority</w:t>
            </w:r>
            <w:r w:rsidR="00EE06A5" w:rsidRPr="00EC745A">
              <w:rPr>
                <w:rFonts w:ascii="Arial" w:hAnsi="Arial" w:cs="Arial"/>
                <w:bCs/>
                <w:szCs w:val="22"/>
              </w:rPr>
              <w:t xml:space="preserve"> or other relevant setting </w:t>
            </w:r>
            <w:r w:rsidRPr="00EC745A">
              <w:rPr>
                <w:rFonts w:ascii="Arial" w:hAnsi="Arial" w:cs="Arial"/>
                <w:bCs/>
                <w:szCs w:val="22"/>
              </w:rPr>
              <w:t>with a highly specialised knowledge developed across a range of programmes.</w:t>
            </w:r>
          </w:p>
          <w:p w14:paraId="73C016CB" w14:textId="77777777" w:rsidR="00497A24" w:rsidRPr="00EC745A" w:rsidRDefault="00497A24" w:rsidP="004C1A2A">
            <w:pPr>
              <w:jc w:val="both"/>
              <w:rPr>
                <w:rFonts w:ascii="Arial" w:hAnsi="Arial" w:cs="Arial"/>
                <w:noProof/>
                <w:szCs w:val="22"/>
              </w:rPr>
            </w:pPr>
          </w:p>
        </w:tc>
        <w:tc>
          <w:tcPr>
            <w:tcW w:w="606" w:type="pct"/>
          </w:tcPr>
          <w:p w14:paraId="2B375BDD" w14:textId="77777777" w:rsidR="00497A24" w:rsidRPr="00EC745A" w:rsidRDefault="00497A24" w:rsidP="00987AB0">
            <w:pPr>
              <w:jc w:val="both"/>
              <w:rPr>
                <w:rFonts w:ascii="Arial" w:hAnsi="Arial" w:cs="Arial"/>
                <w:noProof/>
                <w:szCs w:val="22"/>
              </w:rPr>
            </w:pPr>
          </w:p>
          <w:p w14:paraId="7A21B2CA" w14:textId="77777777" w:rsidR="00180837" w:rsidRPr="00EC745A" w:rsidRDefault="00180837" w:rsidP="00987AB0">
            <w:pPr>
              <w:jc w:val="center"/>
              <w:rPr>
                <w:rFonts w:ascii="Arial" w:hAnsi="Arial" w:cs="Arial"/>
                <w:noProof/>
                <w:szCs w:val="22"/>
              </w:rPr>
            </w:pPr>
          </w:p>
          <w:p w14:paraId="05CBF957" w14:textId="53FF09A4" w:rsidR="00497A24" w:rsidRPr="00EC745A" w:rsidRDefault="00497A24" w:rsidP="00987AB0">
            <w:pPr>
              <w:jc w:val="center"/>
              <w:rPr>
                <w:rFonts w:ascii="Arial" w:hAnsi="Arial" w:cs="Arial"/>
                <w:noProof/>
                <w:szCs w:val="22"/>
              </w:rPr>
            </w:pPr>
            <w:r w:rsidRPr="00EC745A">
              <w:rPr>
                <w:rFonts w:ascii="Arial" w:hAnsi="Arial" w:cs="Arial"/>
                <w:noProof/>
                <w:szCs w:val="22"/>
              </w:rPr>
              <w:t>A / D</w:t>
            </w:r>
          </w:p>
          <w:p w14:paraId="7D294017" w14:textId="41CA65A6" w:rsidR="00497A24" w:rsidRPr="00EC745A" w:rsidRDefault="00497A24" w:rsidP="00180837">
            <w:pPr>
              <w:jc w:val="center"/>
              <w:rPr>
                <w:rFonts w:ascii="Arial" w:hAnsi="Arial" w:cs="Arial"/>
                <w:noProof/>
                <w:szCs w:val="22"/>
              </w:rPr>
            </w:pPr>
            <w:r w:rsidRPr="00EC745A">
              <w:rPr>
                <w:rFonts w:ascii="Arial" w:hAnsi="Arial" w:cs="Arial"/>
                <w:noProof/>
                <w:szCs w:val="22"/>
              </w:rPr>
              <w:t>A / D</w:t>
            </w:r>
          </w:p>
          <w:p w14:paraId="0CAA7137" w14:textId="41FC42A3" w:rsidR="00502CE0" w:rsidRPr="00EC745A" w:rsidRDefault="00502CE0" w:rsidP="00180837">
            <w:pPr>
              <w:jc w:val="center"/>
              <w:rPr>
                <w:rFonts w:ascii="Arial" w:hAnsi="Arial" w:cs="Arial"/>
                <w:noProof/>
                <w:szCs w:val="22"/>
              </w:rPr>
            </w:pPr>
            <w:r w:rsidRPr="00EC745A">
              <w:rPr>
                <w:rFonts w:ascii="Arial" w:hAnsi="Arial" w:cs="Arial"/>
                <w:noProof/>
                <w:szCs w:val="22"/>
              </w:rPr>
              <w:t>A / I</w:t>
            </w:r>
          </w:p>
          <w:p w14:paraId="328CA91E" w14:textId="77777777" w:rsidR="00497A24" w:rsidRPr="00EC745A" w:rsidRDefault="00497A24" w:rsidP="00987AB0">
            <w:pPr>
              <w:jc w:val="center"/>
              <w:rPr>
                <w:rFonts w:ascii="Arial" w:hAnsi="Arial" w:cs="Arial"/>
                <w:noProof/>
                <w:szCs w:val="22"/>
              </w:rPr>
            </w:pPr>
          </w:p>
        </w:tc>
      </w:tr>
      <w:tr w:rsidR="00497A24" w:rsidRPr="00EC745A" w14:paraId="59251765" w14:textId="77777777" w:rsidTr="00987AB0">
        <w:trPr>
          <w:jc w:val="center"/>
        </w:trPr>
        <w:tc>
          <w:tcPr>
            <w:tcW w:w="4394" w:type="pct"/>
          </w:tcPr>
          <w:p w14:paraId="232C13CD" w14:textId="7271E938" w:rsidR="00497A24" w:rsidRPr="00EC745A" w:rsidRDefault="00497A24" w:rsidP="004C1A2A">
            <w:pPr>
              <w:pStyle w:val="ListParagraph"/>
              <w:numPr>
                <w:ilvl w:val="0"/>
                <w:numId w:val="17"/>
              </w:numPr>
              <w:ind w:left="357" w:hanging="357"/>
              <w:jc w:val="both"/>
              <w:rPr>
                <w:rFonts w:ascii="Arial" w:hAnsi="Arial" w:cs="Arial"/>
                <w:b/>
                <w:bCs/>
                <w:szCs w:val="22"/>
              </w:rPr>
            </w:pPr>
            <w:r w:rsidRPr="00EC745A">
              <w:rPr>
                <w:rFonts w:ascii="Arial" w:hAnsi="Arial" w:cs="Arial"/>
                <w:b/>
                <w:bCs/>
                <w:szCs w:val="22"/>
              </w:rPr>
              <w:t xml:space="preserve">Responsibility for Research and Development </w:t>
            </w:r>
          </w:p>
          <w:p w14:paraId="6D0060BC" w14:textId="575A2699" w:rsidR="00497A24" w:rsidRPr="00EC745A" w:rsidRDefault="00A825B5" w:rsidP="004C1A2A">
            <w:pPr>
              <w:numPr>
                <w:ilvl w:val="0"/>
                <w:numId w:val="4"/>
              </w:numPr>
              <w:jc w:val="both"/>
              <w:rPr>
                <w:rFonts w:ascii="Arial" w:hAnsi="Arial" w:cs="Arial"/>
                <w:szCs w:val="22"/>
              </w:rPr>
            </w:pPr>
            <w:r w:rsidRPr="00EC745A">
              <w:rPr>
                <w:rFonts w:ascii="Arial" w:hAnsi="Arial" w:cs="Arial"/>
                <w:szCs w:val="22"/>
              </w:rPr>
              <w:t>Knowledge and e</w:t>
            </w:r>
            <w:r w:rsidR="0016256A" w:rsidRPr="00EC745A">
              <w:rPr>
                <w:rFonts w:ascii="Arial" w:hAnsi="Arial" w:cs="Arial"/>
                <w:szCs w:val="22"/>
              </w:rPr>
              <w:t>xperience of u</w:t>
            </w:r>
            <w:r w:rsidR="00497A24" w:rsidRPr="00EC745A">
              <w:rPr>
                <w:rFonts w:ascii="Arial" w:hAnsi="Arial" w:cs="Arial"/>
                <w:szCs w:val="22"/>
              </w:rPr>
              <w:t>ndertak</w:t>
            </w:r>
            <w:r w:rsidR="0016256A" w:rsidRPr="00EC745A">
              <w:rPr>
                <w:rFonts w:ascii="Arial" w:hAnsi="Arial" w:cs="Arial"/>
                <w:szCs w:val="22"/>
              </w:rPr>
              <w:t>ing</w:t>
            </w:r>
            <w:r w:rsidR="00497A24" w:rsidRPr="00EC745A">
              <w:rPr>
                <w:rFonts w:ascii="Arial" w:hAnsi="Arial" w:cs="Arial"/>
                <w:szCs w:val="22"/>
              </w:rPr>
              <w:t xml:space="preserve"> public health research, audits, public facing surveys and evaluation.</w:t>
            </w:r>
          </w:p>
          <w:p w14:paraId="428BEE27" w14:textId="77777777" w:rsidR="00497A24" w:rsidRPr="00EC745A" w:rsidRDefault="00497A24" w:rsidP="004C1A2A">
            <w:pPr>
              <w:ind w:left="340"/>
              <w:jc w:val="both"/>
              <w:rPr>
                <w:rFonts w:ascii="Arial" w:hAnsi="Arial" w:cs="Arial"/>
                <w:szCs w:val="22"/>
              </w:rPr>
            </w:pPr>
          </w:p>
        </w:tc>
        <w:tc>
          <w:tcPr>
            <w:tcW w:w="606" w:type="pct"/>
          </w:tcPr>
          <w:p w14:paraId="66BD7713" w14:textId="77777777" w:rsidR="00497A24" w:rsidRPr="00EC745A" w:rsidRDefault="00497A24" w:rsidP="00987AB0">
            <w:pPr>
              <w:jc w:val="both"/>
              <w:rPr>
                <w:rFonts w:ascii="Arial" w:hAnsi="Arial" w:cs="Arial"/>
                <w:noProof/>
                <w:szCs w:val="22"/>
              </w:rPr>
            </w:pPr>
          </w:p>
          <w:p w14:paraId="0D8DF2B1" w14:textId="77777777" w:rsidR="005B63B2" w:rsidRPr="00EC745A" w:rsidRDefault="005B63B2" w:rsidP="005B63B2">
            <w:pPr>
              <w:jc w:val="center"/>
              <w:rPr>
                <w:rFonts w:ascii="Arial" w:hAnsi="Arial" w:cs="Arial"/>
                <w:noProof/>
                <w:szCs w:val="22"/>
              </w:rPr>
            </w:pPr>
            <w:r w:rsidRPr="00EC745A">
              <w:rPr>
                <w:rFonts w:ascii="Arial" w:hAnsi="Arial" w:cs="Arial"/>
                <w:noProof/>
                <w:szCs w:val="22"/>
              </w:rPr>
              <w:t>A / I</w:t>
            </w:r>
          </w:p>
          <w:p w14:paraId="0D3C30B4" w14:textId="740108DA" w:rsidR="005B63B2" w:rsidRPr="00EC745A" w:rsidRDefault="005B63B2" w:rsidP="00987AB0">
            <w:pPr>
              <w:jc w:val="both"/>
              <w:rPr>
                <w:rFonts w:ascii="Arial" w:hAnsi="Arial" w:cs="Arial"/>
                <w:noProof/>
                <w:szCs w:val="22"/>
              </w:rPr>
            </w:pPr>
          </w:p>
        </w:tc>
      </w:tr>
      <w:tr w:rsidR="00497A24" w:rsidRPr="00EC745A" w14:paraId="7A0A7831" w14:textId="77777777" w:rsidTr="00987AB0">
        <w:trPr>
          <w:jc w:val="center"/>
        </w:trPr>
        <w:tc>
          <w:tcPr>
            <w:tcW w:w="4394" w:type="pct"/>
          </w:tcPr>
          <w:p w14:paraId="4F6E7A71" w14:textId="0987D2DF" w:rsidR="00497A24" w:rsidRPr="00EC745A" w:rsidRDefault="00497A24" w:rsidP="004C1A2A">
            <w:pPr>
              <w:pStyle w:val="ListParagraph"/>
              <w:numPr>
                <w:ilvl w:val="0"/>
                <w:numId w:val="17"/>
              </w:numPr>
              <w:ind w:left="313" w:hanging="313"/>
              <w:jc w:val="both"/>
              <w:rPr>
                <w:rFonts w:ascii="Arial" w:hAnsi="Arial" w:cs="Arial"/>
                <w:b/>
                <w:bCs/>
                <w:szCs w:val="22"/>
              </w:rPr>
            </w:pPr>
            <w:r w:rsidRPr="00EC745A">
              <w:rPr>
                <w:rFonts w:ascii="Arial" w:hAnsi="Arial" w:cs="Arial"/>
                <w:b/>
                <w:bCs/>
                <w:szCs w:val="22"/>
              </w:rPr>
              <w:t>Responsib</w:t>
            </w:r>
            <w:r w:rsidR="002016E0" w:rsidRPr="00EC745A">
              <w:rPr>
                <w:rFonts w:ascii="Arial" w:hAnsi="Arial" w:cs="Arial"/>
                <w:b/>
                <w:bCs/>
                <w:szCs w:val="22"/>
              </w:rPr>
              <w:t>il</w:t>
            </w:r>
            <w:r w:rsidRPr="00EC745A">
              <w:rPr>
                <w:rFonts w:ascii="Arial" w:hAnsi="Arial" w:cs="Arial"/>
                <w:b/>
                <w:bCs/>
                <w:szCs w:val="22"/>
              </w:rPr>
              <w:t xml:space="preserve">ity for Information Resources  </w:t>
            </w:r>
          </w:p>
          <w:p w14:paraId="5C5C2946" w14:textId="5A2F24BF" w:rsidR="00497A24" w:rsidRPr="00EC745A" w:rsidRDefault="0016256A" w:rsidP="004C1A2A">
            <w:pPr>
              <w:pStyle w:val="ListParagraph"/>
              <w:numPr>
                <w:ilvl w:val="0"/>
                <w:numId w:val="6"/>
              </w:numPr>
              <w:jc w:val="both"/>
              <w:rPr>
                <w:rFonts w:ascii="Arial" w:hAnsi="Arial" w:cs="Arial"/>
                <w:szCs w:val="22"/>
              </w:rPr>
            </w:pPr>
            <w:r w:rsidRPr="00EC745A">
              <w:rPr>
                <w:rFonts w:ascii="Arial" w:hAnsi="Arial" w:cs="Arial"/>
                <w:szCs w:val="22"/>
              </w:rPr>
              <w:t>Experience of writing</w:t>
            </w:r>
            <w:r w:rsidR="00EE06A5" w:rsidRPr="00EC745A">
              <w:rPr>
                <w:rFonts w:ascii="Arial" w:hAnsi="Arial" w:cs="Arial"/>
                <w:szCs w:val="22"/>
              </w:rPr>
              <w:t xml:space="preserve"> and </w:t>
            </w:r>
            <w:r w:rsidRPr="00EC745A">
              <w:rPr>
                <w:rFonts w:ascii="Arial" w:hAnsi="Arial" w:cs="Arial"/>
                <w:szCs w:val="22"/>
              </w:rPr>
              <w:t>d</w:t>
            </w:r>
            <w:r w:rsidR="00497A24" w:rsidRPr="00EC745A">
              <w:rPr>
                <w:rFonts w:ascii="Arial" w:hAnsi="Arial" w:cs="Arial"/>
                <w:szCs w:val="22"/>
              </w:rPr>
              <w:t>evelop</w:t>
            </w:r>
            <w:r w:rsidRPr="00EC745A">
              <w:rPr>
                <w:rFonts w:ascii="Arial" w:hAnsi="Arial" w:cs="Arial"/>
                <w:szCs w:val="22"/>
              </w:rPr>
              <w:t>ing</w:t>
            </w:r>
            <w:r w:rsidR="00497A24" w:rsidRPr="00EC745A">
              <w:rPr>
                <w:rFonts w:ascii="Arial" w:hAnsi="Arial" w:cs="Arial"/>
                <w:szCs w:val="22"/>
              </w:rPr>
              <w:t xml:space="preserve"> </w:t>
            </w:r>
            <w:r w:rsidRPr="00EC745A">
              <w:rPr>
                <w:rFonts w:ascii="Arial" w:hAnsi="Arial" w:cs="Arial"/>
                <w:szCs w:val="22"/>
              </w:rPr>
              <w:t>business cases,</w:t>
            </w:r>
            <w:r w:rsidR="00497A24" w:rsidRPr="00EC745A">
              <w:rPr>
                <w:rFonts w:ascii="Arial" w:hAnsi="Arial" w:cs="Arial"/>
                <w:szCs w:val="22"/>
              </w:rPr>
              <w:t xml:space="preserve"> bids and reports. </w:t>
            </w:r>
          </w:p>
          <w:p w14:paraId="56A855AB" w14:textId="77777777" w:rsidR="00497A24" w:rsidRPr="00EC745A" w:rsidRDefault="00497A24" w:rsidP="004C1A2A">
            <w:pPr>
              <w:jc w:val="both"/>
              <w:rPr>
                <w:rFonts w:ascii="Arial" w:hAnsi="Arial" w:cs="Arial"/>
                <w:b/>
                <w:szCs w:val="22"/>
              </w:rPr>
            </w:pPr>
          </w:p>
        </w:tc>
        <w:tc>
          <w:tcPr>
            <w:tcW w:w="606" w:type="pct"/>
          </w:tcPr>
          <w:p w14:paraId="12EB68E6" w14:textId="77777777" w:rsidR="00497A24" w:rsidRPr="00EC745A" w:rsidRDefault="00497A24" w:rsidP="00987AB0">
            <w:pPr>
              <w:jc w:val="both"/>
              <w:rPr>
                <w:rFonts w:ascii="Arial" w:hAnsi="Arial" w:cs="Arial"/>
                <w:noProof/>
                <w:szCs w:val="22"/>
              </w:rPr>
            </w:pPr>
          </w:p>
          <w:p w14:paraId="6C2408FB" w14:textId="77777777" w:rsidR="00497A24" w:rsidRPr="00EC745A" w:rsidRDefault="00497A24" w:rsidP="00987AB0">
            <w:pPr>
              <w:jc w:val="center"/>
              <w:rPr>
                <w:rFonts w:ascii="Arial" w:hAnsi="Arial" w:cs="Arial"/>
                <w:noProof/>
                <w:szCs w:val="22"/>
              </w:rPr>
            </w:pPr>
            <w:r w:rsidRPr="00EC745A">
              <w:rPr>
                <w:rFonts w:ascii="Arial" w:hAnsi="Arial" w:cs="Arial"/>
                <w:noProof/>
                <w:szCs w:val="22"/>
              </w:rPr>
              <w:t>A / I</w:t>
            </w:r>
          </w:p>
          <w:p w14:paraId="3D7985B0" w14:textId="77777777" w:rsidR="00497A24" w:rsidRPr="00EC745A" w:rsidRDefault="00497A24" w:rsidP="00987AB0">
            <w:pPr>
              <w:jc w:val="both"/>
              <w:rPr>
                <w:rFonts w:ascii="Arial" w:hAnsi="Arial" w:cs="Arial"/>
                <w:noProof/>
                <w:szCs w:val="22"/>
              </w:rPr>
            </w:pPr>
          </w:p>
        </w:tc>
      </w:tr>
      <w:tr w:rsidR="00497A24" w:rsidRPr="00EC745A" w14:paraId="1CEBA4C4" w14:textId="77777777" w:rsidTr="00987AB0">
        <w:trPr>
          <w:jc w:val="center"/>
        </w:trPr>
        <w:tc>
          <w:tcPr>
            <w:tcW w:w="4394" w:type="pct"/>
          </w:tcPr>
          <w:p w14:paraId="53CADF1A" w14:textId="1ED2E382" w:rsidR="00AC5150" w:rsidRPr="00EC745A" w:rsidRDefault="00497A24" w:rsidP="004C1A2A">
            <w:pPr>
              <w:pStyle w:val="ListParagraph"/>
              <w:numPr>
                <w:ilvl w:val="0"/>
                <w:numId w:val="17"/>
              </w:numPr>
              <w:jc w:val="both"/>
              <w:rPr>
                <w:rFonts w:ascii="Arial" w:hAnsi="Arial" w:cs="Arial"/>
                <w:b/>
                <w:bCs/>
                <w:szCs w:val="22"/>
              </w:rPr>
            </w:pPr>
            <w:bookmarkStart w:id="8" w:name="_Hlk93413094"/>
            <w:r w:rsidRPr="00EC745A">
              <w:rPr>
                <w:rFonts w:ascii="Arial" w:hAnsi="Arial" w:cs="Arial"/>
                <w:b/>
                <w:bCs/>
                <w:szCs w:val="22"/>
              </w:rPr>
              <w:t>Responsibility for Human Resources</w:t>
            </w:r>
          </w:p>
          <w:p w14:paraId="41B85174" w14:textId="6DB09766" w:rsidR="00AC5150" w:rsidRPr="00EC745A" w:rsidRDefault="00AC5150" w:rsidP="004C1A2A">
            <w:pPr>
              <w:pStyle w:val="ListParagraph"/>
              <w:numPr>
                <w:ilvl w:val="0"/>
                <w:numId w:val="6"/>
              </w:numPr>
              <w:jc w:val="both"/>
              <w:rPr>
                <w:rFonts w:ascii="Arial" w:hAnsi="Arial" w:cs="Arial"/>
                <w:szCs w:val="22"/>
              </w:rPr>
            </w:pPr>
            <w:r w:rsidRPr="00EC745A">
              <w:rPr>
                <w:rFonts w:ascii="Arial" w:hAnsi="Arial" w:cs="Arial"/>
                <w:szCs w:val="22"/>
              </w:rPr>
              <w:t xml:space="preserve">Experience of </w:t>
            </w:r>
            <w:r w:rsidR="00A825B5" w:rsidRPr="00EC745A">
              <w:rPr>
                <w:rFonts w:ascii="Arial" w:hAnsi="Arial" w:cs="Arial"/>
                <w:szCs w:val="22"/>
              </w:rPr>
              <w:t>Human Resource processes</w:t>
            </w:r>
            <w:r w:rsidRPr="00EC745A">
              <w:rPr>
                <w:rFonts w:ascii="Arial" w:hAnsi="Arial" w:cs="Arial"/>
                <w:szCs w:val="22"/>
              </w:rPr>
              <w:t xml:space="preserve">, including recruitment, selection, appraisal and co-ordination of staff. </w:t>
            </w:r>
          </w:p>
          <w:bookmarkEnd w:id="8"/>
          <w:p w14:paraId="78EA7704" w14:textId="77777777" w:rsidR="00497A24" w:rsidRPr="00EC745A" w:rsidRDefault="00497A24" w:rsidP="004C1A2A">
            <w:pPr>
              <w:jc w:val="both"/>
              <w:rPr>
                <w:rFonts w:ascii="Arial" w:hAnsi="Arial" w:cs="Arial"/>
                <w:szCs w:val="22"/>
              </w:rPr>
            </w:pPr>
          </w:p>
        </w:tc>
        <w:tc>
          <w:tcPr>
            <w:tcW w:w="606" w:type="pct"/>
          </w:tcPr>
          <w:p w14:paraId="55E4BC4E" w14:textId="77777777" w:rsidR="00497A24" w:rsidRPr="00EC745A" w:rsidRDefault="00497A24" w:rsidP="00987AB0">
            <w:pPr>
              <w:jc w:val="both"/>
              <w:rPr>
                <w:rFonts w:ascii="Arial" w:hAnsi="Arial" w:cs="Arial"/>
                <w:noProof/>
                <w:szCs w:val="22"/>
              </w:rPr>
            </w:pPr>
          </w:p>
          <w:p w14:paraId="4EFE8D9A" w14:textId="7C3CE3A3" w:rsidR="00AC5150" w:rsidRPr="00EC745A" w:rsidRDefault="00AC5150" w:rsidP="00A753ED">
            <w:pPr>
              <w:jc w:val="center"/>
              <w:rPr>
                <w:rFonts w:ascii="Arial" w:hAnsi="Arial" w:cs="Arial"/>
                <w:noProof/>
                <w:szCs w:val="22"/>
              </w:rPr>
            </w:pPr>
            <w:r w:rsidRPr="00EC745A">
              <w:rPr>
                <w:rFonts w:ascii="Arial" w:hAnsi="Arial" w:cs="Arial"/>
                <w:noProof/>
                <w:szCs w:val="22"/>
              </w:rPr>
              <w:t>A / I</w:t>
            </w:r>
          </w:p>
          <w:p w14:paraId="2978DE0F" w14:textId="77777777" w:rsidR="00497A24" w:rsidRPr="00EC745A" w:rsidRDefault="00497A24" w:rsidP="00987AB0">
            <w:pPr>
              <w:jc w:val="both"/>
              <w:rPr>
                <w:rFonts w:ascii="Arial" w:hAnsi="Arial" w:cs="Arial"/>
                <w:noProof/>
                <w:szCs w:val="22"/>
              </w:rPr>
            </w:pPr>
          </w:p>
        </w:tc>
      </w:tr>
      <w:tr w:rsidR="00AC5150" w:rsidRPr="00EC745A" w14:paraId="6A2EECE9" w14:textId="77777777" w:rsidTr="00987AB0">
        <w:trPr>
          <w:jc w:val="center"/>
        </w:trPr>
        <w:tc>
          <w:tcPr>
            <w:tcW w:w="4394" w:type="pct"/>
          </w:tcPr>
          <w:p w14:paraId="25439338" w14:textId="77777777" w:rsidR="00AC5150" w:rsidRPr="00EC745A" w:rsidRDefault="00AC5150" w:rsidP="004C1A2A">
            <w:pPr>
              <w:pStyle w:val="ListParagraph"/>
              <w:numPr>
                <w:ilvl w:val="0"/>
                <w:numId w:val="17"/>
              </w:numPr>
              <w:autoSpaceDE w:val="0"/>
              <w:autoSpaceDN w:val="0"/>
              <w:adjustRightInd w:val="0"/>
              <w:jc w:val="both"/>
              <w:rPr>
                <w:rFonts w:ascii="Arial" w:hAnsi="Arial" w:cs="Arial"/>
                <w:b/>
                <w:bCs/>
                <w:szCs w:val="22"/>
                <w:lang w:val="en-US"/>
              </w:rPr>
            </w:pPr>
            <w:r w:rsidRPr="00EC745A">
              <w:rPr>
                <w:rFonts w:ascii="Arial" w:hAnsi="Arial" w:cs="Arial"/>
                <w:b/>
                <w:bCs/>
                <w:szCs w:val="22"/>
                <w:lang w:val="en-US"/>
              </w:rPr>
              <w:t xml:space="preserve">Responsibility for Financial and Physical Resource </w:t>
            </w:r>
          </w:p>
          <w:p w14:paraId="129F8E67" w14:textId="3E365C68" w:rsidR="004F162D" w:rsidRPr="00EC745A" w:rsidRDefault="004F162D" w:rsidP="004C1A2A">
            <w:pPr>
              <w:pStyle w:val="Header"/>
              <w:tabs>
                <w:tab w:val="clear" w:pos="4153"/>
                <w:tab w:val="clear" w:pos="8306"/>
              </w:tabs>
              <w:ind w:left="360"/>
              <w:jc w:val="both"/>
              <w:rPr>
                <w:rFonts w:ascii="Arial" w:hAnsi="Arial" w:cs="Arial"/>
                <w:bCs/>
                <w:szCs w:val="22"/>
              </w:rPr>
            </w:pPr>
            <w:r w:rsidRPr="00EC745A">
              <w:rPr>
                <w:rFonts w:ascii="Arial" w:hAnsi="Arial" w:cs="Arial"/>
                <w:bCs/>
                <w:szCs w:val="22"/>
              </w:rPr>
              <w:t>At least one of the following:</w:t>
            </w:r>
          </w:p>
          <w:p w14:paraId="08F77A91" w14:textId="49EC8B0F" w:rsidR="00955B7F" w:rsidRPr="00EC745A" w:rsidRDefault="00955B7F" w:rsidP="004C1A2A">
            <w:pPr>
              <w:numPr>
                <w:ilvl w:val="0"/>
                <w:numId w:val="15"/>
              </w:numPr>
              <w:autoSpaceDE w:val="0"/>
              <w:autoSpaceDN w:val="0"/>
              <w:adjustRightInd w:val="0"/>
              <w:jc w:val="both"/>
              <w:rPr>
                <w:rFonts w:ascii="Arial" w:hAnsi="Arial" w:cs="Arial"/>
                <w:szCs w:val="22"/>
                <w:lang w:val="en-US"/>
              </w:rPr>
            </w:pPr>
            <w:bookmarkStart w:id="9" w:name="_Hlk93413636"/>
            <w:r w:rsidRPr="00EC745A">
              <w:rPr>
                <w:rFonts w:ascii="Arial" w:hAnsi="Arial" w:cs="Arial"/>
                <w:szCs w:val="22"/>
                <w:lang w:val="en-US"/>
              </w:rPr>
              <w:t xml:space="preserve">Experience of management and financial decisions for project budgets, including authorising payments for goods and services.   </w:t>
            </w:r>
          </w:p>
          <w:p w14:paraId="7E1ABDC7" w14:textId="0E3E5960" w:rsidR="00AC5150" w:rsidRPr="00EC745A" w:rsidRDefault="00AC5150" w:rsidP="004C1A2A">
            <w:pPr>
              <w:numPr>
                <w:ilvl w:val="0"/>
                <w:numId w:val="15"/>
              </w:numPr>
              <w:autoSpaceDE w:val="0"/>
              <w:autoSpaceDN w:val="0"/>
              <w:adjustRightInd w:val="0"/>
              <w:jc w:val="both"/>
              <w:rPr>
                <w:rFonts w:ascii="Arial" w:hAnsi="Arial" w:cs="Arial"/>
                <w:szCs w:val="22"/>
              </w:rPr>
            </w:pPr>
            <w:r w:rsidRPr="00EC745A">
              <w:rPr>
                <w:rFonts w:ascii="Arial" w:hAnsi="Arial" w:cs="Arial"/>
                <w:szCs w:val="22"/>
              </w:rPr>
              <w:t xml:space="preserve">Experience of monitoring budgets and has held delegated budgets. </w:t>
            </w:r>
          </w:p>
          <w:bookmarkEnd w:id="9"/>
          <w:p w14:paraId="44A87C4F" w14:textId="1994D777" w:rsidR="00AC5150" w:rsidRPr="00EC745A" w:rsidRDefault="00AC5150" w:rsidP="004C1A2A">
            <w:pPr>
              <w:autoSpaceDE w:val="0"/>
              <w:autoSpaceDN w:val="0"/>
              <w:adjustRightInd w:val="0"/>
              <w:ind w:left="360"/>
              <w:jc w:val="both"/>
              <w:rPr>
                <w:rFonts w:ascii="Arial" w:hAnsi="Arial" w:cs="Arial"/>
                <w:b/>
                <w:bCs/>
                <w:szCs w:val="22"/>
              </w:rPr>
            </w:pPr>
          </w:p>
        </w:tc>
        <w:tc>
          <w:tcPr>
            <w:tcW w:w="606" w:type="pct"/>
          </w:tcPr>
          <w:p w14:paraId="76568E63" w14:textId="77777777" w:rsidR="00AC5150" w:rsidRPr="00EC745A" w:rsidRDefault="00AC5150" w:rsidP="00987AB0">
            <w:pPr>
              <w:jc w:val="both"/>
              <w:rPr>
                <w:rFonts w:ascii="Arial" w:hAnsi="Arial" w:cs="Arial"/>
                <w:noProof/>
                <w:szCs w:val="22"/>
              </w:rPr>
            </w:pPr>
          </w:p>
          <w:p w14:paraId="71A166C5" w14:textId="77777777" w:rsidR="00AC5150" w:rsidRPr="00EC745A" w:rsidRDefault="00AC5150" w:rsidP="00AC5150">
            <w:pPr>
              <w:jc w:val="center"/>
              <w:rPr>
                <w:rFonts w:ascii="Arial" w:hAnsi="Arial" w:cs="Arial"/>
                <w:noProof/>
                <w:szCs w:val="22"/>
              </w:rPr>
            </w:pPr>
            <w:r w:rsidRPr="00EC745A">
              <w:rPr>
                <w:rFonts w:ascii="Arial" w:hAnsi="Arial" w:cs="Arial"/>
                <w:noProof/>
                <w:szCs w:val="22"/>
              </w:rPr>
              <w:t>A / I</w:t>
            </w:r>
          </w:p>
          <w:p w14:paraId="0EB5A95C" w14:textId="7A64567A" w:rsidR="00AC5150" w:rsidRPr="00EC745A" w:rsidRDefault="00AC5150" w:rsidP="00987AB0">
            <w:pPr>
              <w:jc w:val="both"/>
              <w:rPr>
                <w:rFonts w:ascii="Arial" w:hAnsi="Arial" w:cs="Arial"/>
                <w:noProof/>
                <w:szCs w:val="22"/>
              </w:rPr>
            </w:pPr>
          </w:p>
        </w:tc>
      </w:tr>
    </w:tbl>
    <w:p w14:paraId="64A929E4" w14:textId="29BACC46" w:rsidR="00497A24" w:rsidRPr="00EC745A" w:rsidRDefault="00497A24" w:rsidP="00497A24">
      <w:pPr>
        <w:rPr>
          <w:rFonts w:ascii="Arial" w:hAnsi="Arial" w:cs="Arial"/>
        </w:rPr>
      </w:pPr>
      <w:bookmarkStart w:id="10" w:name="_Hlk516569688"/>
      <w:bookmarkStart w:id="11" w:name="_Hlk518653385"/>
      <w:bookmarkStart w:id="12" w:name="_Hlk518651683"/>
    </w:p>
    <w:p w14:paraId="7E3B6614" w14:textId="47C80680" w:rsidR="005B63B2" w:rsidRPr="00EC745A" w:rsidRDefault="005B63B2" w:rsidP="00497A24">
      <w:pPr>
        <w:rPr>
          <w:rFonts w:ascii="Arial" w:hAnsi="Arial" w:cs="Arial"/>
        </w:rPr>
      </w:pPr>
    </w:p>
    <w:p w14:paraId="5FAE3271" w14:textId="013CF8C2" w:rsidR="005B63B2" w:rsidRPr="00EC745A" w:rsidRDefault="005B63B2" w:rsidP="00497A24">
      <w:pPr>
        <w:rPr>
          <w:rFonts w:ascii="Arial" w:hAnsi="Arial" w:cs="Arial"/>
        </w:rPr>
      </w:pPr>
    </w:p>
    <w:p w14:paraId="1B1FED8A" w14:textId="32E8906A" w:rsidR="005B63B2" w:rsidRPr="00EC745A" w:rsidRDefault="005B63B2" w:rsidP="00497A24">
      <w:pPr>
        <w:rPr>
          <w:rFonts w:ascii="Arial" w:hAnsi="Arial" w:cs="Arial"/>
        </w:rPr>
      </w:pPr>
    </w:p>
    <w:p w14:paraId="1EF90A37" w14:textId="530997B0" w:rsidR="005B63B2" w:rsidRPr="00EC745A" w:rsidRDefault="005B63B2" w:rsidP="00497A24">
      <w:pPr>
        <w:rPr>
          <w:rFonts w:ascii="Arial" w:hAnsi="Arial" w:cs="Arial"/>
        </w:rPr>
      </w:pPr>
    </w:p>
    <w:p w14:paraId="320D29DF" w14:textId="3E0C1399" w:rsidR="005B63B2" w:rsidRPr="00EC745A" w:rsidRDefault="005B63B2" w:rsidP="00497A24">
      <w:pPr>
        <w:rPr>
          <w:rFonts w:ascii="Arial" w:hAnsi="Arial" w:cs="Arial"/>
        </w:rPr>
      </w:pPr>
    </w:p>
    <w:p w14:paraId="48B8FF9F" w14:textId="77777777" w:rsidR="00497A24" w:rsidRPr="00EC745A" w:rsidRDefault="00497A24" w:rsidP="00497A24">
      <w:pPr>
        <w:rPr>
          <w:rFonts w:ascii="Arial" w:hAnsi="Arial" w:cs="Arial"/>
        </w:rPr>
      </w:pPr>
    </w:p>
    <w:p w14:paraId="7C3350E6" w14:textId="77777777" w:rsidR="00497A24" w:rsidRPr="00EC745A" w:rsidRDefault="00497A24" w:rsidP="00497A24">
      <w:pPr>
        <w:pStyle w:val="Heading1"/>
        <w:spacing w:before="0" w:after="0"/>
        <w:rPr>
          <w:rFonts w:cs="Arial"/>
          <w:sz w:val="36"/>
          <w:szCs w:val="22"/>
        </w:rPr>
      </w:pPr>
      <w:r w:rsidRPr="00EC745A">
        <w:rPr>
          <w:rFonts w:cs="Arial"/>
          <w:sz w:val="36"/>
          <w:szCs w:val="22"/>
        </w:rPr>
        <w:lastRenderedPageBreak/>
        <w:t>Section C: Pre-employment Checks</w:t>
      </w:r>
    </w:p>
    <w:p w14:paraId="57B37519" w14:textId="77777777" w:rsidR="00497A24" w:rsidRPr="00EC745A" w:rsidRDefault="00497A24" w:rsidP="00497A24">
      <w:pPr>
        <w:pStyle w:val="BodyText3"/>
        <w:tabs>
          <w:tab w:val="left" w:pos="4035"/>
        </w:tabs>
        <w:spacing w:before="0" w:line="240" w:lineRule="auto"/>
        <w:rPr>
          <w:rFonts w:cs="Arial"/>
          <w:szCs w:val="22"/>
        </w:rPr>
      </w:pPr>
      <w:r w:rsidRPr="00EC745A">
        <w:rPr>
          <w:rFonts w:cs="Arial"/>
        </w:rPr>
        <w:t>All appointments are subject to standard pre-employment screening. This will include identity, r</w:t>
      </w:r>
      <w:r w:rsidRPr="00EC745A">
        <w:rPr>
          <w:rFonts w:cs="Arial"/>
          <w:szCs w:val="22"/>
        </w:rPr>
        <w:t xml:space="preserve">eferences, proof of right to work in the UK, medical clearance and verification of certificates. Further information can be found here </w:t>
      </w:r>
      <w:hyperlink r:id="rId9" w:history="1">
        <w:r w:rsidRPr="00EC745A">
          <w:rPr>
            <w:rStyle w:val="Hyperlink"/>
            <w:rFonts w:cs="Arial"/>
            <w:szCs w:val="22"/>
          </w:rPr>
          <w:t>Pre-employment checks</w:t>
        </w:r>
      </w:hyperlink>
      <w:r w:rsidRPr="00EC745A">
        <w:rPr>
          <w:rFonts w:cs="Arial"/>
          <w:szCs w:val="22"/>
        </w:rPr>
        <w:t xml:space="preserve"> </w:t>
      </w:r>
    </w:p>
    <w:p w14:paraId="1AA02F81" w14:textId="77777777" w:rsidR="00497A24" w:rsidRPr="00EC745A" w:rsidRDefault="00497A24" w:rsidP="00497A24">
      <w:pPr>
        <w:pStyle w:val="BodyText3"/>
        <w:tabs>
          <w:tab w:val="left" w:pos="4035"/>
        </w:tabs>
        <w:spacing w:before="0" w:line="240" w:lineRule="auto"/>
        <w:rPr>
          <w:rFonts w:cs="Arial"/>
          <w:szCs w:val="22"/>
        </w:rPr>
      </w:pPr>
    </w:p>
    <w:p w14:paraId="0E4B1F2A" w14:textId="77777777" w:rsidR="00497A24" w:rsidRPr="00EC745A" w:rsidRDefault="00497A24" w:rsidP="00497A24">
      <w:pPr>
        <w:pStyle w:val="BodyText3"/>
        <w:tabs>
          <w:tab w:val="left" w:pos="4035"/>
        </w:tabs>
        <w:spacing w:before="0" w:line="240" w:lineRule="auto"/>
        <w:rPr>
          <w:rFonts w:cs="Arial"/>
          <w:szCs w:val="22"/>
        </w:rPr>
      </w:pPr>
      <w:r w:rsidRPr="00EC745A">
        <w:rPr>
          <w:rFonts w:cs="Arial"/>
          <w:szCs w:val="22"/>
        </w:rPr>
        <w:t xml:space="preserve">Additional </w:t>
      </w:r>
      <w:proofErr w:type="gramStart"/>
      <w:r w:rsidRPr="00EC745A">
        <w:rPr>
          <w:rFonts w:cs="Arial"/>
          <w:szCs w:val="22"/>
        </w:rPr>
        <w:t>pre employment</w:t>
      </w:r>
      <w:proofErr w:type="gramEnd"/>
      <w:r w:rsidRPr="00EC745A">
        <w:rPr>
          <w:rFonts w:cs="Arial"/>
          <w:szCs w:val="22"/>
        </w:rPr>
        <w:t xml:space="preserve"> checks specific to this role include:</w:t>
      </w:r>
    </w:p>
    <w:p w14:paraId="72F743AE" w14:textId="77777777" w:rsidR="00497A24" w:rsidRPr="00EC745A" w:rsidRDefault="00497A24" w:rsidP="00497A24">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5"/>
        <w:gridCol w:w="4415"/>
        <w:gridCol w:w="575"/>
        <w:gridCol w:w="4598"/>
      </w:tblGrid>
      <w:tr w:rsidR="00497A24" w:rsidRPr="00EC745A" w14:paraId="24B4AB9F" w14:textId="77777777" w:rsidTr="00987AB0">
        <w:trPr>
          <w:trHeight w:val="381"/>
        </w:trPr>
        <w:tc>
          <w:tcPr>
            <w:tcW w:w="283" w:type="pct"/>
          </w:tcPr>
          <w:p w14:paraId="12EC579C"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0FE9B6A5" w14:textId="77777777" w:rsidR="00497A24" w:rsidRPr="00EC745A" w:rsidRDefault="00497A24" w:rsidP="00987AB0">
            <w:pPr>
              <w:pStyle w:val="Normaltable"/>
              <w:spacing w:before="0" w:after="0"/>
              <w:rPr>
                <w:rFonts w:ascii="Arial" w:hAnsi="Arial" w:cs="Arial"/>
              </w:rPr>
            </w:pPr>
            <w:r w:rsidRPr="00EC745A">
              <w:rPr>
                <w:rFonts w:ascii="Arial" w:hAnsi="Arial" w:cs="Arial"/>
              </w:rPr>
              <w:t>Enhanced Disclosure and Barring Service check with Children’s and Adults Barred List</w:t>
            </w:r>
          </w:p>
        </w:tc>
        <w:tc>
          <w:tcPr>
            <w:tcW w:w="283" w:type="pct"/>
          </w:tcPr>
          <w:p w14:paraId="1410898C"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59797CC6" w14:textId="77777777" w:rsidR="00497A24" w:rsidRPr="00EC745A" w:rsidRDefault="00497A24" w:rsidP="00987AB0">
            <w:pPr>
              <w:pStyle w:val="Normaltable"/>
              <w:spacing w:before="0" w:after="0"/>
              <w:rPr>
                <w:rFonts w:ascii="Arial" w:hAnsi="Arial" w:cs="Arial"/>
              </w:rPr>
            </w:pPr>
            <w:r w:rsidRPr="00EC745A">
              <w:rPr>
                <w:rFonts w:ascii="Arial" w:hAnsi="Arial" w:cs="Arial"/>
              </w:rPr>
              <w:t xml:space="preserve">Enhanced Disclosure and Barring Service check without </w:t>
            </w:r>
            <w:hyperlink r:id="rId10" w:anchor="enhanced-dbs-check-without-an-adult-childrens-barred-list-check" w:history="1">
              <w:r w:rsidRPr="00EC745A">
                <w:rPr>
                  <w:rFonts w:ascii="Arial" w:hAnsi="Arial" w:cs="Arial"/>
                </w:rPr>
                <w:t>an Adult/Children’s barred list check</w:t>
              </w:r>
            </w:hyperlink>
          </w:p>
        </w:tc>
      </w:tr>
      <w:tr w:rsidR="00497A24" w:rsidRPr="00EC745A" w14:paraId="1E49BF1C" w14:textId="77777777" w:rsidTr="00987AB0">
        <w:trPr>
          <w:trHeight w:val="381"/>
        </w:trPr>
        <w:tc>
          <w:tcPr>
            <w:tcW w:w="283" w:type="pct"/>
          </w:tcPr>
          <w:p w14:paraId="4228B79F"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2F1925D4" w14:textId="77777777" w:rsidR="00497A24" w:rsidRPr="00EC745A" w:rsidRDefault="00497A24" w:rsidP="00987AB0">
            <w:pPr>
              <w:pStyle w:val="Normaltable"/>
              <w:spacing w:before="0" w:after="0"/>
              <w:rPr>
                <w:rFonts w:ascii="Arial" w:hAnsi="Arial" w:cs="Arial"/>
              </w:rPr>
            </w:pPr>
            <w:r w:rsidRPr="00EC745A">
              <w:rPr>
                <w:rFonts w:ascii="Arial" w:hAnsi="Arial" w:cs="Arial"/>
              </w:rPr>
              <w:t>Enhanced Disclosure and Barring Service check with Children’s Barred List</w:t>
            </w:r>
          </w:p>
        </w:tc>
        <w:tc>
          <w:tcPr>
            <w:tcW w:w="283" w:type="pct"/>
          </w:tcPr>
          <w:p w14:paraId="72CD1266"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4047D1D5" w14:textId="77777777" w:rsidR="00497A24" w:rsidRPr="00EC745A" w:rsidRDefault="00497A24" w:rsidP="00987AB0">
            <w:pPr>
              <w:pStyle w:val="Normaltable"/>
              <w:spacing w:before="0" w:after="0"/>
              <w:rPr>
                <w:rFonts w:ascii="Arial" w:hAnsi="Arial" w:cs="Arial"/>
              </w:rPr>
            </w:pPr>
            <w:r w:rsidRPr="00EC745A">
              <w:rPr>
                <w:rFonts w:ascii="Arial" w:hAnsi="Arial" w:cs="Arial"/>
              </w:rPr>
              <w:t>Enhanced Disclosure and Barring Service check with Adults Barred List</w:t>
            </w:r>
          </w:p>
        </w:tc>
      </w:tr>
      <w:tr w:rsidR="00497A24" w:rsidRPr="00EC745A" w14:paraId="053C06C3" w14:textId="77777777" w:rsidTr="00987AB0">
        <w:trPr>
          <w:trHeight w:val="381"/>
        </w:trPr>
        <w:tc>
          <w:tcPr>
            <w:tcW w:w="283" w:type="pct"/>
          </w:tcPr>
          <w:p w14:paraId="0E3549C6"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2D5BF80A" w14:textId="77777777" w:rsidR="00497A24" w:rsidRPr="00EC745A" w:rsidRDefault="00497A24" w:rsidP="00987AB0">
            <w:pPr>
              <w:pStyle w:val="Normaltable"/>
              <w:spacing w:before="0" w:after="0"/>
              <w:rPr>
                <w:rFonts w:ascii="Arial" w:hAnsi="Arial" w:cs="Arial"/>
              </w:rPr>
            </w:pPr>
            <w:r w:rsidRPr="00EC745A">
              <w:rPr>
                <w:rFonts w:ascii="Arial" w:hAnsi="Arial" w:cs="Arial"/>
              </w:rPr>
              <w:t>Standard Disclosure and Barring Service check</w:t>
            </w:r>
          </w:p>
        </w:tc>
        <w:tc>
          <w:tcPr>
            <w:tcW w:w="283" w:type="pct"/>
          </w:tcPr>
          <w:p w14:paraId="3C475992"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184409E3" w14:textId="77777777" w:rsidR="00497A24" w:rsidRPr="00EC745A" w:rsidRDefault="00497A24" w:rsidP="00987AB0">
            <w:pPr>
              <w:pStyle w:val="Normaltable"/>
              <w:spacing w:before="0" w:after="0"/>
              <w:rPr>
                <w:rFonts w:ascii="Arial" w:hAnsi="Arial" w:cs="Arial"/>
              </w:rPr>
            </w:pPr>
            <w:r w:rsidRPr="00EC745A">
              <w:rPr>
                <w:rFonts w:ascii="Arial" w:hAnsi="Arial" w:cs="Arial"/>
              </w:rPr>
              <w:t>Basic Disclosure</w:t>
            </w:r>
          </w:p>
        </w:tc>
      </w:tr>
      <w:tr w:rsidR="00497A24" w:rsidRPr="00EC745A" w14:paraId="6CC858DC" w14:textId="77777777" w:rsidTr="00987AB0">
        <w:trPr>
          <w:trHeight w:val="381"/>
        </w:trPr>
        <w:tc>
          <w:tcPr>
            <w:tcW w:w="283" w:type="pct"/>
          </w:tcPr>
          <w:p w14:paraId="6ADC0A47"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168342C7" w14:textId="77777777" w:rsidR="00497A24" w:rsidRPr="00EC745A" w:rsidRDefault="00497A24" w:rsidP="00987AB0">
            <w:pPr>
              <w:pStyle w:val="Normaltable"/>
              <w:spacing w:before="0" w:after="0"/>
              <w:rPr>
                <w:rFonts w:ascii="Arial" w:hAnsi="Arial" w:cs="Arial"/>
              </w:rPr>
            </w:pPr>
            <w:r w:rsidRPr="00EC745A">
              <w:rPr>
                <w:rFonts w:ascii="Arial" w:hAnsi="Arial" w:cs="Arial"/>
              </w:rPr>
              <w:t>Disqualification for Caring for Children (Education)</w:t>
            </w:r>
          </w:p>
        </w:tc>
        <w:tc>
          <w:tcPr>
            <w:tcW w:w="283" w:type="pct"/>
          </w:tcPr>
          <w:p w14:paraId="44A57ED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1C00FBCB" w14:textId="77777777" w:rsidR="00497A24" w:rsidRPr="00EC745A" w:rsidRDefault="00497A24" w:rsidP="00987AB0">
            <w:pPr>
              <w:pStyle w:val="Normaltable"/>
              <w:spacing w:before="0" w:after="0"/>
              <w:rPr>
                <w:rFonts w:ascii="Arial" w:hAnsi="Arial" w:cs="Arial"/>
              </w:rPr>
            </w:pPr>
            <w:r w:rsidRPr="00EC745A">
              <w:rPr>
                <w:rFonts w:ascii="Arial" w:hAnsi="Arial" w:cs="Arial"/>
              </w:rPr>
              <w:t>Overseas Criminal Record Checks</w:t>
            </w:r>
          </w:p>
        </w:tc>
      </w:tr>
      <w:tr w:rsidR="00497A24" w:rsidRPr="00EC745A" w14:paraId="78B55890" w14:textId="77777777" w:rsidTr="00987AB0">
        <w:trPr>
          <w:trHeight w:val="381"/>
        </w:trPr>
        <w:tc>
          <w:tcPr>
            <w:tcW w:w="283" w:type="pct"/>
          </w:tcPr>
          <w:p w14:paraId="5D05E003"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456FC91A" w14:textId="77777777" w:rsidR="00497A24" w:rsidRPr="00EC745A" w:rsidRDefault="00497A24" w:rsidP="00987AB0">
            <w:pPr>
              <w:pStyle w:val="Normaltable"/>
              <w:spacing w:before="0" w:after="0"/>
              <w:rPr>
                <w:rFonts w:ascii="Arial" w:hAnsi="Arial" w:cs="Arial"/>
              </w:rPr>
            </w:pPr>
            <w:r w:rsidRPr="00EC745A">
              <w:rPr>
                <w:rFonts w:ascii="Arial" w:hAnsi="Arial" w:cs="Arial"/>
              </w:rPr>
              <w:t>Prohibition from Teaching</w:t>
            </w:r>
          </w:p>
        </w:tc>
        <w:tc>
          <w:tcPr>
            <w:tcW w:w="283" w:type="pct"/>
          </w:tcPr>
          <w:p w14:paraId="6C82C781"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702C90A1" w14:textId="77777777" w:rsidR="00497A24" w:rsidRPr="00EC745A" w:rsidRDefault="00497A24" w:rsidP="00987AB0">
            <w:pPr>
              <w:pStyle w:val="Normaltable"/>
              <w:spacing w:before="0" w:after="0"/>
              <w:rPr>
                <w:rFonts w:ascii="Arial" w:hAnsi="Arial" w:cs="Arial"/>
              </w:rPr>
            </w:pPr>
            <w:r w:rsidRPr="00EC745A">
              <w:rPr>
                <w:rFonts w:ascii="Arial" w:hAnsi="Arial" w:cs="Arial"/>
              </w:rPr>
              <w:t>Professional Registration</w:t>
            </w:r>
          </w:p>
        </w:tc>
      </w:tr>
      <w:tr w:rsidR="00497A24" w:rsidRPr="00EC745A" w14:paraId="5EB24490" w14:textId="77777777" w:rsidTr="00987AB0">
        <w:trPr>
          <w:trHeight w:val="381"/>
        </w:trPr>
        <w:tc>
          <w:tcPr>
            <w:tcW w:w="283" w:type="pct"/>
          </w:tcPr>
          <w:p w14:paraId="601371B0"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64FD63FF" w14:textId="77777777" w:rsidR="00497A24" w:rsidRPr="00EC745A" w:rsidRDefault="00497A24" w:rsidP="00987AB0">
            <w:pPr>
              <w:pStyle w:val="Normaltable"/>
              <w:spacing w:before="0" w:after="0"/>
              <w:rPr>
                <w:rFonts w:ascii="Arial" w:hAnsi="Arial" w:cs="Arial"/>
              </w:rPr>
            </w:pPr>
            <w:r w:rsidRPr="00EC745A">
              <w:rPr>
                <w:rFonts w:ascii="Arial" w:hAnsi="Arial" w:cs="Arial"/>
              </w:rPr>
              <w:t>Non police personnel vetting</w:t>
            </w:r>
          </w:p>
        </w:tc>
        <w:tc>
          <w:tcPr>
            <w:tcW w:w="283" w:type="pct"/>
          </w:tcPr>
          <w:p w14:paraId="67F21F87"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62" w:type="pct"/>
          </w:tcPr>
          <w:p w14:paraId="4EB05B7A" w14:textId="77777777" w:rsidR="00497A24" w:rsidRPr="00EC745A" w:rsidRDefault="00497A24" w:rsidP="00987AB0">
            <w:pPr>
              <w:pStyle w:val="Normaltable"/>
              <w:spacing w:before="0" w:after="0"/>
              <w:rPr>
                <w:rFonts w:ascii="Arial" w:hAnsi="Arial" w:cs="Arial"/>
              </w:rPr>
            </w:pPr>
            <w:r w:rsidRPr="00EC745A">
              <w:rPr>
                <w:rFonts w:ascii="Arial" w:hAnsi="Arial" w:cs="Arial"/>
              </w:rPr>
              <w:t>Disqualification from Caring</w:t>
            </w:r>
          </w:p>
        </w:tc>
      </w:tr>
      <w:tr w:rsidR="00497A24" w:rsidRPr="00EC745A" w14:paraId="76C144BA" w14:textId="77777777" w:rsidTr="00987AB0">
        <w:trPr>
          <w:trHeight w:val="381"/>
        </w:trPr>
        <w:tc>
          <w:tcPr>
            <w:tcW w:w="283" w:type="pct"/>
          </w:tcPr>
          <w:p w14:paraId="77FD4211" w14:textId="77777777" w:rsidR="00497A24" w:rsidRPr="00EC745A" w:rsidRDefault="008937E9" w:rsidP="00987AB0">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72" w:type="pct"/>
          </w:tcPr>
          <w:p w14:paraId="49DC8CBF" w14:textId="77777777" w:rsidR="00497A24" w:rsidRPr="00EC745A" w:rsidRDefault="00497A24" w:rsidP="00987AB0">
            <w:pPr>
              <w:pStyle w:val="Normaltable"/>
              <w:spacing w:before="0" w:after="0"/>
              <w:rPr>
                <w:rFonts w:ascii="Arial" w:hAnsi="Arial" w:cs="Arial"/>
              </w:rPr>
            </w:pPr>
            <w:r w:rsidRPr="00EC745A">
              <w:rPr>
                <w:rFonts w:ascii="Arial" w:hAnsi="Arial" w:cs="Arial"/>
              </w:rPr>
              <w:t xml:space="preserve">Other (please specify): </w:t>
            </w:r>
            <w:r w:rsidRPr="00EC745A">
              <w:rPr>
                <w:rFonts w:ascii="Arial" w:hAnsi="Arial" w:cs="Arial"/>
              </w:rPr>
              <w:br/>
            </w:r>
            <w:r w:rsidRPr="00EC745A">
              <w:rPr>
                <w:rFonts w:ascii="Arial" w:hAnsi="Arial" w:cs="Arial"/>
              </w:rPr>
              <w:fldChar w:fldCharType="begin">
                <w:ffData>
                  <w:name w:val="Text101"/>
                  <w:enabled/>
                  <w:calcOnExit w:val="0"/>
                  <w:textInput/>
                </w:ffData>
              </w:fldChar>
            </w:r>
            <w:r w:rsidRPr="00EC745A">
              <w:rPr>
                <w:rFonts w:ascii="Arial" w:hAnsi="Arial" w:cs="Arial"/>
              </w:rPr>
              <w:instrText xml:space="preserve"> FORMTEXT </w:instrText>
            </w:r>
            <w:r w:rsidRPr="00EC745A">
              <w:rPr>
                <w:rFonts w:ascii="Arial" w:hAnsi="Arial" w:cs="Arial"/>
              </w:rPr>
            </w:r>
            <w:r w:rsidRPr="00EC745A">
              <w:rPr>
                <w:rFonts w:ascii="Arial" w:hAnsi="Arial" w:cs="Arial"/>
              </w:rPr>
              <w:fldChar w:fldCharType="separate"/>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rPr>
              <w:fldChar w:fldCharType="end"/>
            </w:r>
          </w:p>
        </w:tc>
        <w:tc>
          <w:tcPr>
            <w:tcW w:w="283" w:type="pct"/>
          </w:tcPr>
          <w:p w14:paraId="2D105DEB" w14:textId="77777777" w:rsidR="00497A24" w:rsidRPr="00EC745A" w:rsidRDefault="00497A24" w:rsidP="00987AB0">
            <w:pPr>
              <w:pStyle w:val="Normaltable"/>
              <w:spacing w:before="0" w:after="0"/>
              <w:ind w:left="342" w:hanging="342"/>
              <w:rPr>
                <w:rFonts w:ascii="Arial" w:hAnsi="Arial" w:cs="Arial"/>
                <w:sz w:val="36"/>
              </w:rPr>
            </w:pPr>
          </w:p>
        </w:tc>
        <w:tc>
          <w:tcPr>
            <w:tcW w:w="2262" w:type="pct"/>
          </w:tcPr>
          <w:p w14:paraId="67EFD4BD" w14:textId="77777777" w:rsidR="00497A24" w:rsidRPr="00EC745A" w:rsidRDefault="00497A24" w:rsidP="00987AB0">
            <w:pPr>
              <w:pStyle w:val="Normaltable"/>
              <w:spacing w:before="0" w:after="0"/>
              <w:rPr>
                <w:rFonts w:ascii="Arial" w:hAnsi="Arial" w:cs="Arial"/>
              </w:rPr>
            </w:pPr>
          </w:p>
        </w:tc>
      </w:tr>
    </w:tbl>
    <w:p w14:paraId="6F768D40" w14:textId="77777777" w:rsidR="00497A24" w:rsidRPr="00EC745A" w:rsidRDefault="00497A24" w:rsidP="00497A24">
      <w:pPr>
        <w:rPr>
          <w:rFonts w:ascii="Arial" w:hAnsi="Arial" w:cs="Arial"/>
        </w:rPr>
      </w:pPr>
    </w:p>
    <w:p w14:paraId="5D1D4676" w14:textId="77777777" w:rsidR="00497A24" w:rsidRPr="00EC745A" w:rsidRDefault="00497A24" w:rsidP="00497A24">
      <w:pPr>
        <w:pStyle w:val="Heading1"/>
        <w:spacing w:before="0" w:after="0"/>
        <w:rPr>
          <w:rFonts w:cs="Arial"/>
        </w:rPr>
      </w:pPr>
    </w:p>
    <w:p w14:paraId="71A03DD6" w14:textId="77777777" w:rsidR="005B63B2" w:rsidRPr="00EC745A" w:rsidRDefault="005B63B2" w:rsidP="005B63B2"/>
    <w:p w14:paraId="2E5D10CA" w14:textId="77777777" w:rsidR="005B63B2" w:rsidRPr="00EC745A" w:rsidRDefault="005B63B2" w:rsidP="005B63B2"/>
    <w:p w14:paraId="68613BBC" w14:textId="77777777" w:rsidR="005B63B2" w:rsidRPr="00EC745A" w:rsidRDefault="005B63B2" w:rsidP="005B63B2"/>
    <w:p w14:paraId="568EFA2A" w14:textId="77777777" w:rsidR="005B63B2" w:rsidRPr="00EC745A" w:rsidRDefault="005B63B2" w:rsidP="005B63B2"/>
    <w:p w14:paraId="540983BC" w14:textId="77777777" w:rsidR="005B63B2" w:rsidRPr="00EC745A" w:rsidRDefault="005B63B2" w:rsidP="005B63B2"/>
    <w:p w14:paraId="4FEF03A9" w14:textId="77777777" w:rsidR="005B63B2" w:rsidRPr="00EC745A" w:rsidRDefault="005B63B2" w:rsidP="005B63B2"/>
    <w:p w14:paraId="172C475A" w14:textId="77777777" w:rsidR="005B63B2" w:rsidRPr="00EC745A" w:rsidRDefault="005B63B2" w:rsidP="005B63B2"/>
    <w:p w14:paraId="331C0AB1" w14:textId="77777777" w:rsidR="005B63B2" w:rsidRPr="00EC745A" w:rsidRDefault="005B63B2" w:rsidP="005B63B2"/>
    <w:p w14:paraId="177F595C" w14:textId="77777777" w:rsidR="005B63B2" w:rsidRPr="00EC745A" w:rsidRDefault="005B63B2" w:rsidP="005B63B2"/>
    <w:p w14:paraId="450A06A2" w14:textId="77777777" w:rsidR="005B63B2" w:rsidRPr="00EC745A" w:rsidRDefault="005B63B2" w:rsidP="005B63B2"/>
    <w:p w14:paraId="12514FB7" w14:textId="77777777" w:rsidR="005B63B2" w:rsidRPr="00EC745A" w:rsidRDefault="005B63B2" w:rsidP="005B63B2"/>
    <w:p w14:paraId="46AE5C81" w14:textId="77777777" w:rsidR="005B63B2" w:rsidRPr="00EC745A" w:rsidRDefault="005B63B2" w:rsidP="005B63B2"/>
    <w:p w14:paraId="1A5EF2FA" w14:textId="77777777" w:rsidR="005B63B2" w:rsidRPr="00EC745A" w:rsidRDefault="005B63B2" w:rsidP="005B63B2"/>
    <w:p w14:paraId="4D4450EE" w14:textId="77777777" w:rsidR="005B63B2" w:rsidRPr="00EC745A" w:rsidRDefault="005B63B2" w:rsidP="005B63B2"/>
    <w:p w14:paraId="7BBAC058" w14:textId="77777777" w:rsidR="005B63B2" w:rsidRPr="00EC745A" w:rsidRDefault="005B63B2" w:rsidP="005B63B2"/>
    <w:p w14:paraId="1C0C1A40" w14:textId="77777777" w:rsidR="005B63B2" w:rsidRPr="00EC745A" w:rsidRDefault="005B63B2" w:rsidP="005B63B2"/>
    <w:p w14:paraId="1F62758B" w14:textId="77777777" w:rsidR="005B63B2" w:rsidRPr="00EC745A" w:rsidRDefault="005B63B2" w:rsidP="005B63B2"/>
    <w:p w14:paraId="1027697C" w14:textId="77777777" w:rsidR="005B63B2" w:rsidRPr="00EC745A" w:rsidRDefault="005B63B2" w:rsidP="005B63B2"/>
    <w:p w14:paraId="3B3C817A" w14:textId="77777777" w:rsidR="005B63B2" w:rsidRPr="00EC745A" w:rsidRDefault="005B63B2" w:rsidP="005B63B2"/>
    <w:p w14:paraId="022C6E0F" w14:textId="77777777" w:rsidR="005B63B2" w:rsidRPr="00EC745A" w:rsidRDefault="005B63B2" w:rsidP="005B63B2"/>
    <w:p w14:paraId="3E182173" w14:textId="77777777" w:rsidR="005B63B2" w:rsidRPr="00EC745A" w:rsidRDefault="005B63B2" w:rsidP="005B63B2"/>
    <w:p w14:paraId="1CDB04EF" w14:textId="77777777" w:rsidR="005B63B2" w:rsidRPr="00EC745A" w:rsidRDefault="005B63B2" w:rsidP="005B63B2"/>
    <w:p w14:paraId="08650F2E" w14:textId="77777777" w:rsidR="005B63B2" w:rsidRPr="00EC745A" w:rsidRDefault="005B63B2" w:rsidP="005B63B2"/>
    <w:p w14:paraId="3C6D9649" w14:textId="77777777" w:rsidR="005B63B2" w:rsidRPr="00EC745A" w:rsidRDefault="005B63B2" w:rsidP="005B63B2"/>
    <w:p w14:paraId="3D0E13E8" w14:textId="77777777" w:rsidR="005B63B2" w:rsidRPr="00EC745A" w:rsidRDefault="005B63B2" w:rsidP="005B63B2"/>
    <w:p w14:paraId="3215CFDB" w14:textId="532B3E9E" w:rsidR="005B63B2" w:rsidRPr="00EC745A" w:rsidRDefault="005B63B2" w:rsidP="005B63B2">
      <w:pPr>
        <w:sectPr w:rsidR="005B63B2" w:rsidRPr="00EC745A" w:rsidSect="008D41C4">
          <w:headerReference w:type="default" r:id="rId11"/>
          <w:footerReference w:type="even" r:id="rId12"/>
          <w:footerReference w:type="default" r:id="rId13"/>
          <w:headerReference w:type="first" r:id="rId14"/>
          <w:footerReference w:type="first" r:id="rId15"/>
          <w:type w:val="continuous"/>
          <w:pgSz w:w="11907" w:h="16840" w:code="9"/>
          <w:pgMar w:top="851" w:right="851" w:bottom="1418" w:left="851" w:header="567" w:footer="567" w:gutter="0"/>
          <w:cols w:space="708"/>
          <w:titlePg/>
          <w:docGrid w:linePitch="360"/>
        </w:sectPr>
      </w:pPr>
    </w:p>
    <w:p w14:paraId="09D3C4ED" w14:textId="77777777" w:rsidR="00497A24" w:rsidRPr="00EC745A" w:rsidRDefault="00497A24" w:rsidP="00497A24">
      <w:pPr>
        <w:pStyle w:val="Heading1"/>
        <w:spacing w:before="0" w:after="0"/>
        <w:rPr>
          <w:rFonts w:cs="Arial"/>
          <w:sz w:val="36"/>
          <w:szCs w:val="22"/>
        </w:rPr>
      </w:pPr>
      <w:bookmarkStart w:id="16" w:name="_Hlk535396535"/>
      <w:bookmarkEnd w:id="10"/>
      <w:bookmarkEnd w:id="11"/>
      <w:r w:rsidRPr="00EC745A">
        <w:rPr>
          <w:rFonts w:cs="Arial"/>
          <w:sz w:val="36"/>
          <w:szCs w:val="22"/>
        </w:rPr>
        <w:lastRenderedPageBreak/>
        <w:t>Section D: Working Conditions</w:t>
      </w:r>
    </w:p>
    <w:p w14:paraId="1C366CB3" w14:textId="12D3DDB0" w:rsidR="00497A24" w:rsidRPr="00EC745A" w:rsidRDefault="00497A24" w:rsidP="00497A24">
      <w:pPr>
        <w:rPr>
          <w:rFonts w:ascii="Arial" w:hAnsi="Arial" w:cs="Arial"/>
        </w:rPr>
      </w:pPr>
      <w:r w:rsidRPr="00EC745A">
        <w:rPr>
          <w:rFonts w:ascii="Arial" w:hAnsi="Arial" w:cs="Arial"/>
        </w:rPr>
        <w:t>This is a guide to the working conditions and the potential hazards and risks that may be faced by the post-holder.</w:t>
      </w:r>
    </w:p>
    <w:p w14:paraId="64EC69F9" w14:textId="77777777" w:rsidR="00DB2E22" w:rsidRPr="00EC745A" w:rsidRDefault="00DB2E22" w:rsidP="00497A24">
      <w:pPr>
        <w:rPr>
          <w:rFonts w:ascii="Arial" w:hAnsi="Arial" w:cs="Arial"/>
        </w:rPr>
      </w:pPr>
    </w:p>
    <w:p w14:paraId="6EF4D622" w14:textId="77777777" w:rsidR="00497A24" w:rsidRPr="00EC745A" w:rsidRDefault="00497A24" w:rsidP="00497A24">
      <w:pPr>
        <w:pStyle w:val="Heading2"/>
        <w:spacing w:before="0" w:after="0"/>
        <w:rPr>
          <w:rFonts w:cs="Arial"/>
        </w:rPr>
      </w:pPr>
      <w:r w:rsidRPr="00EC745A">
        <w:rPr>
          <w:rFonts w:cs="Arial"/>
        </w:rPr>
        <w:t xml:space="preserve">Health and Safety at Work </w:t>
      </w:r>
    </w:p>
    <w:p w14:paraId="41C7BEA7" w14:textId="77777777" w:rsidR="00497A24" w:rsidRPr="00EC745A" w:rsidRDefault="00497A24" w:rsidP="00497A24">
      <w:pPr>
        <w:rPr>
          <w:rFonts w:ascii="Arial" w:hAnsi="Arial" w:cs="Arial"/>
        </w:rPr>
      </w:pPr>
    </w:p>
    <w:p w14:paraId="26E9E084" w14:textId="77777777" w:rsidR="00497A24" w:rsidRPr="00EC745A" w:rsidRDefault="00497A24" w:rsidP="00497A24">
      <w:pPr>
        <w:rPr>
          <w:rFonts w:ascii="Arial" w:hAnsi="Arial" w:cs="Arial"/>
        </w:rPr>
      </w:pPr>
      <w:r w:rsidRPr="00EC745A">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7556E53E" w14:textId="77777777" w:rsidR="00497A24" w:rsidRPr="00EC745A" w:rsidRDefault="00497A24" w:rsidP="00497A24">
      <w:pPr>
        <w:rPr>
          <w:rFonts w:ascii="Arial" w:hAnsi="Arial" w:cs="Arial"/>
        </w:rPr>
      </w:pPr>
    </w:p>
    <w:p w14:paraId="21A56BB1" w14:textId="77777777" w:rsidR="00497A24" w:rsidRPr="00EC745A" w:rsidRDefault="00497A24" w:rsidP="00497A24">
      <w:pPr>
        <w:rPr>
          <w:rFonts w:ascii="Arial" w:hAnsi="Arial" w:cs="Arial"/>
        </w:rPr>
      </w:pPr>
      <w:r w:rsidRPr="00EC745A">
        <w:rPr>
          <w:rFonts w:ascii="Arial" w:hAnsi="Arial" w:cs="Arial"/>
        </w:rPr>
        <w:t>The potential significant hazard(s) and risk(s) for this job are identified below (those ticked).</w:t>
      </w:r>
    </w:p>
    <w:p w14:paraId="62213BFE" w14:textId="77777777" w:rsidR="00497A24" w:rsidRPr="00EC745A" w:rsidRDefault="00497A24" w:rsidP="00497A24">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497A24" w:rsidRPr="00EC745A" w14:paraId="4E32DF43" w14:textId="77777777" w:rsidTr="00987AB0">
        <w:tc>
          <w:tcPr>
            <w:tcW w:w="288" w:type="pct"/>
          </w:tcPr>
          <w:p w14:paraId="30075F2F" w14:textId="77777777" w:rsidR="00497A24" w:rsidRPr="00EC745A" w:rsidRDefault="008937E9" w:rsidP="00987AB0">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25DB54BC" w14:textId="77777777" w:rsidR="00497A24" w:rsidRPr="00EC745A" w:rsidRDefault="00497A24" w:rsidP="00987AB0">
            <w:pPr>
              <w:pStyle w:val="Normaltable"/>
              <w:spacing w:before="0" w:after="0"/>
              <w:rPr>
                <w:rFonts w:ascii="Arial" w:hAnsi="Arial" w:cs="Arial"/>
              </w:rPr>
            </w:pPr>
            <w:r w:rsidRPr="00EC745A">
              <w:rPr>
                <w:rFonts w:ascii="Arial" w:hAnsi="Arial" w:cs="Arial"/>
              </w:rPr>
              <w:t>Provision of personal care on a regular basis</w:t>
            </w:r>
          </w:p>
        </w:tc>
        <w:tc>
          <w:tcPr>
            <w:tcW w:w="288" w:type="pct"/>
          </w:tcPr>
          <w:p w14:paraId="6A4E6EC9"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5DFD0197" w14:textId="77777777" w:rsidR="00497A24" w:rsidRPr="00EC745A" w:rsidRDefault="00497A24" w:rsidP="00987AB0">
            <w:pPr>
              <w:pStyle w:val="Normaltable"/>
              <w:spacing w:before="0" w:after="0"/>
              <w:rPr>
                <w:rFonts w:ascii="Arial" w:hAnsi="Arial" w:cs="Arial"/>
              </w:rPr>
            </w:pPr>
            <w:r w:rsidRPr="00EC745A">
              <w:rPr>
                <w:rFonts w:ascii="Arial" w:hAnsi="Arial" w:cs="Arial"/>
              </w:rPr>
              <w:t>Driving HGV or LGV for work</w:t>
            </w:r>
          </w:p>
        </w:tc>
      </w:tr>
      <w:tr w:rsidR="00497A24" w:rsidRPr="00EC745A" w14:paraId="7628C258" w14:textId="77777777" w:rsidTr="00987AB0">
        <w:tc>
          <w:tcPr>
            <w:tcW w:w="288" w:type="pct"/>
          </w:tcPr>
          <w:p w14:paraId="10ABEC47"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2E941897" w14:textId="77777777" w:rsidR="00497A24" w:rsidRPr="00EC745A" w:rsidRDefault="00497A24" w:rsidP="00987AB0">
            <w:pPr>
              <w:pStyle w:val="Normaltable"/>
              <w:spacing w:before="0" w:after="0"/>
              <w:rPr>
                <w:rFonts w:ascii="Arial" w:hAnsi="Arial" w:cs="Arial"/>
              </w:rPr>
            </w:pPr>
            <w:r w:rsidRPr="00EC745A">
              <w:rPr>
                <w:rFonts w:ascii="Arial" w:hAnsi="Arial" w:cs="Arial"/>
              </w:rPr>
              <w:t>Regular manual handling (which includes assisting, manoeuvring, pushing and pulling) of people (including pupils) or objects</w:t>
            </w:r>
          </w:p>
        </w:tc>
        <w:tc>
          <w:tcPr>
            <w:tcW w:w="288" w:type="pct"/>
          </w:tcPr>
          <w:p w14:paraId="0280268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0953FD4A" w14:textId="77777777" w:rsidR="00497A24" w:rsidRPr="00EC745A" w:rsidRDefault="00497A24" w:rsidP="00987AB0">
            <w:pPr>
              <w:pStyle w:val="Normaltable"/>
              <w:spacing w:before="0" w:after="0"/>
              <w:rPr>
                <w:rFonts w:ascii="Arial" w:hAnsi="Arial" w:cs="Arial"/>
              </w:rPr>
            </w:pPr>
            <w:r w:rsidRPr="00EC745A">
              <w:rPr>
                <w:rFonts w:ascii="Arial" w:hAnsi="Arial" w:cs="Arial"/>
              </w:rPr>
              <w:t>Any other frequent driving or prolonged driving at work activities (e.g. long journeys driving own private vehicle or WCC vehicle for work purposes)</w:t>
            </w:r>
          </w:p>
        </w:tc>
      </w:tr>
      <w:tr w:rsidR="00497A24" w:rsidRPr="00EC745A" w14:paraId="1D4BB3F4" w14:textId="77777777" w:rsidTr="00987AB0">
        <w:tc>
          <w:tcPr>
            <w:tcW w:w="288" w:type="pct"/>
          </w:tcPr>
          <w:p w14:paraId="14B49F3A"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704D2299" w14:textId="77777777" w:rsidR="00497A24" w:rsidRPr="00EC745A" w:rsidRDefault="00497A24" w:rsidP="00987AB0">
            <w:pPr>
              <w:pStyle w:val="Normaltable"/>
              <w:spacing w:before="0" w:after="0"/>
              <w:rPr>
                <w:rFonts w:ascii="Arial" w:hAnsi="Arial" w:cs="Arial"/>
              </w:rPr>
            </w:pPr>
            <w:r w:rsidRPr="00EC745A">
              <w:rPr>
                <w:rFonts w:ascii="Arial" w:hAnsi="Arial" w:cs="Arial"/>
              </w:rPr>
              <w:t>Working at height/ using ladders on a regular/ repetitive basis</w:t>
            </w:r>
          </w:p>
        </w:tc>
        <w:tc>
          <w:tcPr>
            <w:tcW w:w="288" w:type="pct"/>
          </w:tcPr>
          <w:p w14:paraId="5A354011" w14:textId="06EA98B6"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B2E22" w:rsidRPr="00EC745A">
                  <w:rPr>
                    <w:rFonts w:ascii="Arial" w:hAnsi="Arial" w:cs="Arial"/>
                    <w:sz w:val="36"/>
                  </w:rPr>
                  <w:sym w:font="Wingdings 2" w:char="F052"/>
                </w:r>
              </w:sdtContent>
            </w:sdt>
          </w:p>
        </w:tc>
        <w:tc>
          <w:tcPr>
            <w:tcW w:w="2287" w:type="pct"/>
          </w:tcPr>
          <w:p w14:paraId="47E7A903" w14:textId="77777777" w:rsidR="00497A24" w:rsidRPr="00EC745A" w:rsidRDefault="00497A24" w:rsidP="00987AB0">
            <w:pPr>
              <w:pStyle w:val="Normaltable"/>
              <w:spacing w:before="0" w:after="0"/>
              <w:rPr>
                <w:rFonts w:ascii="Arial" w:hAnsi="Arial" w:cs="Arial"/>
              </w:rPr>
            </w:pPr>
            <w:r w:rsidRPr="00EC745A">
              <w:rPr>
                <w:rFonts w:ascii="Arial" w:hAnsi="Arial" w:cs="Arial"/>
              </w:rPr>
              <w:t>Restricted postural change – prolonged sitting</w:t>
            </w:r>
          </w:p>
        </w:tc>
      </w:tr>
      <w:tr w:rsidR="00497A24" w:rsidRPr="00EC745A" w14:paraId="13A784D1" w14:textId="77777777" w:rsidTr="00987AB0">
        <w:tc>
          <w:tcPr>
            <w:tcW w:w="288" w:type="pct"/>
          </w:tcPr>
          <w:p w14:paraId="7C4365A3"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09F21CA" w14:textId="77777777" w:rsidR="00497A24" w:rsidRPr="00EC745A" w:rsidRDefault="00497A24" w:rsidP="00987AB0">
            <w:pPr>
              <w:pStyle w:val="Normaltable"/>
              <w:spacing w:before="0" w:after="0"/>
              <w:rPr>
                <w:rFonts w:ascii="Arial" w:hAnsi="Arial" w:cs="Arial"/>
              </w:rPr>
            </w:pPr>
            <w:r w:rsidRPr="00EC745A">
              <w:rPr>
                <w:rFonts w:ascii="Arial" w:hAnsi="Arial" w:cs="Arial"/>
              </w:rPr>
              <w:t>Lone working on a regular basis</w:t>
            </w:r>
          </w:p>
        </w:tc>
        <w:tc>
          <w:tcPr>
            <w:tcW w:w="288" w:type="pct"/>
          </w:tcPr>
          <w:p w14:paraId="33E01AB9" w14:textId="2443192D"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DB2E22" w:rsidRPr="00EC745A">
                  <w:rPr>
                    <w:rFonts w:ascii="MS Gothic" w:eastAsia="MS Gothic" w:hAnsi="MS Gothic" w:cs="Arial" w:hint="eastAsia"/>
                    <w:sz w:val="36"/>
                  </w:rPr>
                  <w:t>☐</w:t>
                </w:r>
              </w:sdtContent>
            </w:sdt>
          </w:p>
        </w:tc>
        <w:tc>
          <w:tcPr>
            <w:tcW w:w="2287" w:type="pct"/>
          </w:tcPr>
          <w:p w14:paraId="376E0AF7" w14:textId="77777777" w:rsidR="00497A24" w:rsidRPr="00EC745A" w:rsidRDefault="00497A24" w:rsidP="00987AB0">
            <w:pPr>
              <w:pStyle w:val="Normaltable"/>
              <w:spacing w:before="0" w:after="0"/>
              <w:rPr>
                <w:rFonts w:ascii="Arial" w:hAnsi="Arial" w:cs="Arial"/>
              </w:rPr>
            </w:pPr>
            <w:r w:rsidRPr="00EC745A">
              <w:rPr>
                <w:rFonts w:ascii="Arial" w:hAnsi="Arial" w:cs="Arial"/>
              </w:rPr>
              <w:t>Restricted postural change – prolonged standing</w:t>
            </w:r>
          </w:p>
        </w:tc>
      </w:tr>
      <w:tr w:rsidR="00497A24" w:rsidRPr="00EC745A" w14:paraId="244E92B2" w14:textId="77777777" w:rsidTr="00987AB0">
        <w:tc>
          <w:tcPr>
            <w:tcW w:w="288" w:type="pct"/>
          </w:tcPr>
          <w:p w14:paraId="1C9F0CA9"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1CB574DB" w14:textId="77777777" w:rsidR="00497A24" w:rsidRPr="00EC745A" w:rsidRDefault="00497A24" w:rsidP="00987AB0">
            <w:pPr>
              <w:pStyle w:val="Normaltable"/>
              <w:spacing w:before="0" w:after="0"/>
              <w:rPr>
                <w:rFonts w:ascii="Arial" w:hAnsi="Arial" w:cs="Arial"/>
              </w:rPr>
            </w:pPr>
            <w:r w:rsidRPr="00EC745A">
              <w:rPr>
                <w:rFonts w:ascii="Arial" w:hAnsi="Arial" w:cs="Arial"/>
              </w:rPr>
              <w:t>Night work</w:t>
            </w:r>
          </w:p>
        </w:tc>
        <w:tc>
          <w:tcPr>
            <w:tcW w:w="288" w:type="pct"/>
          </w:tcPr>
          <w:p w14:paraId="7850B7A4"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4BA216B9" w14:textId="77777777" w:rsidR="00497A24" w:rsidRPr="00EC745A" w:rsidRDefault="00497A24" w:rsidP="00987AB0">
            <w:pPr>
              <w:pStyle w:val="Normaltable"/>
              <w:spacing w:before="0" w:after="0"/>
              <w:rPr>
                <w:rFonts w:ascii="Arial" w:hAnsi="Arial" w:cs="Arial"/>
              </w:rPr>
            </w:pPr>
            <w:r w:rsidRPr="00EC745A">
              <w:rPr>
                <w:rFonts w:ascii="Arial" w:hAnsi="Arial" w:cs="Arial"/>
              </w:rPr>
              <w:t>Regular/repetitive bending/ squatting/ kneeling/crouching</w:t>
            </w:r>
          </w:p>
        </w:tc>
      </w:tr>
      <w:tr w:rsidR="00497A24" w:rsidRPr="00EC745A" w14:paraId="75D536F2" w14:textId="77777777" w:rsidTr="00987AB0">
        <w:tc>
          <w:tcPr>
            <w:tcW w:w="288" w:type="pct"/>
          </w:tcPr>
          <w:p w14:paraId="755E882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69B64E4" w14:textId="77777777" w:rsidR="00497A24" w:rsidRPr="00EC745A" w:rsidRDefault="00497A24" w:rsidP="00987AB0">
            <w:pPr>
              <w:pStyle w:val="Normaltable"/>
              <w:spacing w:before="0" w:after="0"/>
              <w:rPr>
                <w:rFonts w:ascii="Arial" w:hAnsi="Arial" w:cs="Arial"/>
              </w:rPr>
            </w:pPr>
            <w:r w:rsidRPr="00EC745A">
              <w:rPr>
                <w:rFonts w:ascii="Arial" w:hAnsi="Arial" w:cs="Arial"/>
              </w:rPr>
              <w:t>Rotating shift work</w:t>
            </w:r>
          </w:p>
        </w:tc>
        <w:tc>
          <w:tcPr>
            <w:tcW w:w="288" w:type="pct"/>
          </w:tcPr>
          <w:p w14:paraId="527A555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3A29EF7C" w14:textId="77777777" w:rsidR="00497A24" w:rsidRPr="00EC745A" w:rsidRDefault="00497A24" w:rsidP="00987AB0">
            <w:pPr>
              <w:pStyle w:val="Normaltable"/>
              <w:spacing w:before="0" w:after="0"/>
              <w:rPr>
                <w:rFonts w:ascii="Arial" w:hAnsi="Arial" w:cs="Arial"/>
              </w:rPr>
            </w:pPr>
            <w:r w:rsidRPr="00EC745A">
              <w:rPr>
                <w:rFonts w:ascii="Arial" w:hAnsi="Arial" w:cs="Arial"/>
              </w:rPr>
              <w:t>Manual cleaning/ domestic duties</w:t>
            </w:r>
          </w:p>
        </w:tc>
      </w:tr>
      <w:tr w:rsidR="00497A24" w:rsidRPr="00EC745A" w14:paraId="312A3F8F" w14:textId="77777777" w:rsidTr="00987AB0">
        <w:tc>
          <w:tcPr>
            <w:tcW w:w="288" w:type="pct"/>
          </w:tcPr>
          <w:p w14:paraId="0FA9C606"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7F1E7B10" w14:textId="77777777" w:rsidR="00497A24" w:rsidRPr="00EC745A" w:rsidRDefault="00497A24" w:rsidP="00987AB0">
            <w:pPr>
              <w:pStyle w:val="Normaltable"/>
              <w:spacing w:before="0" w:after="0"/>
              <w:rPr>
                <w:rFonts w:ascii="Arial" w:hAnsi="Arial" w:cs="Arial"/>
              </w:rPr>
            </w:pPr>
            <w:r w:rsidRPr="00EC745A">
              <w:rPr>
                <w:rFonts w:ascii="Arial" w:hAnsi="Arial" w:cs="Arial"/>
              </w:rPr>
              <w:t>Working on/ or near a road</w:t>
            </w:r>
          </w:p>
        </w:tc>
        <w:tc>
          <w:tcPr>
            <w:tcW w:w="288" w:type="pct"/>
          </w:tcPr>
          <w:p w14:paraId="4F641F6E"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4F169A4C" w14:textId="77777777" w:rsidR="00497A24" w:rsidRPr="00EC745A" w:rsidRDefault="00497A24" w:rsidP="00987AB0">
            <w:pPr>
              <w:pStyle w:val="Normaltable"/>
              <w:spacing w:before="0" w:after="0"/>
              <w:rPr>
                <w:rFonts w:ascii="Arial" w:hAnsi="Arial" w:cs="Arial"/>
              </w:rPr>
            </w:pPr>
            <w:r w:rsidRPr="00EC745A">
              <w:rPr>
                <w:rFonts w:ascii="Arial" w:hAnsi="Arial" w:cs="Arial"/>
              </w:rPr>
              <w:t>Regular work outdoors</w:t>
            </w:r>
          </w:p>
        </w:tc>
      </w:tr>
      <w:tr w:rsidR="00497A24" w:rsidRPr="00EC745A" w14:paraId="1D4E875B" w14:textId="77777777" w:rsidTr="00987AB0">
        <w:tc>
          <w:tcPr>
            <w:tcW w:w="288" w:type="pct"/>
          </w:tcPr>
          <w:p w14:paraId="3CD524A5"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97A24" w:rsidRPr="00EC745A">
                  <w:rPr>
                    <w:rFonts w:ascii="Arial" w:hAnsi="Arial" w:cs="Arial"/>
                    <w:sz w:val="36"/>
                  </w:rPr>
                  <w:sym w:font="Wingdings 2" w:char="F052"/>
                </w:r>
              </w:sdtContent>
            </w:sdt>
          </w:p>
        </w:tc>
        <w:tc>
          <w:tcPr>
            <w:tcW w:w="2136" w:type="pct"/>
          </w:tcPr>
          <w:p w14:paraId="57EBA3A9" w14:textId="77777777" w:rsidR="00497A24" w:rsidRPr="00EC745A" w:rsidRDefault="00497A24" w:rsidP="00987AB0">
            <w:pPr>
              <w:pStyle w:val="Normaltable"/>
              <w:spacing w:before="0" w:after="0"/>
              <w:rPr>
                <w:rFonts w:ascii="Arial" w:hAnsi="Arial" w:cs="Arial"/>
              </w:rPr>
            </w:pPr>
            <w:r w:rsidRPr="00EC745A">
              <w:rPr>
                <w:rFonts w:ascii="Arial" w:hAnsi="Arial" w:cs="Arial"/>
              </w:rPr>
              <w:t>Significant use of computers (display screen equipment)</w:t>
            </w:r>
          </w:p>
        </w:tc>
        <w:tc>
          <w:tcPr>
            <w:tcW w:w="288" w:type="pct"/>
          </w:tcPr>
          <w:p w14:paraId="05F25C72"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3DD130EB" w14:textId="77777777" w:rsidR="00497A24" w:rsidRPr="00EC745A" w:rsidRDefault="00497A24" w:rsidP="00987AB0">
            <w:pPr>
              <w:pStyle w:val="Normaltable"/>
              <w:spacing w:before="0" w:after="0"/>
              <w:rPr>
                <w:rFonts w:ascii="Arial" w:hAnsi="Arial" w:cs="Arial"/>
              </w:rPr>
            </w:pPr>
            <w:r w:rsidRPr="00EC745A">
              <w:rPr>
                <w:rFonts w:ascii="Arial" w:hAnsi="Arial" w:cs="Arial"/>
              </w:rPr>
              <w:t>Work with vulnerable children or vulnerable adults</w:t>
            </w:r>
          </w:p>
        </w:tc>
      </w:tr>
      <w:tr w:rsidR="00497A24" w:rsidRPr="00EC745A" w14:paraId="5F62AA53" w14:textId="77777777" w:rsidTr="00987AB0">
        <w:tc>
          <w:tcPr>
            <w:tcW w:w="288" w:type="pct"/>
          </w:tcPr>
          <w:p w14:paraId="68AB7BAF" w14:textId="4AD4C50D"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A753ED" w:rsidRPr="00EC745A">
                  <w:rPr>
                    <w:rFonts w:ascii="MS Gothic" w:eastAsia="MS Gothic" w:hAnsi="MS Gothic" w:cs="Arial" w:hint="eastAsia"/>
                    <w:sz w:val="36"/>
                  </w:rPr>
                  <w:t>☐</w:t>
                </w:r>
              </w:sdtContent>
            </w:sdt>
          </w:p>
        </w:tc>
        <w:tc>
          <w:tcPr>
            <w:tcW w:w="2136" w:type="pct"/>
          </w:tcPr>
          <w:p w14:paraId="15B4C94F" w14:textId="77777777" w:rsidR="00497A24" w:rsidRPr="00EC745A" w:rsidRDefault="00497A24" w:rsidP="00987AB0">
            <w:pPr>
              <w:pStyle w:val="Normaltable"/>
              <w:spacing w:before="0" w:after="0"/>
              <w:rPr>
                <w:rFonts w:ascii="Arial" w:hAnsi="Arial" w:cs="Arial"/>
              </w:rPr>
            </w:pPr>
            <w:r w:rsidRPr="00EC745A">
              <w:rPr>
                <w:rFonts w:ascii="Arial" w:hAnsi="Arial" w:cs="Arial"/>
              </w:rPr>
              <w:t>Undertaking repetitive tasks</w:t>
            </w:r>
          </w:p>
        </w:tc>
        <w:tc>
          <w:tcPr>
            <w:tcW w:w="288" w:type="pct"/>
          </w:tcPr>
          <w:p w14:paraId="539BA248"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14AD820B" w14:textId="77777777" w:rsidR="00497A24" w:rsidRPr="00EC745A" w:rsidRDefault="00497A24" w:rsidP="00987AB0">
            <w:pPr>
              <w:pStyle w:val="Normaltable"/>
              <w:spacing w:before="0" w:after="0"/>
              <w:rPr>
                <w:rFonts w:ascii="Arial" w:hAnsi="Arial" w:cs="Arial"/>
              </w:rPr>
            </w:pPr>
            <w:r w:rsidRPr="00EC745A">
              <w:rPr>
                <w:rFonts w:ascii="Arial" w:hAnsi="Arial" w:cs="Arial"/>
              </w:rPr>
              <w:t>Working with challenging behaviours</w:t>
            </w:r>
          </w:p>
        </w:tc>
      </w:tr>
      <w:tr w:rsidR="00497A24" w:rsidRPr="00EC745A" w14:paraId="46FF0E7D" w14:textId="77777777" w:rsidTr="00987AB0">
        <w:tc>
          <w:tcPr>
            <w:tcW w:w="288" w:type="pct"/>
          </w:tcPr>
          <w:p w14:paraId="672D132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745D488" w14:textId="77777777" w:rsidR="00497A24" w:rsidRPr="00EC745A" w:rsidRDefault="00497A24" w:rsidP="00987AB0">
            <w:pPr>
              <w:pStyle w:val="Normaltable"/>
              <w:spacing w:before="0" w:after="0"/>
              <w:rPr>
                <w:rFonts w:ascii="Arial" w:hAnsi="Arial" w:cs="Arial"/>
              </w:rPr>
            </w:pPr>
            <w:r w:rsidRPr="00EC745A">
              <w:rPr>
                <w:rFonts w:ascii="Arial" w:hAnsi="Arial" w:cs="Arial"/>
              </w:rPr>
              <w:t>Continual telephone use (call centres)</w:t>
            </w:r>
          </w:p>
        </w:tc>
        <w:tc>
          <w:tcPr>
            <w:tcW w:w="288" w:type="pct"/>
          </w:tcPr>
          <w:p w14:paraId="5CF732CE"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1264FB08" w14:textId="77777777" w:rsidR="00497A24" w:rsidRPr="00EC745A" w:rsidRDefault="00497A24" w:rsidP="00987AB0">
            <w:pPr>
              <w:pStyle w:val="Normaltable"/>
              <w:spacing w:before="0" w:after="0"/>
              <w:rPr>
                <w:rFonts w:ascii="Arial" w:hAnsi="Arial" w:cs="Arial"/>
              </w:rPr>
            </w:pPr>
            <w:r w:rsidRPr="00EC745A">
              <w:rPr>
                <w:rFonts w:ascii="Arial" w:hAnsi="Arial" w:cs="Arial"/>
              </w:rPr>
              <w:t>Regular work with skin irritants/ allergens</w:t>
            </w:r>
          </w:p>
        </w:tc>
      </w:tr>
      <w:tr w:rsidR="00497A24" w:rsidRPr="00EC745A" w14:paraId="5112AD57" w14:textId="77777777" w:rsidTr="00987AB0">
        <w:tc>
          <w:tcPr>
            <w:tcW w:w="288" w:type="pct"/>
          </w:tcPr>
          <w:p w14:paraId="41DBAE2C"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23B5A2E1" w14:textId="77777777" w:rsidR="00497A24" w:rsidRPr="00EC745A" w:rsidRDefault="00497A24" w:rsidP="00987AB0">
            <w:pPr>
              <w:pStyle w:val="Normaltable"/>
              <w:spacing w:before="0" w:after="0"/>
              <w:rPr>
                <w:rFonts w:ascii="Arial" w:hAnsi="Arial" w:cs="Arial"/>
              </w:rPr>
            </w:pPr>
            <w:r w:rsidRPr="00EC745A">
              <w:rPr>
                <w:rFonts w:ascii="Arial" w:hAnsi="Arial" w:cs="Arial"/>
              </w:rPr>
              <w:t>Work requiring hearing protection (exposure to noise above action levels)</w:t>
            </w:r>
          </w:p>
        </w:tc>
        <w:tc>
          <w:tcPr>
            <w:tcW w:w="288" w:type="pct"/>
          </w:tcPr>
          <w:p w14:paraId="0A3663DD"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63A1CBC2" w14:textId="77777777" w:rsidR="00497A24" w:rsidRPr="00EC745A" w:rsidRDefault="00497A24" w:rsidP="00987AB0">
            <w:pPr>
              <w:pStyle w:val="Normaltable"/>
              <w:spacing w:before="0" w:after="0"/>
              <w:rPr>
                <w:rFonts w:ascii="Arial" w:hAnsi="Arial" w:cs="Arial"/>
              </w:rPr>
            </w:pPr>
            <w:r w:rsidRPr="00EC745A">
              <w:rPr>
                <w:rFonts w:ascii="Arial" w:hAnsi="Arial" w:cs="Arial"/>
              </w:rPr>
              <w:t>Regular work with respiratory irritants/ allergens (exposure to dust, fumes, chemicals, fibres)</w:t>
            </w:r>
          </w:p>
        </w:tc>
      </w:tr>
      <w:tr w:rsidR="00497A24" w:rsidRPr="00EC745A" w14:paraId="464B1977" w14:textId="77777777" w:rsidTr="00987AB0">
        <w:tc>
          <w:tcPr>
            <w:tcW w:w="288" w:type="pct"/>
          </w:tcPr>
          <w:p w14:paraId="5490B09B"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DD40785" w14:textId="77777777" w:rsidR="00497A24" w:rsidRPr="00EC745A" w:rsidRDefault="00497A24" w:rsidP="00987AB0">
            <w:pPr>
              <w:pStyle w:val="Normaltable"/>
              <w:spacing w:before="0" w:after="0"/>
              <w:rPr>
                <w:rFonts w:ascii="Arial" w:hAnsi="Arial" w:cs="Arial"/>
              </w:rPr>
            </w:pPr>
            <w:r w:rsidRPr="00EC745A">
              <w:rPr>
                <w:rFonts w:ascii="Arial" w:hAnsi="Arial" w:cs="Arial"/>
              </w:rPr>
              <w:t>Work requiring respirators or masks</w:t>
            </w:r>
          </w:p>
        </w:tc>
        <w:tc>
          <w:tcPr>
            <w:tcW w:w="288" w:type="pct"/>
          </w:tcPr>
          <w:p w14:paraId="5A3151A8"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311679CA" w14:textId="77777777" w:rsidR="00497A24" w:rsidRPr="00EC745A" w:rsidRDefault="00497A24" w:rsidP="00987AB0">
            <w:pPr>
              <w:pStyle w:val="Normaltable"/>
              <w:spacing w:before="0" w:after="0"/>
              <w:rPr>
                <w:rFonts w:ascii="Arial" w:hAnsi="Arial" w:cs="Arial"/>
              </w:rPr>
            </w:pPr>
            <w:r w:rsidRPr="00EC745A">
              <w:rPr>
                <w:rFonts w:ascii="Arial" w:hAnsi="Arial" w:cs="Arial"/>
              </w:rPr>
              <w:t>Work with vibrating tools/ machinery</w:t>
            </w:r>
          </w:p>
        </w:tc>
      </w:tr>
      <w:tr w:rsidR="00497A24" w:rsidRPr="00EC745A" w14:paraId="176BD53A" w14:textId="77777777" w:rsidTr="00987AB0">
        <w:tc>
          <w:tcPr>
            <w:tcW w:w="288" w:type="pct"/>
          </w:tcPr>
          <w:p w14:paraId="4A1CD753"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F7D76F9" w14:textId="77777777" w:rsidR="00497A24" w:rsidRPr="00EC745A" w:rsidRDefault="00497A24" w:rsidP="00987AB0">
            <w:pPr>
              <w:pStyle w:val="Normaltable"/>
              <w:spacing w:before="0" w:after="0"/>
              <w:rPr>
                <w:rFonts w:ascii="Arial" w:hAnsi="Arial" w:cs="Arial"/>
              </w:rPr>
            </w:pPr>
            <w:r w:rsidRPr="00EC745A">
              <w:rPr>
                <w:rFonts w:ascii="Arial" w:hAnsi="Arial" w:cs="Arial"/>
              </w:rPr>
              <w:t>Work involving food handling</w:t>
            </w:r>
          </w:p>
        </w:tc>
        <w:tc>
          <w:tcPr>
            <w:tcW w:w="288" w:type="pct"/>
          </w:tcPr>
          <w:p w14:paraId="1B4A16E9"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045DA411" w14:textId="77777777" w:rsidR="00497A24" w:rsidRPr="00EC745A" w:rsidRDefault="00497A24" w:rsidP="00987AB0">
            <w:pPr>
              <w:pStyle w:val="Normaltable"/>
              <w:spacing w:before="0" w:after="0"/>
              <w:rPr>
                <w:rFonts w:ascii="Arial" w:hAnsi="Arial" w:cs="Arial"/>
              </w:rPr>
            </w:pPr>
            <w:r w:rsidRPr="00EC745A">
              <w:rPr>
                <w:rFonts w:ascii="Arial" w:hAnsi="Arial" w:cs="Arial"/>
              </w:rPr>
              <w:t>Work with waste, refuse</w:t>
            </w:r>
          </w:p>
        </w:tc>
      </w:tr>
      <w:tr w:rsidR="00497A24" w:rsidRPr="00EC745A" w14:paraId="6E8307A5" w14:textId="77777777" w:rsidTr="00987AB0">
        <w:tc>
          <w:tcPr>
            <w:tcW w:w="288" w:type="pct"/>
          </w:tcPr>
          <w:p w14:paraId="1EDFDCA0"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0D1FB5B4" w14:textId="77777777" w:rsidR="00497A24" w:rsidRPr="00EC745A" w:rsidRDefault="00497A24" w:rsidP="00987AB0">
            <w:pPr>
              <w:pStyle w:val="Normaltable"/>
              <w:spacing w:before="0" w:after="0"/>
              <w:rPr>
                <w:rFonts w:ascii="Arial" w:hAnsi="Arial" w:cs="Arial"/>
              </w:rPr>
            </w:pPr>
            <w:r w:rsidRPr="00EC745A">
              <w:rPr>
                <w:rFonts w:ascii="Arial" w:hAnsi="Arial" w:cs="Arial"/>
              </w:rPr>
              <w:t>Potential exposure to blood or bodily fluids</w:t>
            </w:r>
          </w:p>
        </w:tc>
        <w:tc>
          <w:tcPr>
            <w:tcW w:w="288" w:type="pct"/>
          </w:tcPr>
          <w:p w14:paraId="148A6A1F"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287" w:type="pct"/>
          </w:tcPr>
          <w:p w14:paraId="1D15F5CA" w14:textId="77777777" w:rsidR="00497A24" w:rsidRPr="00EC745A" w:rsidRDefault="00497A24" w:rsidP="00987AB0">
            <w:pPr>
              <w:pStyle w:val="Normaltable"/>
              <w:spacing w:before="0" w:after="0"/>
              <w:rPr>
                <w:rFonts w:ascii="Arial" w:hAnsi="Arial" w:cs="Arial"/>
              </w:rPr>
            </w:pPr>
            <w:r w:rsidRPr="00EC745A">
              <w:rPr>
                <w:rFonts w:ascii="Arial" w:hAnsi="Arial" w:cs="Arial"/>
              </w:rPr>
              <w:t>Face-to-face contact with members of the public</w:t>
            </w:r>
          </w:p>
        </w:tc>
      </w:tr>
      <w:tr w:rsidR="00497A24" w:rsidRPr="00EC745A" w14:paraId="051AD9D6" w14:textId="77777777" w:rsidTr="00987AB0">
        <w:tc>
          <w:tcPr>
            <w:tcW w:w="288" w:type="pct"/>
          </w:tcPr>
          <w:p w14:paraId="33C926CD" w14:textId="77777777" w:rsidR="00497A24" w:rsidRPr="00EC745A" w:rsidRDefault="008937E9" w:rsidP="00987AB0">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497A24" w:rsidRPr="00EC745A">
                  <w:rPr>
                    <w:rFonts w:ascii="Segoe UI Symbol" w:eastAsia="MS Gothic" w:hAnsi="Segoe UI Symbol" w:cs="Segoe UI Symbol"/>
                    <w:sz w:val="36"/>
                  </w:rPr>
                  <w:t>☐</w:t>
                </w:r>
              </w:sdtContent>
            </w:sdt>
          </w:p>
        </w:tc>
        <w:tc>
          <w:tcPr>
            <w:tcW w:w="2136" w:type="pct"/>
          </w:tcPr>
          <w:p w14:paraId="46E242A4" w14:textId="77777777" w:rsidR="00497A24" w:rsidRPr="00EC745A" w:rsidRDefault="00497A24" w:rsidP="00987AB0">
            <w:pPr>
              <w:pStyle w:val="Normaltable"/>
              <w:spacing w:before="0" w:after="0"/>
              <w:rPr>
                <w:rFonts w:ascii="Arial" w:hAnsi="Arial" w:cs="Arial"/>
              </w:rPr>
            </w:pPr>
            <w:r w:rsidRPr="00EC745A">
              <w:rPr>
                <w:rFonts w:ascii="Arial" w:hAnsi="Arial" w:cs="Arial"/>
              </w:rPr>
              <w:t>Other (please specify):</w:t>
            </w:r>
          </w:p>
          <w:p w14:paraId="712361F2" w14:textId="77777777" w:rsidR="00497A24" w:rsidRPr="00EC745A" w:rsidRDefault="00497A24" w:rsidP="00987AB0">
            <w:pPr>
              <w:pStyle w:val="Normaltable"/>
              <w:spacing w:before="0" w:after="0"/>
              <w:rPr>
                <w:rFonts w:ascii="Arial" w:hAnsi="Arial" w:cs="Arial"/>
              </w:rPr>
            </w:pPr>
            <w:r w:rsidRPr="00EC745A">
              <w:rPr>
                <w:rFonts w:ascii="Arial" w:hAnsi="Arial" w:cs="Arial"/>
              </w:rPr>
              <w:fldChar w:fldCharType="begin">
                <w:ffData>
                  <w:name w:val="Text115"/>
                  <w:enabled/>
                  <w:calcOnExit w:val="0"/>
                  <w:textInput/>
                </w:ffData>
              </w:fldChar>
            </w:r>
            <w:bookmarkStart w:id="17" w:name="Text115"/>
            <w:r w:rsidRPr="00EC745A">
              <w:rPr>
                <w:rFonts w:ascii="Arial" w:hAnsi="Arial" w:cs="Arial"/>
              </w:rPr>
              <w:instrText xml:space="preserve"> FORMTEXT </w:instrText>
            </w:r>
            <w:r w:rsidRPr="00EC745A">
              <w:rPr>
                <w:rFonts w:ascii="Arial" w:hAnsi="Arial" w:cs="Arial"/>
              </w:rPr>
            </w:r>
            <w:r w:rsidRPr="00EC745A">
              <w:rPr>
                <w:rFonts w:ascii="Arial" w:hAnsi="Arial" w:cs="Arial"/>
              </w:rPr>
              <w:fldChar w:fldCharType="separate"/>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noProof/>
              </w:rPr>
              <w:t> </w:t>
            </w:r>
            <w:r w:rsidRPr="00EC745A">
              <w:rPr>
                <w:rFonts w:ascii="Arial" w:hAnsi="Arial" w:cs="Arial"/>
              </w:rPr>
              <w:fldChar w:fldCharType="end"/>
            </w:r>
            <w:bookmarkEnd w:id="17"/>
          </w:p>
        </w:tc>
        <w:tc>
          <w:tcPr>
            <w:tcW w:w="288" w:type="pct"/>
          </w:tcPr>
          <w:p w14:paraId="75716EFB" w14:textId="77777777" w:rsidR="00497A24" w:rsidRPr="00EC745A" w:rsidRDefault="00497A24" w:rsidP="00987AB0">
            <w:pPr>
              <w:pStyle w:val="Normaltable"/>
              <w:spacing w:before="0" w:after="0"/>
              <w:ind w:left="342" w:hanging="342"/>
              <w:rPr>
                <w:rFonts w:ascii="Arial" w:hAnsi="Arial" w:cs="Arial"/>
                <w:sz w:val="36"/>
              </w:rPr>
            </w:pPr>
          </w:p>
        </w:tc>
        <w:tc>
          <w:tcPr>
            <w:tcW w:w="2287" w:type="pct"/>
          </w:tcPr>
          <w:p w14:paraId="1BBB8CF2" w14:textId="77777777" w:rsidR="00497A24" w:rsidRPr="00EC745A" w:rsidRDefault="00497A24" w:rsidP="00987AB0">
            <w:pPr>
              <w:pStyle w:val="Normaltable"/>
              <w:spacing w:before="0" w:after="0"/>
              <w:rPr>
                <w:rFonts w:ascii="Arial" w:hAnsi="Arial" w:cs="Arial"/>
              </w:rPr>
            </w:pPr>
          </w:p>
        </w:tc>
      </w:tr>
      <w:bookmarkEnd w:id="12"/>
    </w:tbl>
    <w:p w14:paraId="7223A9E0" w14:textId="77777777" w:rsidR="00497A24" w:rsidRPr="00EC745A" w:rsidRDefault="00497A24" w:rsidP="00497A24">
      <w:pPr>
        <w:rPr>
          <w:rFonts w:ascii="Arial" w:hAnsi="Arial" w:cs="Arial"/>
          <w:sz w:val="24"/>
        </w:rPr>
        <w:sectPr w:rsidR="00497A24" w:rsidRPr="00EC745A" w:rsidSect="008D41C4">
          <w:type w:val="continuous"/>
          <w:pgSz w:w="11907" w:h="16840" w:code="9"/>
          <w:pgMar w:top="851" w:right="851" w:bottom="1418" w:left="851" w:header="567" w:footer="567" w:gutter="0"/>
          <w:cols w:space="708"/>
          <w:titlePg/>
          <w:docGrid w:linePitch="360"/>
        </w:sectPr>
      </w:pPr>
    </w:p>
    <w:p w14:paraId="5D38ECFC" w14:textId="77777777" w:rsidR="00497A24" w:rsidRPr="00EC745A" w:rsidRDefault="00497A24" w:rsidP="00497A24">
      <w:pPr>
        <w:rPr>
          <w:rFonts w:ascii="Arial" w:hAnsi="Arial" w:cs="Arial"/>
          <w:sz w:val="24"/>
        </w:rPr>
      </w:pPr>
    </w:p>
    <w:p w14:paraId="6BE86E10" w14:textId="77777777" w:rsidR="00497A24" w:rsidRPr="00EC745A" w:rsidRDefault="00497A24" w:rsidP="00497A24">
      <w:pPr>
        <w:rPr>
          <w:rFonts w:ascii="Arial" w:hAnsi="Arial" w:cs="Arial"/>
          <w:b/>
          <w:sz w:val="26"/>
          <w:szCs w:val="26"/>
        </w:rPr>
      </w:pPr>
      <w:r w:rsidRPr="00EC745A">
        <w:rPr>
          <w:rFonts w:ascii="Arial" w:hAnsi="Arial" w:cs="Arial"/>
          <w:b/>
          <w:sz w:val="26"/>
          <w:szCs w:val="26"/>
        </w:rPr>
        <w:t>Agile Working</w:t>
      </w:r>
    </w:p>
    <w:p w14:paraId="4ED358F1" w14:textId="77777777" w:rsidR="00497A24" w:rsidRPr="00EC745A" w:rsidRDefault="00497A24" w:rsidP="00497A24">
      <w:pPr>
        <w:rPr>
          <w:rFonts w:ascii="Arial" w:hAnsi="Arial" w:cs="Arial"/>
          <w:b/>
          <w:sz w:val="8"/>
          <w:szCs w:val="8"/>
        </w:rPr>
      </w:pPr>
    </w:p>
    <w:p w14:paraId="0FD48BB3" w14:textId="3D299390" w:rsidR="00FD3A85" w:rsidRPr="00DB2E22" w:rsidRDefault="00497A24">
      <w:pPr>
        <w:rPr>
          <w:rFonts w:ascii="Arial" w:hAnsi="Arial" w:cs="Arial"/>
        </w:rPr>
      </w:pPr>
      <w:r w:rsidRPr="00EC745A">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EC745A">
        <w:rPr>
          <w:rFonts w:ascii="Arial" w:hAnsi="Arial" w:cs="Arial"/>
          <w:iCs/>
          <w:color w:val="000000"/>
          <w:szCs w:val="22"/>
        </w:rPr>
        <w:t>t</w:t>
      </w:r>
      <w:bookmarkEnd w:id="16"/>
      <w:r w:rsidRPr="00EC745A">
        <w:rPr>
          <w:rFonts w:ascii="Arial" w:hAnsi="Arial" w:cs="Arial"/>
          <w:iCs/>
          <w:color w:val="000000"/>
          <w:szCs w:val="22"/>
        </w:rPr>
        <w:t>aking into account</w:t>
      </w:r>
      <w:proofErr w:type="gramEnd"/>
      <w:r w:rsidRPr="00EC745A">
        <w:rPr>
          <w:rFonts w:ascii="Arial" w:hAnsi="Arial" w:cs="Arial"/>
          <w:iCs/>
          <w:color w:val="000000"/>
          <w:szCs w:val="22"/>
        </w:rPr>
        <w:t xml:space="preserve"> any personal requirements.</w:t>
      </w:r>
      <w:r w:rsidRPr="00417705">
        <w:rPr>
          <w:rFonts w:ascii="Arial" w:hAnsi="Arial" w:cs="Arial"/>
          <w:iCs/>
          <w:color w:val="000000"/>
          <w:szCs w:val="22"/>
        </w:rPr>
        <w:t xml:space="preserve"> </w:t>
      </w:r>
    </w:p>
    <w:sectPr w:rsidR="00FD3A85" w:rsidRPr="00DB2E2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E1EB" w14:textId="77777777" w:rsidR="009856B5" w:rsidRDefault="00AC5150">
      <w:r>
        <w:separator/>
      </w:r>
    </w:p>
  </w:endnote>
  <w:endnote w:type="continuationSeparator" w:id="0">
    <w:p w14:paraId="7E891660" w14:textId="77777777" w:rsidR="009856B5" w:rsidRDefault="00AC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2C3D" w14:textId="77777777" w:rsidR="003868DE" w:rsidRDefault="002016E0" w:rsidP="008D4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340C49" w14:textId="77777777" w:rsidR="003868DE" w:rsidRDefault="003868DE" w:rsidP="008D4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C433" w14:textId="77777777" w:rsidR="003868DE" w:rsidRPr="0006028D" w:rsidRDefault="002016E0" w:rsidP="00D20953">
    <w:pPr>
      <w:pStyle w:val="Footer"/>
      <w:rPr>
        <w:rFonts w:ascii="Arial" w:hAnsi="Arial" w:cs="Arial"/>
        <w:szCs w:val="22"/>
      </w:rPr>
    </w:pPr>
    <w:r>
      <w:rPr>
        <w:noProof/>
      </w:rPr>
      <w:drawing>
        <wp:inline distT="0" distB="0" distL="0" distR="0" wp14:anchorId="77D31299" wp14:editId="777D6546">
          <wp:extent cx="1876425" cy="603250"/>
          <wp:effectExtent l="0" t="0" r="9525" b="6350"/>
          <wp:docPr id="38" name="Picture 38"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835" w14:textId="77777777" w:rsidR="003868DE" w:rsidRDefault="002016E0" w:rsidP="008D41C4">
    <w:pPr>
      <w:pStyle w:val="Footer"/>
      <w:ind w:firstLine="2880"/>
      <w:jc w:val="right"/>
      <w:rPr>
        <w:noProof/>
      </w:rPr>
    </w:pPr>
    <w:r>
      <w:rPr>
        <w:noProof/>
      </w:rPr>
      <w:drawing>
        <wp:inline distT="0" distB="0" distL="0" distR="0" wp14:anchorId="29421851" wp14:editId="67AB968B">
          <wp:extent cx="1876425" cy="603250"/>
          <wp:effectExtent l="0" t="0" r="9525" b="6350"/>
          <wp:docPr id="40" name="Picture 4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13" w:name="_Hlk517706516"/>
    <w:bookmarkStart w:id="14" w:name="_Hlk517706521"/>
    <w:bookmarkStart w:id="15" w:name="_Hlk517706522"/>
    <w:r>
      <w:rPr>
        <w:noProof/>
      </w:rPr>
      <w:t xml:space="preserve">                                 </w:t>
    </w:r>
  </w:p>
  <w:p w14:paraId="73EE37E1" w14:textId="77777777" w:rsidR="003868DE" w:rsidRDefault="003868DE" w:rsidP="008D41C4">
    <w:pPr>
      <w:pStyle w:val="Footer"/>
      <w:ind w:firstLine="2880"/>
      <w:jc w:val="right"/>
      <w:rPr>
        <w:rFonts w:ascii="Arial" w:hAnsi="Arial" w:cs="Arial"/>
        <w:noProof/>
      </w:rPr>
    </w:pPr>
  </w:p>
  <w:p w14:paraId="14E2B1E5" w14:textId="77777777" w:rsidR="003868DE" w:rsidRDefault="003868DE" w:rsidP="008D41C4">
    <w:pPr>
      <w:pStyle w:val="Footer"/>
      <w:ind w:firstLine="2880"/>
      <w:jc w:val="right"/>
      <w:rPr>
        <w:rFonts w:ascii="Arial" w:hAnsi="Arial" w:cs="Arial"/>
        <w:noProof/>
      </w:rPr>
    </w:pPr>
  </w:p>
  <w:p w14:paraId="48E70E7F" w14:textId="77777777" w:rsidR="003868DE" w:rsidRPr="00911D65" w:rsidRDefault="002016E0" w:rsidP="008D41C4">
    <w:pPr>
      <w:pStyle w:val="Footer"/>
      <w:ind w:firstLine="2880"/>
      <w:jc w:val="center"/>
      <w:rPr>
        <w:rFonts w:ascii="Arial" w:hAnsi="Arial" w:cs="Arial"/>
      </w:rPr>
    </w:pPr>
    <w:r w:rsidRPr="00911D65">
      <w:rPr>
        <w:rFonts w:ascii="Arial" w:hAnsi="Arial" w:cs="Arial"/>
        <w:noProof/>
      </w:rPr>
      <w:t xml:space="preserve">                                                                         </w:t>
    </w:r>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3085" w14:textId="77777777" w:rsidR="009856B5" w:rsidRDefault="00AC5150">
      <w:r>
        <w:separator/>
      </w:r>
    </w:p>
  </w:footnote>
  <w:footnote w:type="continuationSeparator" w:id="0">
    <w:p w14:paraId="4626B669" w14:textId="77777777" w:rsidR="009856B5" w:rsidRDefault="00AC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8A3D" w14:textId="77777777" w:rsidR="003868DE" w:rsidRDefault="002016E0" w:rsidP="006C3EC9">
    <w:pPr>
      <w:pStyle w:val="Header"/>
      <w:jc w:val="right"/>
    </w:pPr>
    <w:r>
      <w:rPr>
        <w:noProof/>
      </w:rPr>
      <w:drawing>
        <wp:inline distT="0" distB="0" distL="0" distR="0" wp14:anchorId="7887E57C" wp14:editId="107BC8CD">
          <wp:extent cx="2281555" cy="596900"/>
          <wp:effectExtent l="0" t="0" r="4445" b="0"/>
          <wp:docPr id="37" name="Picture 37"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8E9A" w14:textId="77777777" w:rsidR="003868DE" w:rsidRDefault="002016E0" w:rsidP="008D41C4">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20A32BA3" wp14:editId="2ECDD3C6">
          <wp:simplePos x="0" y="0"/>
          <wp:positionH relativeFrom="column">
            <wp:posOffset>4477385</wp:posOffset>
          </wp:positionH>
          <wp:positionV relativeFrom="paragraph">
            <wp:posOffset>-81915</wp:posOffset>
          </wp:positionV>
          <wp:extent cx="1997075" cy="428625"/>
          <wp:effectExtent l="0" t="0" r="3175" b="9525"/>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A6A9BE"/>
    <w:multiLevelType w:val="hybridMultilevel"/>
    <w:tmpl w:val="451A2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4074A4"/>
    <w:multiLevelType w:val="hybridMultilevel"/>
    <w:tmpl w:val="19D2E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60219"/>
    <w:multiLevelType w:val="hybridMultilevel"/>
    <w:tmpl w:val="8FC01A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6C86D8D4">
      <w:numFmt w:val="bullet"/>
      <w:lvlText w:val="•"/>
      <w:lvlJc w:val="left"/>
      <w:pPr>
        <w:ind w:left="1800" w:hanging="360"/>
      </w:pPr>
      <w:rPr>
        <w:rFonts w:ascii="Arial" w:eastAsiaTheme="majorEastAsia" w:hAnsi="Arial" w:cs="Aria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17801"/>
    <w:multiLevelType w:val="hybridMultilevel"/>
    <w:tmpl w:val="15129DA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4" w15:restartNumberingAfterBreak="0">
    <w:nsid w:val="176D709D"/>
    <w:multiLevelType w:val="hybridMultilevel"/>
    <w:tmpl w:val="FE4C62CA"/>
    <w:lvl w:ilvl="0" w:tplc="08090001">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90D3677"/>
    <w:multiLevelType w:val="hybridMultilevel"/>
    <w:tmpl w:val="7F2C2C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27E61"/>
    <w:multiLevelType w:val="hybridMultilevel"/>
    <w:tmpl w:val="592A1EA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04653C"/>
    <w:multiLevelType w:val="hybridMultilevel"/>
    <w:tmpl w:val="9C420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77B9F"/>
    <w:multiLevelType w:val="hybridMultilevel"/>
    <w:tmpl w:val="9056C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2B2AEF"/>
    <w:multiLevelType w:val="hybridMultilevel"/>
    <w:tmpl w:val="AFE8F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81EB3"/>
    <w:multiLevelType w:val="hybridMultilevel"/>
    <w:tmpl w:val="E6C81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881146"/>
    <w:multiLevelType w:val="hybridMultilevel"/>
    <w:tmpl w:val="E0024D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AE0E28"/>
    <w:multiLevelType w:val="hybridMultilevel"/>
    <w:tmpl w:val="AC56F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640FC"/>
    <w:multiLevelType w:val="hybridMultilevel"/>
    <w:tmpl w:val="DABAC29A"/>
    <w:lvl w:ilvl="0" w:tplc="2F86A384">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34165F5"/>
    <w:multiLevelType w:val="hybridMultilevel"/>
    <w:tmpl w:val="694E4C56"/>
    <w:lvl w:ilvl="0" w:tplc="676298AE">
      <w:start w:val="1"/>
      <w:numFmt w:val="bullet"/>
      <w:lvlText w:val=""/>
      <w:lvlJc w:val="left"/>
      <w:pPr>
        <w:tabs>
          <w:tab w:val="num" w:pos="374"/>
        </w:tabs>
        <w:ind w:left="374" w:hanging="34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7F22212D"/>
    <w:multiLevelType w:val="hybridMultilevel"/>
    <w:tmpl w:val="48240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CD246D"/>
    <w:multiLevelType w:val="hybridMultilevel"/>
    <w:tmpl w:val="41DC0804"/>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062899">
    <w:abstractNumId w:val="3"/>
  </w:num>
  <w:num w:numId="2" w16cid:durableId="1515345984">
    <w:abstractNumId w:val="16"/>
  </w:num>
  <w:num w:numId="3" w16cid:durableId="2089771151">
    <w:abstractNumId w:val="2"/>
  </w:num>
  <w:num w:numId="4" w16cid:durableId="1776630291">
    <w:abstractNumId w:val="4"/>
  </w:num>
  <w:num w:numId="5" w16cid:durableId="1111895403">
    <w:abstractNumId w:val="10"/>
  </w:num>
  <w:num w:numId="6" w16cid:durableId="322928607">
    <w:abstractNumId w:val="1"/>
  </w:num>
  <w:num w:numId="7" w16cid:durableId="1958827448">
    <w:abstractNumId w:val="13"/>
  </w:num>
  <w:num w:numId="8" w16cid:durableId="3558343">
    <w:abstractNumId w:val="15"/>
  </w:num>
  <w:num w:numId="9" w16cid:durableId="1904557942">
    <w:abstractNumId w:val="8"/>
  </w:num>
  <w:num w:numId="10" w16cid:durableId="1718577704">
    <w:abstractNumId w:val="14"/>
  </w:num>
  <w:num w:numId="11" w16cid:durableId="1550721971">
    <w:abstractNumId w:val="9"/>
  </w:num>
  <w:num w:numId="12" w16cid:durableId="1797793335">
    <w:abstractNumId w:val="6"/>
  </w:num>
  <w:num w:numId="13" w16cid:durableId="2033141662">
    <w:abstractNumId w:val="7"/>
  </w:num>
  <w:num w:numId="14" w16cid:durableId="743063949">
    <w:abstractNumId w:val="0"/>
  </w:num>
  <w:num w:numId="15" w16cid:durableId="1823278470">
    <w:abstractNumId w:val="5"/>
  </w:num>
  <w:num w:numId="16" w16cid:durableId="1081953401">
    <w:abstractNumId w:val="12"/>
  </w:num>
  <w:num w:numId="17" w16cid:durableId="1627273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24"/>
    <w:rsid w:val="00092D5E"/>
    <w:rsid w:val="000B4310"/>
    <w:rsid w:val="0016256A"/>
    <w:rsid w:val="00180837"/>
    <w:rsid w:val="002016E0"/>
    <w:rsid w:val="00246600"/>
    <w:rsid w:val="003868DE"/>
    <w:rsid w:val="00393E09"/>
    <w:rsid w:val="004000D7"/>
    <w:rsid w:val="004056E3"/>
    <w:rsid w:val="00414AF2"/>
    <w:rsid w:val="004703F1"/>
    <w:rsid w:val="00497A24"/>
    <w:rsid w:val="004B02C0"/>
    <w:rsid w:val="004C1A2A"/>
    <w:rsid w:val="004F162D"/>
    <w:rsid w:val="00502CE0"/>
    <w:rsid w:val="00504E43"/>
    <w:rsid w:val="00507CF9"/>
    <w:rsid w:val="00541FCC"/>
    <w:rsid w:val="00547D50"/>
    <w:rsid w:val="005B63B2"/>
    <w:rsid w:val="005C6B2B"/>
    <w:rsid w:val="00777BEB"/>
    <w:rsid w:val="00786863"/>
    <w:rsid w:val="007908F4"/>
    <w:rsid w:val="008F16AB"/>
    <w:rsid w:val="008F6ABA"/>
    <w:rsid w:val="00906310"/>
    <w:rsid w:val="00924BD8"/>
    <w:rsid w:val="0095428B"/>
    <w:rsid w:val="00955B7F"/>
    <w:rsid w:val="009856B5"/>
    <w:rsid w:val="00A3401F"/>
    <w:rsid w:val="00A753ED"/>
    <w:rsid w:val="00A825B5"/>
    <w:rsid w:val="00AC5150"/>
    <w:rsid w:val="00BC1AFC"/>
    <w:rsid w:val="00C037C1"/>
    <w:rsid w:val="00C404A5"/>
    <w:rsid w:val="00C65869"/>
    <w:rsid w:val="00D6278B"/>
    <w:rsid w:val="00DB2E22"/>
    <w:rsid w:val="00DE4130"/>
    <w:rsid w:val="00E45A1A"/>
    <w:rsid w:val="00EC745A"/>
    <w:rsid w:val="00EE06A5"/>
    <w:rsid w:val="00F910BD"/>
    <w:rsid w:val="00FA3C91"/>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D564"/>
  <w15:chartTrackingRefBased/>
  <w15:docId w15:val="{50EE18AE-AF0F-4885-96C2-2F365352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24"/>
    <w:rPr>
      <w:rFonts w:ascii="Tahoma" w:eastAsia="Times New Roman" w:hAnsi="Tahoma" w:cs="Times New Roman"/>
      <w:sz w:val="22"/>
    </w:rPr>
  </w:style>
  <w:style w:type="paragraph" w:styleId="Heading1">
    <w:name w:val="heading 1"/>
    <w:basedOn w:val="Normal"/>
    <w:next w:val="Normal"/>
    <w:link w:val="Heading1Char"/>
    <w:qFormat/>
    <w:rsid w:val="00497A24"/>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497A24"/>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497A24"/>
    <w:pPr>
      <w:keepNext/>
      <w:spacing w:before="240" w:after="120"/>
      <w:jc w:val="both"/>
      <w:outlineLvl w:val="2"/>
    </w:pPr>
    <w:rPr>
      <w:rFonts w:ascii="Arial" w:hAnsi="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A24"/>
    <w:rPr>
      <w:rFonts w:eastAsia="Times New Roman" w:cs="Times New Roman"/>
      <w:b/>
      <w:bCs/>
      <w:iCs/>
      <w:sz w:val="40"/>
    </w:rPr>
  </w:style>
  <w:style w:type="character" w:customStyle="1" w:styleId="Heading2Char">
    <w:name w:val="Heading 2 Char"/>
    <w:basedOn w:val="DefaultParagraphFont"/>
    <w:link w:val="Heading2"/>
    <w:uiPriority w:val="9"/>
    <w:rsid w:val="00497A24"/>
    <w:rPr>
      <w:rFonts w:eastAsiaTheme="majorEastAsia" w:cstheme="majorBidi"/>
      <w:b/>
      <w:color w:val="000000" w:themeColor="text1"/>
      <w:sz w:val="28"/>
      <w:szCs w:val="26"/>
    </w:rPr>
  </w:style>
  <w:style w:type="character" w:customStyle="1" w:styleId="Heading3Char">
    <w:name w:val="Heading 3 Char"/>
    <w:basedOn w:val="DefaultParagraphFont"/>
    <w:link w:val="Heading3"/>
    <w:rsid w:val="00497A24"/>
    <w:rPr>
      <w:rFonts w:eastAsia="Times New Roman" w:cs="Times New Roman"/>
      <w:b/>
      <w:bCs/>
      <w:sz w:val="26"/>
    </w:rPr>
  </w:style>
  <w:style w:type="paragraph" w:styleId="Header">
    <w:name w:val="header"/>
    <w:basedOn w:val="Normal"/>
    <w:link w:val="HeaderChar"/>
    <w:rsid w:val="00497A24"/>
    <w:pPr>
      <w:tabs>
        <w:tab w:val="center" w:pos="4153"/>
        <w:tab w:val="right" w:pos="8306"/>
      </w:tabs>
    </w:pPr>
  </w:style>
  <w:style w:type="character" w:customStyle="1" w:styleId="HeaderChar">
    <w:name w:val="Header Char"/>
    <w:basedOn w:val="DefaultParagraphFont"/>
    <w:link w:val="Header"/>
    <w:rsid w:val="00497A24"/>
    <w:rPr>
      <w:rFonts w:ascii="Tahoma" w:eastAsia="Times New Roman" w:hAnsi="Tahoma" w:cs="Times New Roman"/>
      <w:sz w:val="22"/>
    </w:rPr>
  </w:style>
  <w:style w:type="paragraph" w:styleId="Footer">
    <w:name w:val="footer"/>
    <w:basedOn w:val="Normal"/>
    <w:link w:val="FooterChar"/>
    <w:uiPriority w:val="99"/>
    <w:rsid w:val="00497A24"/>
    <w:pPr>
      <w:tabs>
        <w:tab w:val="center" w:pos="4153"/>
        <w:tab w:val="right" w:pos="8306"/>
      </w:tabs>
    </w:pPr>
  </w:style>
  <w:style w:type="character" w:customStyle="1" w:styleId="FooterChar">
    <w:name w:val="Footer Char"/>
    <w:basedOn w:val="DefaultParagraphFont"/>
    <w:link w:val="Footer"/>
    <w:uiPriority w:val="99"/>
    <w:rsid w:val="00497A24"/>
    <w:rPr>
      <w:rFonts w:ascii="Tahoma" w:eastAsia="Times New Roman" w:hAnsi="Tahoma" w:cs="Times New Roman"/>
      <w:sz w:val="22"/>
    </w:rPr>
  </w:style>
  <w:style w:type="character" w:styleId="Hyperlink">
    <w:name w:val="Hyperlink"/>
    <w:rsid w:val="00497A24"/>
    <w:rPr>
      <w:color w:val="0000FF"/>
      <w:u w:val="single"/>
    </w:rPr>
  </w:style>
  <w:style w:type="character" w:styleId="PageNumber">
    <w:name w:val="page number"/>
    <w:basedOn w:val="DefaultParagraphFont"/>
    <w:rsid w:val="00497A24"/>
  </w:style>
  <w:style w:type="paragraph" w:customStyle="1" w:styleId="Default">
    <w:name w:val="Default"/>
    <w:rsid w:val="00497A24"/>
    <w:pPr>
      <w:autoSpaceDE w:val="0"/>
      <w:autoSpaceDN w:val="0"/>
      <w:adjustRightInd w:val="0"/>
    </w:pPr>
    <w:rPr>
      <w:rFonts w:eastAsia="Times New Roman"/>
      <w:color w:val="000000"/>
      <w:lang w:eastAsia="en-GB"/>
    </w:rPr>
  </w:style>
  <w:style w:type="paragraph" w:customStyle="1" w:styleId="Normaltable">
    <w:name w:val="Normal (table)"/>
    <w:basedOn w:val="Normal"/>
    <w:rsid w:val="00497A24"/>
    <w:pPr>
      <w:spacing w:before="60" w:after="60"/>
    </w:pPr>
  </w:style>
  <w:style w:type="paragraph" w:customStyle="1" w:styleId="BodyText3">
    <w:name w:val="Body Text3"/>
    <w:basedOn w:val="Normal"/>
    <w:rsid w:val="00497A24"/>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497A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qFormat/>
    <w:rsid w:val="00497A24"/>
    <w:rPr>
      <w:b/>
      <w:bCs/>
    </w:rPr>
  </w:style>
  <w:style w:type="paragraph" w:styleId="ListParagraph">
    <w:name w:val="List Paragraph"/>
    <w:basedOn w:val="Normal"/>
    <w:uiPriority w:val="34"/>
    <w:qFormat/>
    <w:rsid w:val="00497A24"/>
    <w:pPr>
      <w:ind w:left="720"/>
      <w:contextualSpacing/>
    </w:pPr>
  </w:style>
  <w:style w:type="character" w:styleId="CommentReference">
    <w:name w:val="annotation reference"/>
    <w:basedOn w:val="DefaultParagraphFont"/>
    <w:uiPriority w:val="99"/>
    <w:semiHidden/>
    <w:unhideWhenUsed/>
    <w:rsid w:val="00541FCC"/>
    <w:rPr>
      <w:sz w:val="16"/>
      <w:szCs w:val="16"/>
    </w:rPr>
  </w:style>
  <w:style w:type="paragraph" w:styleId="CommentText">
    <w:name w:val="annotation text"/>
    <w:basedOn w:val="Normal"/>
    <w:link w:val="CommentTextChar"/>
    <w:uiPriority w:val="99"/>
    <w:semiHidden/>
    <w:unhideWhenUsed/>
    <w:rsid w:val="00541FCC"/>
    <w:rPr>
      <w:sz w:val="20"/>
      <w:szCs w:val="20"/>
    </w:rPr>
  </w:style>
  <w:style w:type="character" w:customStyle="1" w:styleId="CommentTextChar">
    <w:name w:val="Comment Text Char"/>
    <w:basedOn w:val="DefaultParagraphFont"/>
    <w:link w:val="CommentText"/>
    <w:uiPriority w:val="99"/>
    <w:semiHidden/>
    <w:rsid w:val="00541FC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41FCC"/>
    <w:rPr>
      <w:b/>
      <w:bCs/>
    </w:rPr>
  </w:style>
  <w:style w:type="character" w:customStyle="1" w:styleId="CommentSubjectChar">
    <w:name w:val="Comment Subject Char"/>
    <w:basedOn w:val="CommentTextChar"/>
    <w:link w:val="CommentSubject"/>
    <w:uiPriority w:val="99"/>
    <w:semiHidden/>
    <w:rsid w:val="00541FCC"/>
    <w:rPr>
      <w:rFonts w:ascii="Tahoma" w:eastAsia="Times New Roman" w:hAnsi="Tahoma" w:cs="Times New Roman"/>
      <w:b/>
      <w:bCs/>
      <w:sz w:val="20"/>
      <w:szCs w:val="20"/>
    </w:rPr>
  </w:style>
  <w:style w:type="paragraph" w:styleId="NormalWeb">
    <w:name w:val="Normal (Web)"/>
    <w:basedOn w:val="Normal"/>
    <w:uiPriority w:val="99"/>
    <w:semiHidden/>
    <w:unhideWhenUsed/>
    <w:rsid w:val="00E45A1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26155">
      <w:bodyDiv w:val="1"/>
      <w:marLeft w:val="0"/>
      <w:marRight w:val="0"/>
      <w:marTop w:val="0"/>
      <w:marBottom w:val="0"/>
      <w:divBdr>
        <w:top w:val="none" w:sz="0" w:space="0" w:color="auto"/>
        <w:left w:val="none" w:sz="0" w:space="0" w:color="auto"/>
        <w:bottom w:val="none" w:sz="0" w:space="0" w:color="auto"/>
        <w:right w:val="none" w:sz="0" w:space="0" w:color="auto"/>
      </w:divBdr>
    </w:div>
    <w:div w:id="15370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ntranet.oxfordshire.gov.uk/cms/content/safer-recruitment-and-disclosure-and-barring-service-checks" TargetMode="External"/><Relationship Id="rId4" Type="http://schemas.openxmlformats.org/officeDocument/2006/relationships/settings" Target="settings.xml"/><Relationship Id="rId9" Type="http://schemas.openxmlformats.org/officeDocument/2006/relationships/hyperlink" Target="https://www2.oxfordshire.gov.uk/cms/content/support-attending-interview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C3E1-6576-43D6-9EDB-A21A81BE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3098</Words>
  <Characters>18096</Characters>
  <Application>Microsoft Office Word</Application>
  <DocSecurity>0</DocSecurity>
  <Lines>545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 Stephen - Oxfordshire County Council</dc:creator>
  <cp:keywords/>
  <dc:description/>
  <cp:lastModifiedBy>Read, Sam - Oxfordshire County Council</cp:lastModifiedBy>
  <cp:revision>7</cp:revision>
  <dcterms:created xsi:type="dcterms:W3CDTF">2022-02-07T11:03:00Z</dcterms:created>
  <dcterms:modified xsi:type="dcterms:W3CDTF">2025-10-16T14:03:00Z</dcterms:modified>
</cp:coreProperties>
</file>