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77B62C54" w:rsidR="00114762" w:rsidRPr="00B26C50" w:rsidRDefault="00E85B91" w:rsidP="00B26C50">
            <w:pPr>
              <w:pStyle w:val="Heading2"/>
              <w:jc w:val="both"/>
              <w:rPr>
                <w:b w:val="0"/>
                <w:iCs/>
                <w:sz w:val="24"/>
                <w:szCs w:val="24"/>
              </w:rPr>
            </w:pPr>
            <w:r>
              <w:rPr>
                <w:b w:val="0"/>
                <w:iCs/>
                <w:sz w:val="24"/>
                <w:szCs w:val="24"/>
              </w:rPr>
              <w:t>Resilience Officer</w:t>
            </w:r>
            <w:r w:rsidR="001D7832">
              <w:rPr>
                <w:b w:val="0"/>
                <w:iCs/>
                <w:sz w:val="24"/>
                <w:szCs w:val="24"/>
              </w:rPr>
              <w:t xml:space="preserve"> (Business Continuity)</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62E6DB6" w:rsidR="00DD3ED0" w:rsidRDefault="00E85B91" w:rsidP="00DD3ED0">
            <w:pPr>
              <w:rPr>
                <w:rFonts w:ascii="Arial" w:hAnsi="Arial" w:cs="Arial"/>
              </w:rPr>
            </w:pPr>
            <w:r>
              <w:rPr>
                <w:rFonts w:ascii="Arial" w:hAnsi="Arial" w:cs="Arial"/>
              </w:rPr>
              <w:t>£</w:t>
            </w:r>
            <w:r w:rsidR="00593C6C">
              <w:rPr>
                <w:rFonts w:ascii="Arial" w:hAnsi="Arial" w:cs="Arial"/>
              </w:rPr>
              <w:t>40,476</w:t>
            </w:r>
            <w:r>
              <w:rPr>
                <w:rFonts w:ascii="Arial" w:hAnsi="Arial" w:cs="Arial"/>
              </w:rPr>
              <w:t>- £4</w:t>
            </w:r>
            <w:r w:rsidR="00593C6C">
              <w:rPr>
                <w:rFonts w:ascii="Arial" w:hAnsi="Arial" w:cs="Arial"/>
              </w:rPr>
              <w:t xml:space="preserve">3,693 </w:t>
            </w:r>
            <w:r w:rsidR="003D2D5B">
              <w:rPr>
                <w:rFonts w:ascii="Arial" w:hAnsi="Arial" w:cs="Arial"/>
              </w:rPr>
              <w:t>plus on call allowance once competent in role</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26BFF5A6" w:rsidR="00A405EF" w:rsidRPr="00471DAB" w:rsidRDefault="00E85B91" w:rsidP="00DD3ED0">
            <w:pPr>
              <w:rPr>
                <w:rFonts w:ascii="Arial" w:hAnsi="Arial" w:cs="Arial"/>
              </w:rPr>
            </w:pPr>
            <w:r>
              <w:rPr>
                <w:rFonts w:ascii="Arial" w:hAnsi="Arial" w:cs="Arial"/>
              </w:rPr>
              <w:t>Grade 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44F3753E" w:rsidR="00114762" w:rsidRDefault="00E85B91" w:rsidP="00DD3ED0">
            <w:r>
              <w:rPr>
                <w:rFonts w:ascii="Arial" w:hAnsi="Arial" w:cs="Arial"/>
                <w:i/>
                <w:iCs/>
              </w:rPr>
              <w:t>37 hours plus on call rota</w:t>
            </w:r>
            <w:r w:rsidR="00926F33">
              <w:rPr>
                <w:rFonts w:ascii="Arial" w:hAnsi="Arial" w:cs="Arial"/>
                <w:i/>
                <w:iCs/>
              </w:rPr>
              <w:t xml:space="preserve"> </w:t>
            </w:r>
            <w:r w:rsidR="00A971E7">
              <w:rPr>
                <w:rFonts w:ascii="Arial" w:hAnsi="Arial" w:cs="Arial"/>
                <w:i/>
                <w:iCs/>
              </w:rPr>
              <w:t>(one week in five)</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3A5562A" w:rsidR="00114762" w:rsidRDefault="00E85B91" w:rsidP="00DD3ED0">
            <w:r>
              <w:t>Joint Oxfordshire Resilience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0446C5E" w:rsidR="005021D7" w:rsidRDefault="00E85B91" w:rsidP="00DD3ED0">
            <w:r>
              <w:t>Community Safety</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0F009E30" w:rsidR="00F50B0D" w:rsidRDefault="00E85B91" w:rsidP="00DD3ED0">
            <w:pPr>
              <w:rPr>
                <w:rFonts w:ascii="Arial" w:hAnsi="Arial" w:cs="Arial"/>
              </w:rPr>
            </w:pPr>
            <w:r>
              <w:rPr>
                <w:rFonts w:ascii="Arial" w:hAnsi="Arial" w:cs="Arial"/>
              </w:rPr>
              <w:t>Oxfordshire Fire &amp; Rescue HQ, Kidlington, OX5 2DU</w:t>
            </w:r>
          </w:p>
          <w:p w14:paraId="58253837" w14:textId="77777777" w:rsidR="003D2D5B" w:rsidRDefault="003D2D5B" w:rsidP="00DD3ED0">
            <w:pPr>
              <w:rPr>
                <w:rFonts w:ascii="Arial" w:hAnsi="Arial" w:cs="Arial"/>
              </w:rPr>
            </w:pPr>
          </w:p>
          <w:p w14:paraId="05B30B03" w14:textId="4D6288C1"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82D988D" w:rsidR="00DD3ED0" w:rsidRPr="009F0647" w:rsidRDefault="00E85B91"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DC35935" w:rsidR="00DD3ED0" w:rsidRPr="009F0647" w:rsidRDefault="00E85B91" w:rsidP="00DD3ED0">
            <w:pPr>
              <w:rPr>
                <w:rFonts w:ascii="Arial" w:hAnsi="Arial" w:cs="Arial"/>
              </w:rPr>
            </w:pPr>
            <w:r>
              <w:rPr>
                <w:rFonts w:ascii="Arial" w:hAnsi="Arial" w:cs="Arial"/>
              </w:rPr>
              <w:t>Resilience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20BE62AF" w:rsidR="00114762" w:rsidRPr="009F0647" w:rsidRDefault="00F94A18" w:rsidP="00DD3ED0">
            <w:pPr>
              <w:rPr>
                <w:rFonts w:ascii="Arial" w:hAnsi="Arial" w:cs="Arial"/>
              </w:rPr>
            </w:pPr>
            <w:r>
              <w:rPr>
                <w:rFonts w:ascii="Arial" w:hAnsi="Arial" w:cs="Arial"/>
              </w:rPr>
              <w:t>No</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4624C3A1" w:rsidR="00E709E9" w:rsidRPr="009F0647" w:rsidRDefault="00E85B91"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6BF09368" w14:textId="4506AF74" w:rsidR="00926F33" w:rsidRPr="005563C9" w:rsidRDefault="00926F33" w:rsidP="00926F33">
            <w:pPr>
              <w:rPr>
                <w:rFonts w:ascii="Arial" w:hAnsi="Arial" w:cs="Arial"/>
                <w:sz w:val="24"/>
              </w:rPr>
            </w:pPr>
            <w:r w:rsidRPr="005563C9">
              <w:rPr>
                <w:rFonts w:ascii="Arial" w:hAnsi="Arial" w:cs="Arial"/>
                <w:sz w:val="24"/>
              </w:rPr>
              <w:t xml:space="preserve">To take an active role within Oxfordshire County Council’s </w:t>
            </w:r>
            <w:r w:rsidR="00894BB5" w:rsidRPr="005563C9">
              <w:rPr>
                <w:rFonts w:ascii="Arial" w:hAnsi="Arial" w:cs="Arial"/>
                <w:sz w:val="24"/>
              </w:rPr>
              <w:t>Resilience Team</w:t>
            </w:r>
            <w:r w:rsidRPr="005563C9">
              <w:rPr>
                <w:rFonts w:ascii="Arial" w:hAnsi="Arial" w:cs="Arial"/>
                <w:sz w:val="24"/>
              </w:rPr>
              <w:t xml:space="preserve">.  The </w:t>
            </w:r>
            <w:r w:rsidR="00894BB5" w:rsidRPr="005563C9">
              <w:rPr>
                <w:rFonts w:ascii="Arial" w:hAnsi="Arial" w:cs="Arial"/>
                <w:sz w:val="24"/>
              </w:rPr>
              <w:t>team</w:t>
            </w:r>
            <w:r w:rsidRPr="005563C9">
              <w:rPr>
                <w:rFonts w:ascii="Arial" w:hAnsi="Arial" w:cs="Arial"/>
                <w:sz w:val="24"/>
              </w:rPr>
              <w:t xml:space="preserve"> provides emergency planning and business continuity support to Oxfordshire County Council (including Oxfordshire Fire &amp; Rescue Service), Oxford City Council and to Cherwell District Council. To be responsible to the Resilience Manager for the development of plans.  To maintain statutory emergency plans and deliver associated training/ exercising materials. To work with partner agencies on joint initiatives to improve resilience within the community and amongst professional partners. Contribute to the work of Thames Valley Local Resilience Forum. To participate in the on- call rota providing 24/7 emergency planning cover for the county.</w:t>
            </w:r>
          </w:p>
          <w:p w14:paraId="385DEE1D" w14:textId="77777777" w:rsidR="0065462D" w:rsidRPr="00EA6D19" w:rsidRDefault="0065462D" w:rsidP="00B0457A">
            <w:pPr>
              <w:rPr>
                <w:i/>
                <w:iCs/>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C3A031E" w14:textId="77777777" w:rsidR="00926F33" w:rsidRPr="005563C9" w:rsidRDefault="00926F33" w:rsidP="00926F33">
            <w:pPr>
              <w:pStyle w:val="ListParagraph"/>
              <w:numPr>
                <w:ilvl w:val="0"/>
                <w:numId w:val="11"/>
              </w:numPr>
              <w:contextualSpacing w:val="0"/>
              <w:rPr>
                <w:rFonts w:ascii="Arial" w:hAnsi="Arial" w:cs="Arial"/>
                <w:iCs/>
                <w:sz w:val="24"/>
              </w:rPr>
            </w:pPr>
            <w:r w:rsidRPr="005563C9">
              <w:rPr>
                <w:rFonts w:ascii="Arial" w:hAnsi="Arial" w:cs="Arial"/>
                <w:iCs/>
                <w:sz w:val="24"/>
              </w:rPr>
              <w:t xml:space="preserve">To undertake statutory activities ensuring compliance with Civil Contingencies Act 2004, COMAH, REPPIR, MACR, Reservoirs Act and MAHP legislation including the development, writing and maintenance of complex emergency response plans and procedures across the three Local Authorities. This work will include working with multi-agency partners at Tactical and Strategic levels to ensure compliance in a complex working environment. </w:t>
            </w:r>
          </w:p>
          <w:p w14:paraId="18966613" w14:textId="77777777" w:rsidR="00926F33" w:rsidRPr="005563C9" w:rsidRDefault="00926F33" w:rsidP="00926F33">
            <w:pPr>
              <w:pStyle w:val="ListParagraph"/>
              <w:rPr>
                <w:rFonts w:ascii="Arial" w:hAnsi="Arial" w:cs="Arial"/>
                <w:iCs/>
                <w:sz w:val="24"/>
              </w:rPr>
            </w:pPr>
          </w:p>
          <w:p w14:paraId="5CD6A803"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 xml:space="preserve">Identify, produce, and deliver training to key officers of the authorities, partner agencies, the public and others with a role in emergency plans, procedures, and response to ensure statutory compliance and preparedness across the three authorities. </w:t>
            </w:r>
          </w:p>
          <w:p w14:paraId="31F87560" w14:textId="77777777" w:rsidR="00926F33" w:rsidRPr="005563C9" w:rsidRDefault="00926F33" w:rsidP="00926F33">
            <w:pPr>
              <w:pStyle w:val="ListParagraph"/>
              <w:rPr>
                <w:rFonts w:ascii="Arial" w:hAnsi="Arial" w:cs="Arial"/>
                <w:iCs/>
                <w:sz w:val="24"/>
              </w:rPr>
            </w:pPr>
          </w:p>
          <w:p w14:paraId="23BBA823"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participate in extensive training and development and maintain a complex set of competencies.</w:t>
            </w:r>
          </w:p>
          <w:p w14:paraId="712E0C65" w14:textId="77777777" w:rsidR="00926F33" w:rsidRPr="005563C9" w:rsidRDefault="00926F33" w:rsidP="00926F33">
            <w:pPr>
              <w:rPr>
                <w:rFonts w:ascii="Arial" w:hAnsi="Arial" w:cs="Arial"/>
                <w:iCs/>
                <w:sz w:val="24"/>
              </w:rPr>
            </w:pPr>
          </w:p>
          <w:p w14:paraId="0E9E7C0D" w14:textId="35DB23F9" w:rsidR="00926F33" w:rsidRPr="005563C9" w:rsidRDefault="00926F33" w:rsidP="00926F33">
            <w:pPr>
              <w:numPr>
                <w:ilvl w:val="0"/>
                <w:numId w:val="11"/>
              </w:numPr>
              <w:rPr>
                <w:rFonts w:ascii="Arial" w:hAnsi="Arial" w:cs="Arial"/>
                <w:iCs/>
                <w:sz w:val="24"/>
              </w:rPr>
            </w:pPr>
            <w:r w:rsidRPr="005563C9">
              <w:rPr>
                <w:rFonts w:ascii="Arial" w:hAnsi="Arial" w:cs="Arial"/>
                <w:iCs/>
                <w:sz w:val="24"/>
              </w:rPr>
              <w:t>Take a key role in Oxfordshire County Council’s Emergency Management arrangements. This includes supporting the evacuation of people in emergencies, setting up and running emergency reception centres and assisting vulnerable members of the community who may be distressed</w:t>
            </w:r>
            <w:r w:rsidR="005563C9">
              <w:rPr>
                <w:rFonts w:ascii="Arial" w:hAnsi="Arial" w:cs="Arial"/>
                <w:iCs/>
                <w:sz w:val="24"/>
              </w:rPr>
              <w:t>.</w:t>
            </w:r>
            <w:r w:rsidRPr="005563C9">
              <w:rPr>
                <w:rFonts w:ascii="Arial" w:hAnsi="Arial" w:cs="Arial"/>
                <w:iCs/>
                <w:sz w:val="24"/>
              </w:rPr>
              <w:t xml:space="preserve"> Contribute to assessment and mitigation of risks likely to affect the three authorities.</w:t>
            </w:r>
          </w:p>
          <w:p w14:paraId="7109ADDA" w14:textId="77777777" w:rsidR="00926F33" w:rsidRPr="005563C9" w:rsidRDefault="00926F33" w:rsidP="00926F33">
            <w:pPr>
              <w:rPr>
                <w:rFonts w:ascii="Arial" w:hAnsi="Arial" w:cs="Arial"/>
                <w:iCs/>
                <w:sz w:val="24"/>
              </w:rPr>
            </w:pPr>
          </w:p>
          <w:p w14:paraId="4987DC5F" w14:textId="77777777" w:rsidR="00DB7C2D" w:rsidRPr="005563C9" w:rsidRDefault="00926F33" w:rsidP="00926F33">
            <w:pPr>
              <w:numPr>
                <w:ilvl w:val="0"/>
                <w:numId w:val="11"/>
              </w:numPr>
              <w:rPr>
                <w:rFonts w:ascii="Arial" w:hAnsi="Arial" w:cs="Arial"/>
                <w:iCs/>
                <w:sz w:val="24"/>
              </w:rPr>
            </w:pPr>
            <w:r w:rsidRPr="005563C9">
              <w:rPr>
                <w:rFonts w:ascii="Arial" w:hAnsi="Arial" w:cs="Arial"/>
                <w:iCs/>
                <w:sz w:val="24"/>
              </w:rPr>
              <w:t xml:space="preserve">Participate in the </w:t>
            </w:r>
            <w:r w:rsidR="00DB7C2D" w:rsidRPr="005563C9">
              <w:rPr>
                <w:rFonts w:ascii="Arial" w:hAnsi="Arial" w:cs="Arial"/>
                <w:iCs/>
                <w:sz w:val="24"/>
              </w:rPr>
              <w:t>Resilience Team’s</w:t>
            </w:r>
            <w:r w:rsidRPr="005563C9">
              <w:rPr>
                <w:rFonts w:ascii="Arial" w:hAnsi="Arial" w:cs="Arial"/>
                <w:iCs/>
                <w:sz w:val="24"/>
              </w:rPr>
              <w:t xml:space="preserve"> On- Call 24/7 rota providing first point of contact and response in the event of a reported incident. </w:t>
            </w:r>
          </w:p>
          <w:p w14:paraId="7C1E081E" w14:textId="77777777" w:rsidR="00DB7C2D" w:rsidRPr="005563C9" w:rsidRDefault="00DB7C2D" w:rsidP="00DB7C2D">
            <w:pPr>
              <w:pStyle w:val="ListParagraph"/>
              <w:rPr>
                <w:rFonts w:ascii="Arial" w:hAnsi="Arial" w:cs="Arial"/>
                <w:iCs/>
                <w:sz w:val="24"/>
              </w:rPr>
            </w:pPr>
          </w:p>
          <w:p w14:paraId="1B5F67B4" w14:textId="0AE9E1CB" w:rsidR="00926F33" w:rsidRPr="005563C9" w:rsidRDefault="00926F33" w:rsidP="00926F33">
            <w:pPr>
              <w:numPr>
                <w:ilvl w:val="0"/>
                <w:numId w:val="11"/>
              </w:numPr>
              <w:rPr>
                <w:rFonts w:ascii="Arial" w:hAnsi="Arial" w:cs="Arial"/>
                <w:iCs/>
                <w:sz w:val="24"/>
              </w:rPr>
            </w:pPr>
            <w:r w:rsidRPr="005563C9">
              <w:rPr>
                <w:rFonts w:ascii="Arial" w:hAnsi="Arial" w:cs="Arial"/>
                <w:iCs/>
                <w:sz w:val="24"/>
              </w:rPr>
              <w:t>You must be able to deal with and analyse complex and at times distressing information whilst lone working out of hours, working to time pressures, you must be able to make and record critical decisions.</w:t>
            </w:r>
          </w:p>
          <w:p w14:paraId="361A2042" w14:textId="77777777" w:rsidR="00926F33" w:rsidRPr="005563C9" w:rsidRDefault="00926F33" w:rsidP="00926F33">
            <w:pPr>
              <w:rPr>
                <w:rFonts w:ascii="Arial" w:hAnsi="Arial" w:cs="Arial"/>
                <w:iCs/>
                <w:sz w:val="24"/>
              </w:rPr>
            </w:pPr>
            <w:r w:rsidRPr="005563C9">
              <w:rPr>
                <w:rFonts w:ascii="Arial" w:hAnsi="Arial" w:cs="Arial"/>
                <w:iCs/>
                <w:sz w:val="24"/>
              </w:rPr>
              <w:t xml:space="preserve"> </w:t>
            </w:r>
          </w:p>
          <w:p w14:paraId="235462D6"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Take financial responsibility for out of hours incident response spending on behalf of the authority in the initial hours of response.</w:t>
            </w:r>
          </w:p>
          <w:p w14:paraId="776083EE" w14:textId="77777777" w:rsidR="00926F33" w:rsidRPr="005563C9" w:rsidRDefault="00926F33" w:rsidP="00926F33">
            <w:pPr>
              <w:pStyle w:val="ListParagraph"/>
              <w:rPr>
                <w:rFonts w:ascii="Arial" w:hAnsi="Arial" w:cs="Arial"/>
                <w:iCs/>
                <w:sz w:val="24"/>
              </w:rPr>
            </w:pPr>
          </w:p>
          <w:p w14:paraId="4CB239A5" w14:textId="52D24F29" w:rsidR="00926F33" w:rsidRPr="005563C9" w:rsidRDefault="00926F33" w:rsidP="00926F33">
            <w:pPr>
              <w:numPr>
                <w:ilvl w:val="0"/>
                <w:numId w:val="11"/>
              </w:numPr>
              <w:rPr>
                <w:rFonts w:ascii="Arial" w:hAnsi="Arial" w:cs="Arial"/>
                <w:iCs/>
                <w:sz w:val="24"/>
              </w:rPr>
            </w:pPr>
            <w:r w:rsidRPr="005563C9">
              <w:rPr>
                <w:rFonts w:ascii="Arial" w:hAnsi="Arial" w:cs="Arial"/>
                <w:iCs/>
                <w:sz w:val="24"/>
              </w:rPr>
              <w:t>Be able to physically move, lift and deploy response equipment including whilst lone working out of hours. Must have driving licence and ability to drive</w:t>
            </w:r>
            <w:r w:rsidR="006063C2" w:rsidRPr="005563C9">
              <w:rPr>
                <w:rFonts w:ascii="Arial" w:hAnsi="Arial" w:cs="Arial"/>
                <w:iCs/>
                <w:sz w:val="24"/>
              </w:rPr>
              <w:t xml:space="preserve"> </w:t>
            </w:r>
            <w:r w:rsidR="008B1D8C" w:rsidRPr="005563C9">
              <w:rPr>
                <w:rFonts w:ascii="Arial" w:hAnsi="Arial" w:cs="Arial"/>
                <w:iCs/>
                <w:sz w:val="24"/>
              </w:rPr>
              <w:t>orga</w:t>
            </w:r>
            <w:r w:rsidR="00593C6C">
              <w:rPr>
                <w:rFonts w:ascii="Arial" w:hAnsi="Arial" w:cs="Arial"/>
                <w:iCs/>
                <w:sz w:val="24"/>
              </w:rPr>
              <w:t>n</w:t>
            </w:r>
            <w:r w:rsidR="008B1D8C" w:rsidRPr="005563C9">
              <w:rPr>
                <w:rFonts w:ascii="Arial" w:hAnsi="Arial" w:cs="Arial"/>
                <w:iCs/>
                <w:sz w:val="24"/>
              </w:rPr>
              <w:t>isational</w:t>
            </w:r>
            <w:r w:rsidRPr="005563C9">
              <w:rPr>
                <w:rFonts w:ascii="Arial" w:hAnsi="Arial" w:cs="Arial"/>
                <w:iCs/>
                <w:sz w:val="24"/>
              </w:rPr>
              <w:t xml:space="preserve"> vehicle</w:t>
            </w:r>
            <w:r w:rsidR="008B1D8C" w:rsidRPr="005563C9">
              <w:rPr>
                <w:rFonts w:ascii="Arial" w:hAnsi="Arial" w:cs="Arial"/>
                <w:iCs/>
                <w:sz w:val="24"/>
              </w:rPr>
              <w:t>s</w:t>
            </w:r>
            <w:r w:rsidRPr="005563C9">
              <w:rPr>
                <w:rFonts w:ascii="Arial" w:hAnsi="Arial" w:cs="Arial"/>
                <w:iCs/>
                <w:sz w:val="24"/>
              </w:rPr>
              <w:t xml:space="preserve"> for which training will be provided.</w:t>
            </w:r>
          </w:p>
          <w:p w14:paraId="6C5A5644" w14:textId="77777777" w:rsidR="00926F33" w:rsidRPr="005563C9" w:rsidRDefault="00926F33" w:rsidP="00926F33">
            <w:pPr>
              <w:pStyle w:val="ListParagraph"/>
              <w:rPr>
                <w:rFonts w:ascii="Arial" w:hAnsi="Arial" w:cs="Arial"/>
                <w:iCs/>
                <w:sz w:val="24"/>
              </w:rPr>
            </w:pPr>
          </w:p>
          <w:p w14:paraId="60AC5B0C"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 xml:space="preserve"> Facilitate post-incident learning of internal and external representatives through a debriefing and organisational learning process. You must be able to produce reports and actions plans and ensure that these are monitored and escalated where critical actions are not closed out in a timely manner.</w:t>
            </w:r>
          </w:p>
          <w:p w14:paraId="4F2DCE60" w14:textId="77777777" w:rsidR="00926F33" w:rsidRPr="005563C9" w:rsidRDefault="00926F33" w:rsidP="00926F33">
            <w:pPr>
              <w:rPr>
                <w:rFonts w:ascii="Arial" w:hAnsi="Arial" w:cs="Arial"/>
                <w:iCs/>
                <w:sz w:val="24"/>
              </w:rPr>
            </w:pPr>
          </w:p>
          <w:p w14:paraId="2B530BBF"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occasionally work outside normal hours in support of training, community resilience, events, or meetings. Representing the authorities at external events as a subject matter specialist working in a public facing environment which can at times be challenging.</w:t>
            </w:r>
          </w:p>
          <w:p w14:paraId="2BF6742E" w14:textId="77777777" w:rsidR="00926F33" w:rsidRPr="005563C9" w:rsidRDefault="00926F33" w:rsidP="00926F33">
            <w:pPr>
              <w:ind w:left="720"/>
              <w:rPr>
                <w:rFonts w:ascii="Arial" w:hAnsi="Arial" w:cs="Arial"/>
                <w:iCs/>
                <w:sz w:val="24"/>
              </w:rPr>
            </w:pPr>
          </w:p>
          <w:p w14:paraId="28D3E1BA"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participate in multi-agency county-wide and Local Resilience Forum groups and meetings representing the authorities with specialist knowledge and contribute to the development of multi-agency plans and procedures.</w:t>
            </w:r>
          </w:p>
          <w:p w14:paraId="63876E51" w14:textId="77777777" w:rsidR="00926F33" w:rsidRPr="005563C9" w:rsidRDefault="00926F33" w:rsidP="00926F33">
            <w:pPr>
              <w:ind w:left="1080"/>
              <w:rPr>
                <w:rFonts w:ascii="Arial" w:hAnsi="Arial" w:cs="Arial"/>
                <w:iCs/>
                <w:sz w:val="24"/>
              </w:rPr>
            </w:pPr>
          </w:p>
          <w:p w14:paraId="5D9FF9C8"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participate at Safety Advisory Groups and contribute to the multi- agency planning for these events as a representative of the County Council.</w:t>
            </w:r>
          </w:p>
          <w:p w14:paraId="5D3E5E1F" w14:textId="77777777" w:rsidR="00926F33" w:rsidRPr="005563C9" w:rsidRDefault="00926F33" w:rsidP="00926F33">
            <w:pPr>
              <w:ind w:left="720"/>
              <w:rPr>
                <w:rFonts w:ascii="Arial" w:hAnsi="Arial" w:cs="Arial"/>
                <w:iCs/>
                <w:sz w:val="24"/>
              </w:rPr>
            </w:pPr>
          </w:p>
          <w:p w14:paraId="3CADBDC1" w14:textId="77777777" w:rsidR="00926F33" w:rsidRPr="005563C9" w:rsidRDefault="00926F33" w:rsidP="00926F33">
            <w:pPr>
              <w:numPr>
                <w:ilvl w:val="0"/>
                <w:numId w:val="11"/>
              </w:numPr>
              <w:rPr>
                <w:rFonts w:ascii="Arial" w:hAnsi="Arial" w:cs="Arial"/>
                <w:iCs/>
                <w:sz w:val="24"/>
              </w:rPr>
            </w:pPr>
            <w:r w:rsidRPr="005563C9">
              <w:rPr>
                <w:rFonts w:ascii="Arial" w:hAnsi="Arial" w:cs="Arial"/>
                <w:iCs/>
                <w:sz w:val="24"/>
              </w:rPr>
              <w:t>To provide Business Continuity advice and provision within Oxfordshire County Council, Cherwell District Council and to businesses and voluntary agencies within the county to comply with statutory duties.</w:t>
            </w:r>
          </w:p>
          <w:p w14:paraId="3EA62259" w14:textId="50CB786E" w:rsidR="00277475" w:rsidRPr="005563C9" w:rsidRDefault="00277475" w:rsidP="00926F33">
            <w:pPr>
              <w:ind w:left="360"/>
              <w:rPr>
                <w:rFonts w:ascii="Arial" w:hAnsi="Arial" w:cs="Arial"/>
                <w:sz w:val="24"/>
              </w:rPr>
            </w:pPr>
          </w:p>
          <w:p w14:paraId="394F2568" w14:textId="19E343A0" w:rsidR="00C57F20" w:rsidRPr="005563C9" w:rsidRDefault="00C57F20" w:rsidP="00926F33">
            <w:pPr>
              <w:pStyle w:val="ListParagraph"/>
              <w:numPr>
                <w:ilvl w:val="0"/>
                <w:numId w:val="11"/>
              </w:numPr>
              <w:rPr>
                <w:rFonts w:ascii="Arial" w:hAnsi="Arial" w:cs="Arial"/>
                <w:sz w:val="24"/>
              </w:rPr>
            </w:pPr>
            <w:r w:rsidRPr="005563C9">
              <w:rPr>
                <w:rFonts w:ascii="Arial" w:hAnsi="Arial" w:cs="Arial"/>
                <w:sz w:val="24"/>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4108EF" w:rsidRDefault="00F50B0D" w:rsidP="00114762">
      <w:pPr>
        <w:pStyle w:val="Heading1"/>
        <w:rPr>
          <w:rFonts w:cs="Arial"/>
          <w:sz w:val="24"/>
        </w:rPr>
      </w:pPr>
      <w:r w:rsidRPr="004108EF">
        <w:rPr>
          <w:rFonts w:cs="Arial"/>
          <w:sz w:val="24"/>
        </w:rPr>
        <w:t xml:space="preserve">Our </w:t>
      </w:r>
      <w:r w:rsidR="00586503" w:rsidRPr="004108EF">
        <w:rPr>
          <w:rFonts w:cs="Arial"/>
          <w:sz w:val="24"/>
        </w:rPr>
        <w:t xml:space="preserve">Values </w:t>
      </w:r>
    </w:p>
    <w:p w14:paraId="4E6DFD59" w14:textId="53279001" w:rsidR="00882210" w:rsidRPr="004108EF" w:rsidRDefault="00882210" w:rsidP="00882210">
      <w:pPr>
        <w:rPr>
          <w:rFonts w:ascii="Arial" w:hAnsi="Arial" w:cs="Arial"/>
          <w:sz w:val="24"/>
          <w:lang w:eastAsia="en-GB"/>
        </w:rPr>
      </w:pPr>
      <w:r w:rsidRPr="004108EF">
        <w:rPr>
          <w:rFonts w:ascii="Arial" w:hAnsi="Arial" w:cs="Arial"/>
          <w:sz w:val="24"/>
          <w:shd w:val="clear" w:color="auto" w:fill="FFFFFF"/>
          <w:lang w:eastAsia="en-GB"/>
        </w:rPr>
        <w:t xml:space="preserve">Our organisational values underpin everything we do and say and are supported by policies, </w:t>
      </w:r>
      <w:r w:rsidR="004108EF" w:rsidRPr="004108EF">
        <w:rPr>
          <w:rFonts w:ascii="Arial" w:hAnsi="Arial" w:cs="Arial"/>
          <w:sz w:val="24"/>
          <w:shd w:val="clear" w:color="auto" w:fill="FFFFFF"/>
          <w:lang w:eastAsia="en-GB"/>
        </w:rPr>
        <w:t>processes,</w:t>
      </w:r>
      <w:r w:rsidRPr="004108EF">
        <w:rPr>
          <w:rFonts w:ascii="Arial" w:hAnsi="Arial" w:cs="Arial"/>
          <w:sz w:val="24"/>
          <w:shd w:val="clear" w:color="auto" w:fill="FFFFFF"/>
          <w:lang w:eastAsia="en-GB"/>
        </w:rPr>
        <w:t xml:space="preserve"> and guidance. In short</w:t>
      </w:r>
      <w:r w:rsidR="00F50B0D" w:rsidRPr="004108EF">
        <w:rPr>
          <w:rFonts w:ascii="Arial" w:hAnsi="Arial" w:cs="Arial"/>
          <w:sz w:val="24"/>
          <w:shd w:val="clear" w:color="auto" w:fill="FFFFFF"/>
          <w:lang w:eastAsia="en-GB"/>
        </w:rPr>
        <w:t xml:space="preserve">, </w:t>
      </w:r>
      <w:r w:rsidRPr="004108EF">
        <w:rPr>
          <w:rFonts w:ascii="Arial" w:hAnsi="Arial" w:cs="Arial"/>
          <w:sz w:val="24"/>
          <w:shd w:val="clear" w:color="auto" w:fill="FFFFFF"/>
          <w:lang w:eastAsia="en-GB"/>
        </w:rPr>
        <w:t>our values describe ‘the way we do things here’</w:t>
      </w:r>
      <w:r w:rsidR="00F50B0D" w:rsidRPr="004108EF">
        <w:rPr>
          <w:rFonts w:ascii="Arial" w:hAnsi="Arial" w:cs="Arial"/>
          <w:sz w:val="24"/>
          <w:shd w:val="clear" w:color="auto" w:fill="FFFFFF"/>
          <w:lang w:eastAsia="en-GB"/>
        </w:rPr>
        <w:t xml:space="preserve"> so that we deliver great services for</w:t>
      </w:r>
      <w:r w:rsidRPr="004108EF">
        <w:rPr>
          <w:rFonts w:ascii="Arial" w:hAnsi="Arial" w:cs="Arial"/>
          <w:sz w:val="24"/>
          <w:shd w:val="clear" w:color="auto" w:fill="FFFFFF"/>
          <w:lang w:eastAsia="en-GB"/>
        </w:rPr>
        <w:t xml:space="preserve"> our residents.</w:t>
      </w:r>
      <w:r w:rsidR="007A5ECF" w:rsidRPr="004108EF">
        <w:rPr>
          <w:rFonts w:ascii="Arial" w:hAnsi="Arial" w:cs="Arial"/>
          <w:sz w:val="24"/>
          <w:shd w:val="clear" w:color="auto" w:fill="FFFFFF"/>
          <w:lang w:eastAsia="en-GB"/>
        </w:rPr>
        <w:t xml:space="preserve"> </w:t>
      </w:r>
      <w:r w:rsidRPr="004108EF">
        <w:rPr>
          <w:rFonts w:ascii="Arial" w:hAnsi="Arial" w:cs="Arial"/>
          <w:sz w:val="24"/>
          <w:lang w:eastAsia="en-GB"/>
        </w:rPr>
        <w:t>Our values are:</w:t>
      </w:r>
    </w:p>
    <w:p w14:paraId="6C9D2741" w14:textId="7777777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Always learning</w:t>
      </w:r>
    </w:p>
    <w:p w14:paraId="63F7E657" w14:textId="2BBAB14B"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 xml:space="preserve">Be kind and </w:t>
      </w:r>
      <w:r w:rsidR="00B21A04" w:rsidRPr="004108EF">
        <w:rPr>
          <w:rFonts w:ascii="Arial" w:hAnsi="Arial" w:cs="Arial"/>
          <w:sz w:val="24"/>
          <w:lang w:eastAsia="en-GB"/>
        </w:rPr>
        <w:t>care.</w:t>
      </w:r>
    </w:p>
    <w:p w14:paraId="384C9004" w14:textId="7777777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Equality and integrity in all we do</w:t>
      </w:r>
    </w:p>
    <w:p w14:paraId="6C3DBF52" w14:textId="7777777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Taking responsibility</w:t>
      </w:r>
    </w:p>
    <w:p w14:paraId="17E18CC6" w14:textId="71DD7CE7" w:rsidR="00882210" w:rsidRPr="004108EF" w:rsidRDefault="00882210" w:rsidP="00882210">
      <w:pPr>
        <w:numPr>
          <w:ilvl w:val="0"/>
          <w:numId w:val="7"/>
        </w:numPr>
        <w:spacing w:after="75"/>
        <w:ind w:left="1020"/>
        <w:rPr>
          <w:rFonts w:ascii="Arial" w:hAnsi="Arial" w:cs="Arial"/>
          <w:sz w:val="24"/>
          <w:lang w:eastAsia="en-GB"/>
        </w:rPr>
      </w:pPr>
      <w:r w:rsidRPr="004108EF">
        <w:rPr>
          <w:rFonts w:ascii="Arial" w:hAnsi="Arial" w:cs="Arial"/>
          <w:sz w:val="24"/>
          <w:lang w:eastAsia="en-GB"/>
        </w:rPr>
        <w:t xml:space="preserve">Daring to do it </w:t>
      </w:r>
      <w:r w:rsidR="00B21A04" w:rsidRPr="004108EF">
        <w:rPr>
          <w:rFonts w:ascii="Arial" w:hAnsi="Arial" w:cs="Arial"/>
          <w:sz w:val="24"/>
          <w:lang w:eastAsia="en-GB"/>
        </w:rPr>
        <w:t>differently.</w:t>
      </w:r>
      <w:r w:rsidRPr="004108EF">
        <w:rPr>
          <w:rFonts w:ascii="Arial" w:hAnsi="Arial" w:cs="Arial"/>
          <w:sz w:val="24"/>
          <w:lang w:eastAsia="en-GB"/>
        </w:rPr>
        <w:t> </w:t>
      </w:r>
    </w:p>
    <w:p w14:paraId="2F84EA2E" w14:textId="3F775F8B" w:rsidR="00586503" w:rsidRPr="004108EF" w:rsidRDefault="00F50B0D" w:rsidP="00586503">
      <w:pPr>
        <w:rPr>
          <w:rFonts w:ascii="Arial" w:hAnsi="Arial" w:cs="Arial"/>
          <w:sz w:val="24"/>
        </w:rPr>
      </w:pPr>
      <w:r w:rsidRPr="004108EF">
        <w:rPr>
          <w:rFonts w:ascii="Arial" w:hAnsi="Arial" w:cs="Arial"/>
          <w:sz w:val="24"/>
        </w:rPr>
        <w:t xml:space="preserve">Everyone that works for us demonstrates their commitment to these values.  We will ask you to demonstrate your </w:t>
      </w:r>
      <w:r w:rsidR="00882210" w:rsidRPr="004108EF">
        <w:rPr>
          <w:rFonts w:ascii="Arial" w:hAnsi="Arial" w:cs="Arial"/>
          <w:sz w:val="24"/>
        </w:rPr>
        <w:t>commitment to these values</w:t>
      </w:r>
      <w:r w:rsidRPr="004108EF">
        <w:rPr>
          <w:rFonts w:ascii="Arial" w:hAnsi="Arial" w:cs="Arial"/>
          <w:sz w:val="24"/>
        </w:rPr>
        <w:t>,</w:t>
      </w:r>
      <w:r w:rsidR="00882210" w:rsidRPr="004108EF">
        <w:rPr>
          <w:rFonts w:ascii="Arial" w:hAnsi="Arial" w:cs="Arial"/>
          <w:sz w:val="24"/>
        </w:rPr>
        <w:t xml:space="preserve"> and their associated behaviours</w:t>
      </w:r>
      <w:r w:rsidRPr="004108EF">
        <w:rPr>
          <w:rFonts w:ascii="Arial" w:hAnsi="Arial" w:cs="Arial"/>
          <w:sz w:val="24"/>
        </w:rPr>
        <w:t>,</w:t>
      </w:r>
      <w:r w:rsidR="00F25B75" w:rsidRPr="004108EF">
        <w:rPr>
          <w:rFonts w:ascii="Arial" w:hAnsi="Arial" w:cs="Arial"/>
          <w:sz w:val="24"/>
        </w:rPr>
        <w:t xml:space="preserve"> </w:t>
      </w:r>
      <w:r w:rsidRPr="004108EF">
        <w:rPr>
          <w:rFonts w:ascii="Arial" w:hAnsi="Arial" w:cs="Arial"/>
          <w:sz w:val="24"/>
        </w:rPr>
        <w:t>throughout the application</w:t>
      </w:r>
      <w:r w:rsidR="00F25B75" w:rsidRPr="004108EF">
        <w:rPr>
          <w:rFonts w:ascii="Arial" w:hAnsi="Arial" w:cs="Arial"/>
          <w:sz w:val="24"/>
        </w:rPr>
        <w:t xml:space="preserve"> process</w:t>
      </w:r>
      <w:r w:rsidR="00882210" w:rsidRPr="004108EF">
        <w:rPr>
          <w:rFonts w:ascii="Arial" w:hAnsi="Arial" w:cs="Arial"/>
          <w:sz w:val="24"/>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4648A2" w:rsidRDefault="00B26C50" w:rsidP="00B26C50">
            <w:pPr>
              <w:rPr>
                <w:rFonts w:ascii="Arial" w:hAnsi="Arial" w:cs="Arial"/>
                <w:b/>
                <w:color w:val="000000"/>
                <w:sz w:val="24"/>
                <w:lang w:eastAsia="en-GB"/>
              </w:rPr>
            </w:pPr>
            <w:r w:rsidRPr="004648A2">
              <w:rPr>
                <w:rFonts w:ascii="Arial" w:hAnsi="Arial" w:cs="Arial"/>
                <w:b/>
                <w:color w:val="000000"/>
                <w:sz w:val="24"/>
                <w:lang w:eastAsia="en-GB"/>
              </w:rPr>
              <w:t xml:space="preserve"> </w:t>
            </w:r>
          </w:p>
          <w:p w14:paraId="1C3AF171" w14:textId="6E0C68FA" w:rsidR="00DA7303" w:rsidRPr="004648A2" w:rsidRDefault="002D793C" w:rsidP="004D7CA2">
            <w:pPr>
              <w:autoSpaceDE w:val="0"/>
              <w:autoSpaceDN w:val="0"/>
              <w:adjustRightInd w:val="0"/>
              <w:spacing w:after="120"/>
              <w:jc w:val="both"/>
              <w:rPr>
                <w:rFonts w:ascii="Arial" w:hAnsi="Arial" w:cs="Arial"/>
                <w:color w:val="000000"/>
                <w:sz w:val="24"/>
                <w:lang w:eastAsia="en-GB"/>
              </w:rPr>
            </w:pPr>
            <w:r w:rsidRPr="004648A2">
              <w:rPr>
                <w:rFonts w:ascii="Arial" w:hAnsi="Arial" w:cs="Arial"/>
                <w:color w:val="000000"/>
                <w:sz w:val="24"/>
                <w:lang w:eastAsia="en-GB"/>
              </w:rPr>
              <w:t>Degree or equivalent standard of education, it is desirable that this is in emergency planning or an aligned subject</w:t>
            </w:r>
          </w:p>
        </w:tc>
        <w:tc>
          <w:tcPr>
            <w:tcW w:w="985" w:type="pct"/>
          </w:tcPr>
          <w:p w14:paraId="1C4D3E4A" w14:textId="53067482" w:rsidR="00114762" w:rsidRPr="00925E8C" w:rsidRDefault="002D793C"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3C6D9553" w:rsidR="00114762" w:rsidRPr="004648A2" w:rsidRDefault="002D793C" w:rsidP="00C927F1">
            <w:pPr>
              <w:spacing w:before="120" w:after="120"/>
              <w:jc w:val="both"/>
              <w:rPr>
                <w:rFonts w:ascii="Arial" w:hAnsi="Arial" w:cs="Arial"/>
                <w:sz w:val="24"/>
              </w:rPr>
            </w:pPr>
            <w:r w:rsidRPr="004648A2">
              <w:rPr>
                <w:rFonts w:ascii="Arial" w:hAnsi="Arial" w:cs="Arial"/>
                <w:sz w:val="24"/>
              </w:rPr>
              <w:t>Current full driving licence with use of a vehicle</w:t>
            </w:r>
          </w:p>
        </w:tc>
        <w:tc>
          <w:tcPr>
            <w:tcW w:w="985" w:type="pct"/>
          </w:tcPr>
          <w:p w14:paraId="3ACF592F" w14:textId="7628B1ED" w:rsidR="00114762" w:rsidRPr="00925E8C" w:rsidRDefault="002D793C" w:rsidP="007A55C8">
            <w:pPr>
              <w:spacing w:before="120" w:after="120"/>
              <w:jc w:val="both"/>
              <w:rPr>
                <w:rFonts w:ascii="Arial" w:hAnsi="Arial" w:cs="Arial"/>
                <w:szCs w:val="22"/>
              </w:rPr>
            </w:pPr>
            <w:r>
              <w:rPr>
                <w:rFonts w:ascii="Arial" w:hAnsi="Arial" w:cs="Arial"/>
                <w:szCs w:val="22"/>
              </w:rPr>
              <w:t>A, D</w:t>
            </w:r>
          </w:p>
        </w:tc>
      </w:tr>
      <w:tr w:rsidR="00114762" w:rsidRPr="009F0647" w14:paraId="26CC1E89" w14:textId="77777777" w:rsidTr="005021D7">
        <w:tc>
          <w:tcPr>
            <w:tcW w:w="4015" w:type="pct"/>
          </w:tcPr>
          <w:p w14:paraId="0B2E756E" w14:textId="12174B2F" w:rsidR="00114762" w:rsidRPr="004648A2" w:rsidRDefault="00440804" w:rsidP="00EA6D19">
            <w:pPr>
              <w:autoSpaceDE w:val="0"/>
              <w:autoSpaceDN w:val="0"/>
              <w:adjustRightInd w:val="0"/>
              <w:spacing w:after="120"/>
              <w:jc w:val="both"/>
              <w:rPr>
                <w:rFonts w:ascii="Arial" w:hAnsi="Arial" w:cs="Arial"/>
                <w:sz w:val="24"/>
              </w:rPr>
            </w:pPr>
            <w:r w:rsidRPr="004648A2">
              <w:rPr>
                <w:rFonts w:ascii="Arial" w:hAnsi="Arial" w:cs="Arial"/>
                <w:sz w:val="24"/>
              </w:rPr>
              <w:t xml:space="preserve">Ability &amp; willingness to lone work on call out of hours as required, remaining within one hour of Oxford whilst on call. </w:t>
            </w:r>
          </w:p>
        </w:tc>
        <w:tc>
          <w:tcPr>
            <w:tcW w:w="985" w:type="pct"/>
          </w:tcPr>
          <w:p w14:paraId="105BA4C0" w14:textId="437FCA8C" w:rsidR="00114762" w:rsidRPr="00925E8C" w:rsidRDefault="00ED1224" w:rsidP="007A55C8">
            <w:pPr>
              <w:spacing w:before="120" w:after="120"/>
              <w:jc w:val="both"/>
              <w:rPr>
                <w:rFonts w:ascii="Arial" w:hAnsi="Arial" w:cs="Arial"/>
                <w:szCs w:val="22"/>
              </w:rPr>
            </w:pPr>
            <w:r>
              <w:rPr>
                <w:rFonts w:ascii="Arial" w:hAnsi="Arial" w:cs="Arial"/>
                <w:szCs w:val="22"/>
              </w:rPr>
              <w:t>A, I</w:t>
            </w:r>
          </w:p>
        </w:tc>
      </w:tr>
      <w:tr w:rsidR="00114762" w:rsidRPr="009F0647" w14:paraId="1B292C93" w14:textId="77777777" w:rsidTr="005021D7">
        <w:tc>
          <w:tcPr>
            <w:tcW w:w="4015" w:type="pct"/>
          </w:tcPr>
          <w:p w14:paraId="2E8AD832" w14:textId="79D5C06C" w:rsidR="00B26C50" w:rsidRPr="004648A2" w:rsidRDefault="00B26C50" w:rsidP="00B26C50">
            <w:pPr>
              <w:overflowPunct w:val="0"/>
              <w:autoSpaceDE w:val="0"/>
              <w:autoSpaceDN w:val="0"/>
              <w:adjustRightInd w:val="0"/>
              <w:jc w:val="both"/>
              <w:textAlignment w:val="baseline"/>
              <w:rPr>
                <w:rFonts w:ascii="Arial" w:hAnsi="Arial" w:cs="Arial"/>
                <w:sz w:val="24"/>
              </w:rPr>
            </w:pPr>
          </w:p>
          <w:p w14:paraId="7FBC3DDD" w14:textId="0C7DD8EF" w:rsidR="00114762" w:rsidRPr="004648A2" w:rsidRDefault="00A33D20" w:rsidP="004D7CA2">
            <w:pPr>
              <w:autoSpaceDE w:val="0"/>
              <w:autoSpaceDN w:val="0"/>
              <w:adjustRightInd w:val="0"/>
              <w:spacing w:after="120"/>
              <w:jc w:val="both"/>
              <w:rPr>
                <w:rFonts w:ascii="Arial" w:hAnsi="Arial" w:cs="Arial"/>
                <w:sz w:val="24"/>
                <w:lang w:eastAsia="en-GB"/>
              </w:rPr>
            </w:pPr>
            <w:r w:rsidRPr="004648A2">
              <w:rPr>
                <w:rFonts w:ascii="Arial" w:hAnsi="Arial" w:cs="Arial"/>
                <w:bCs/>
                <w:sz w:val="24"/>
              </w:rPr>
              <w:t>Ability to accurately produce and evaluate plans, procedures, reports, papers, training sessions and other guidance whilst organising and prioritising own workload.</w:t>
            </w:r>
          </w:p>
        </w:tc>
        <w:tc>
          <w:tcPr>
            <w:tcW w:w="985" w:type="pct"/>
          </w:tcPr>
          <w:p w14:paraId="739E4E27" w14:textId="27D66BCE"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A33D20" w:rsidRPr="009F0647" w14:paraId="66975EC3" w14:textId="77777777" w:rsidTr="005021D7">
        <w:tc>
          <w:tcPr>
            <w:tcW w:w="4015" w:type="pct"/>
          </w:tcPr>
          <w:p w14:paraId="7982D1CE" w14:textId="7F2143AC" w:rsidR="00A33D20" w:rsidRPr="004648A2" w:rsidRDefault="00A33D20" w:rsidP="00B26C50">
            <w:pPr>
              <w:overflowPunct w:val="0"/>
              <w:autoSpaceDE w:val="0"/>
              <w:autoSpaceDN w:val="0"/>
              <w:adjustRightInd w:val="0"/>
              <w:jc w:val="both"/>
              <w:textAlignment w:val="baseline"/>
              <w:rPr>
                <w:rFonts w:ascii="Arial" w:hAnsi="Arial" w:cs="Arial"/>
                <w:sz w:val="24"/>
              </w:rPr>
            </w:pPr>
            <w:r w:rsidRPr="004648A2">
              <w:rPr>
                <w:rFonts w:ascii="Arial" w:hAnsi="Arial" w:cs="Arial"/>
                <w:sz w:val="24"/>
              </w:rPr>
              <w:t xml:space="preserve">Sensitively representing the Local Authorities to the public and professional partners whilst working under own initiative or as part of a team to identify </w:t>
            </w:r>
            <w:r w:rsidRPr="004648A2">
              <w:rPr>
                <w:rFonts w:ascii="Arial" w:hAnsi="Arial" w:cs="Arial"/>
                <w:sz w:val="24"/>
              </w:rPr>
              <w:lastRenderedPageBreak/>
              <w:t>critical requirements of an emergency and respond in a time pressured and complex environment or provide presentations or training.</w:t>
            </w:r>
          </w:p>
        </w:tc>
        <w:tc>
          <w:tcPr>
            <w:tcW w:w="985" w:type="pct"/>
          </w:tcPr>
          <w:p w14:paraId="2AB7C1ED" w14:textId="633562AC" w:rsidR="00A33D20" w:rsidRDefault="00A33D20" w:rsidP="007A55C8">
            <w:pPr>
              <w:spacing w:before="120" w:after="120"/>
              <w:jc w:val="both"/>
              <w:rPr>
                <w:rFonts w:ascii="Arial" w:hAnsi="Arial" w:cs="Arial"/>
                <w:szCs w:val="22"/>
              </w:rPr>
            </w:pPr>
            <w:r>
              <w:rPr>
                <w:rFonts w:ascii="Arial" w:hAnsi="Arial" w:cs="Arial"/>
                <w:szCs w:val="22"/>
              </w:rPr>
              <w:lastRenderedPageBreak/>
              <w:t>A, I</w:t>
            </w:r>
          </w:p>
        </w:tc>
      </w:tr>
      <w:tr w:rsidR="00114762" w:rsidRPr="009F0647" w14:paraId="55A1407B" w14:textId="77777777" w:rsidTr="005021D7">
        <w:tc>
          <w:tcPr>
            <w:tcW w:w="4015" w:type="pct"/>
          </w:tcPr>
          <w:p w14:paraId="0FA8A136" w14:textId="7F545C88" w:rsidR="008802E7" w:rsidRPr="004648A2" w:rsidRDefault="00A33D20" w:rsidP="008802E7">
            <w:pPr>
              <w:overflowPunct w:val="0"/>
              <w:autoSpaceDE w:val="0"/>
              <w:autoSpaceDN w:val="0"/>
              <w:adjustRightInd w:val="0"/>
              <w:jc w:val="both"/>
              <w:textAlignment w:val="baseline"/>
              <w:rPr>
                <w:rFonts w:ascii="Arial" w:hAnsi="Arial" w:cs="Arial"/>
                <w:sz w:val="24"/>
              </w:rPr>
            </w:pPr>
            <w:r w:rsidRPr="004648A2">
              <w:rPr>
                <w:rFonts w:ascii="Arial" w:hAnsi="Arial" w:cs="Arial"/>
                <w:bCs/>
                <w:sz w:val="24"/>
              </w:rPr>
              <w:t xml:space="preserve">Professional appearance with a commitment to and understanding of the principles of equality and diversity for all in employment and the delivery of services. </w:t>
            </w:r>
          </w:p>
          <w:p w14:paraId="159FC75D" w14:textId="4E531D51" w:rsidR="00114762" w:rsidRPr="004648A2" w:rsidRDefault="00114762" w:rsidP="008802E7">
            <w:pPr>
              <w:overflowPunct w:val="0"/>
              <w:autoSpaceDE w:val="0"/>
              <w:autoSpaceDN w:val="0"/>
              <w:adjustRightInd w:val="0"/>
              <w:jc w:val="both"/>
              <w:textAlignment w:val="baseline"/>
              <w:rPr>
                <w:rFonts w:ascii="Arial" w:hAnsi="Arial" w:cs="Arial"/>
                <w:sz w:val="24"/>
              </w:rPr>
            </w:pPr>
          </w:p>
        </w:tc>
        <w:tc>
          <w:tcPr>
            <w:tcW w:w="985" w:type="pct"/>
          </w:tcPr>
          <w:p w14:paraId="2DB00AF6" w14:textId="6EAE5C6E"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114762" w:rsidRPr="009F0647" w14:paraId="5254FEB9" w14:textId="77777777" w:rsidTr="005021D7">
        <w:tc>
          <w:tcPr>
            <w:tcW w:w="4015" w:type="pct"/>
          </w:tcPr>
          <w:p w14:paraId="2633829B" w14:textId="43B5768B" w:rsidR="00114762" w:rsidRPr="004648A2" w:rsidRDefault="00A33D20" w:rsidP="008802E7">
            <w:pPr>
              <w:overflowPunct w:val="0"/>
              <w:autoSpaceDE w:val="0"/>
              <w:autoSpaceDN w:val="0"/>
              <w:adjustRightInd w:val="0"/>
              <w:jc w:val="both"/>
              <w:textAlignment w:val="baseline"/>
              <w:rPr>
                <w:rFonts w:ascii="Arial" w:hAnsi="Arial" w:cs="Arial"/>
                <w:sz w:val="24"/>
              </w:rPr>
            </w:pPr>
            <w:r w:rsidRPr="004648A2">
              <w:rPr>
                <w:rFonts w:ascii="Arial" w:hAnsi="Arial" w:cs="Arial"/>
                <w:sz w:val="24"/>
              </w:rPr>
              <w:t>Able to deal with challenging environments whilst always remaining professional</w:t>
            </w:r>
          </w:p>
        </w:tc>
        <w:tc>
          <w:tcPr>
            <w:tcW w:w="985" w:type="pct"/>
          </w:tcPr>
          <w:p w14:paraId="21263892" w14:textId="6CE5CA7A"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114762" w:rsidRPr="009F0647" w14:paraId="0CD91B74" w14:textId="77777777" w:rsidTr="005021D7">
        <w:trPr>
          <w:trHeight w:val="510"/>
        </w:trPr>
        <w:tc>
          <w:tcPr>
            <w:tcW w:w="4015" w:type="pct"/>
          </w:tcPr>
          <w:p w14:paraId="21BCD633" w14:textId="1FAE386D" w:rsidR="00114762" w:rsidRPr="004648A2" w:rsidRDefault="00A33D20" w:rsidP="00C927F1">
            <w:pPr>
              <w:spacing w:before="120" w:after="120"/>
              <w:jc w:val="both"/>
              <w:rPr>
                <w:rFonts w:ascii="Arial" w:hAnsi="Arial" w:cs="Arial"/>
                <w:sz w:val="24"/>
              </w:rPr>
            </w:pPr>
            <w:r w:rsidRPr="004648A2">
              <w:rPr>
                <w:rFonts w:ascii="Arial" w:hAnsi="Arial" w:cs="Arial"/>
                <w:noProof/>
                <w:sz w:val="24"/>
              </w:rPr>
              <w:t>Able to lift and move reception centre and presentation equipment and drive team  vehicle including whilst lone working out of hours</w:t>
            </w:r>
          </w:p>
        </w:tc>
        <w:tc>
          <w:tcPr>
            <w:tcW w:w="985" w:type="pct"/>
          </w:tcPr>
          <w:p w14:paraId="647237F2" w14:textId="076FD2AC" w:rsidR="00114762" w:rsidRPr="00925E8C" w:rsidRDefault="00A33D20" w:rsidP="007A55C8">
            <w:pPr>
              <w:spacing w:before="120" w:after="120"/>
              <w:jc w:val="both"/>
              <w:rPr>
                <w:rFonts w:ascii="Arial" w:hAnsi="Arial" w:cs="Arial"/>
                <w:szCs w:val="22"/>
              </w:rPr>
            </w:pPr>
            <w:r>
              <w:rPr>
                <w:rFonts w:ascii="Arial" w:hAnsi="Arial" w:cs="Arial"/>
                <w:szCs w:val="22"/>
              </w:rPr>
              <w:t>A, I</w:t>
            </w: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7D6D8182" w:rsidR="00114762" w:rsidRPr="005563C9" w:rsidRDefault="001B1A12" w:rsidP="00C927F1">
            <w:pPr>
              <w:spacing w:before="120" w:after="120"/>
              <w:jc w:val="both"/>
              <w:rPr>
                <w:rFonts w:ascii="Arial" w:hAnsi="Arial" w:cs="Arial"/>
                <w:sz w:val="24"/>
              </w:rPr>
            </w:pPr>
            <w:r w:rsidRPr="005563C9">
              <w:rPr>
                <w:rFonts w:ascii="Arial" w:hAnsi="Arial" w:cs="Arial"/>
                <w:noProof/>
                <w:sz w:val="24"/>
              </w:rPr>
              <w:t>Ability to work under own initiative, managing a complex and sometimes distressing workload, with minimum direct supervision and guidance</w:t>
            </w:r>
          </w:p>
        </w:tc>
        <w:tc>
          <w:tcPr>
            <w:tcW w:w="985" w:type="pct"/>
          </w:tcPr>
          <w:p w14:paraId="65A698CC" w14:textId="3ECE8CAA" w:rsidR="00114762" w:rsidRPr="007A55C8" w:rsidRDefault="001B1A12"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369E3672" w14:textId="77777777" w:rsidTr="005021D7">
        <w:tc>
          <w:tcPr>
            <w:tcW w:w="4015" w:type="pct"/>
          </w:tcPr>
          <w:p w14:paraId="2722964C" w14:textId="0C7ACDF6" w:rsidR="00114762" w:rsidRPr="005563C9" w:rsidRDefault="001B1A12" w:rsidP="00C927F1">
            <w:pPr>
              <w:spacing w:before="120" w:after="120"/>
              <w:jc w:val="both"/>
              <w:rPr>
                <w:rFonts w:ascii="Arial" w:hAnsi="Arial" w:cs="Arial"/>
                <w:sz w:val="24"/>
              </w:rPr>
            </w:pPr>
            <w:r w:rsidRPr="005563C9">
              <w:rPr>
                <w:rFonts w:ascii="Arial" w:hAnsi="Arial" w:cs="Arial"/>
                <w:bCs/>
                <w:sz w:val="24"/>
              </w:rPr>
              <w:t>Significant experience in Local Authority or Public Agency emergency planning working in a multi-agency tactical environment</w:t>
            </w:r>
          </w:p>
        </w:tc>
        <w:tc>
          <w:tcPr>
            <w:tcW w:w="985" w:type="pct"/>
          </w:tcPr>
          <w:p w14:paraId="74ECAC63" w14:textId="4B0B726B" w:rsidR="00114762" w:rsidRPr="007A55C8" w:rsidRDefault="001B1A12" w:rsidP="007A55C8">
            <w:pPr>
              <w:spacing w:before="120" w:after="120"/>
              <w:jc w:val="both"/>
              <w:rPr>
                <w:rFonts w:ascii="Arial" w:hAnsi="Arial" w:cs="Arial"/>
                <w:sz w:val="20"/>
                <w:szCs w:val="20"/>
              </w:rPr>
            </w:pPr>
            <w:r>
              <w:rPr>
                <w:rFonts w:ascii="Arial" w:hAnsi="Arial" w:cs="Arial"/>
                <w:sz w:val="20"/>
                <w:szCs w:val="20"/>
              </w:rPr>
              <w:t>A, I</w:t>
            </w:r>
          </w:p>
        </w:tc>
      </w:tr>
      <w:tr w:rsidR="00114762" w:rsidRPr="009F0647" w14:paraId="7EE1ED4E" w14:textId="77777777" w:rsidTr="005021D7">
        <w:tc>
          <w:tcPr>
            <w:tcW w:w="4015" w:type="pct"/>
          </w:tcPr>
          <w:p w14:paraId="6E9B7D37" w14:textId="0C69C9E0" w:rsidR="00114762" w:rsidRPr="005563C9" w:rsidRDefault="001B1A12" w:rsidP="00C927F1">
            <w:pPr>
              <w:spacing w:before="120" w:after="120"/>
              <w:jc w:val="both"/>
              <w:rPr>
                <w:rFonts w:ascii="Arial" w:hAnsi="Arial" w:cs="Arial"/>
                <w:sz w:val="24"/>
              </w:rPr>
            </w:pPr>
            <w:r w:rsidRPr="005563C9">
              <w:rPr>
                <w:rFonts w:ascii="Arial" w:hAnsi="Arial" w:cs="Arial"/>
                <w:bCs/>
                <w:sz w:val="24"/>
              </w:rPr>
              <w:t>Working knowledge of Civil Contingencies Act 2004, REPPIR, MACR, COMAH, Reservoir Act, BCI Good Practice Guidelines, Emergency Response &amp; Recovery and Emergency Preparedness.</w:t>
            </w:r>
          </w:p>
        </w:tc>
        <w:tc>
          <w:tcPr>
            <w:tcW w:w="985" w:type="pct"/>
          </w:tcPr>
          <w:p w14:paraId="5E1FA3F6" w14:textId="78B9EFB2" w:rsidR="00114762" w:rsidRPr="007A55C8" w:rsidRDefault="001B1A12" w:rsidP="007A55C8">
            <w:pPr>
              <w:spacing w:before="120" w:after="120"/>
              <w:jc w:val="both"/>
              <w:rPr>
                <w:rFonts w:ascii="Arial" w:hAnsi="Arial" w:cs="Arial"/>
                <w:sz w:val="20"/>
                <w:szCs w:val="20"/>
              </w:rPr>
            </w:pPr>
            <w:r>
              <w:rPr>
                <w:rFonts w:ascii="Arial" w:hAnsi="Arial" w:cs="Arial"/>
                <w:sz w:val="20"/>
                <w:szCs w:val="20"/>
              </w:rPr>
              <w:t>A, I</w:t>
            </w:r>
          </w:p>
        </w:tc>
      </w:tr>
      <w:tr w:rsidR="001B1A12" w:rsidRPr="009F0647" w14:paraId="55DF4C88" w14:textId="77777777" w:rsidTr="005021D7">
        <w:tc>
          <w:tcPr>
            <w:tcW w:w="4015" w:type="pct"/>
          </w:tcPr>
          <w:p w14:paraId="3A36DACF" w14:textId="29862D96" w:rsidR="001B1A12" w:rsidRPr="005563C9" w:rsidRDefault="001B1A12" w:rsidP="00C927F1">
            <w:pPr>
              <w:spacing w:before="120" w:after="120"/>
              <w:jc w:val="both"/>
              <w:rPr>
                <w:rFonts w:ascii="Arial" w:hAnsi="Arial" w:cs="Arial"/>
                <w:bCs/>
                <w:sz w:val="24"/>
              </w:rPr>
            </w:pPr>
            <w:bookmarkStart w:id="1" w:name="_Hlk516569688"/>
            <w:bookmarkStart w:id="2" w:name="_Hlk518653385"/>
            <w:bookmarkStart w:id="3" w:name="_Hlk518651683"/>
            <w:r w:rsidRPr="005563C9">
              <w:rPr>
                <w:rFonts w:ascii="Arial" w:hAnsi="Arial" w:cs="Arial"/>
                <w:bCs/>
                <w:noProof/>
                <w:sz w:val="24"/>
              </w:rPr>
              <w:t>Ability to prepare and deliver presentations, training and assessed exercises to staff, partner agencies and external representatives.</w:t>
            </w:r>
          </w:p>
        </w:tc>
        <w:tc>
          <w:tcPr>
            <w:tcW w:w="985" w:type="pct"/>
          </w:tcPr>
          <w:p w14:paraId="657508CB" w14:textId="520B66AD" w:rsidR="001B1A12" w:rsidRDefault="001B1A12" w:rsidP="007A55C8">
            <w:pPr>
              <w:spacing w:before="120" w:after="120"/>
              <w:jc w:val="both"/>
              <w:rPr>
                <w:rFonts w:ascii="Arial" w:hAnsi="Arial" w:cs="Arial"/>
                <w:sz w:val="20"/>
                <w:szCs w:val="20"/>
              </w:rPr>
            </w:pPr>
            <w:r>
              <w:rPr>
                <w:rFonts w:ascii="Arial" w:hAnsi="Arial" w:cs="Arial"/>
                <w:sz w:val="20"/>
                <w:szCs w:val="20"/>
              </w:rPr>
              <w:t>A, I</w:t>
            </w:r>
          </w:p>
        </w:tc>
      </w:tr>
      <w:tr w:rsidR="009863A0" w:rsidRPr="009F0647" w14:paraId="2399C314" w14:textId="77777777" w:rsidTr="005021D7">
        <w:tc>
          <w:tcPr>
            <w:tcW w:w="4015" w:type="pct"/>
          </w:tcPr>
          <w:p w14:paraId="354B8663" w14:textId="5CDDADB5" w:rsidR="009863A0" w:rsidRPr="005563C9" w:rsidRDefault="009863A0" w:rsidP="00C927F1">
            <w:pPr>
              <w:spacing w:before="120" w:after="120"/>
              <w:jc w:val="both"/>
              <w:rPr>
                <w:rFonts w:ascii="Arial" w:hAnsi="Arial" w:cs="Arial"/>
                <w:bCs/>
                <w:noProof/>
                <w:sz w:val="24"/>
              </w:rPr>
            </w:pPr>
            <w:r w:rsidRPr="005563C9">
              <w:rPr>
                <w:rFonts w:ascii="Arial" w:hAnsi="Arial" w:cs="Arial"/>
                <w:bCs/>
                <w:noProof/>
                <w:sz w:val="24"/>
              </w:rPr>
              <w:t>Ability to evaluate emergency situations and identify critical requirements for immediate attention and to organise and prioritise workload in response to unexpected interruptions and conflicting demands</w:t>
            </w:r>
          </w:p>
        </w:tc>
        <w:tc>
          <w:tcPr>
            <w:tcW w:w="985" w:type="pct"/>
          </w:tcPr>
          <w:p w14:paraId="2D6F5843" w14:textId="3788A4D3" w:rsidR="009863A0" w:rsidRDefault="009863A0" w:rsidP="007A55C8">
            <w:pPr>
              <w:spacing w:before="120" w:after="120"/>
              <w:jc w:val="both"/>
              <w:rPr>
                <w:rFonts w:ascii="Arial" w:hAnsi="Arial" w:cs="Arial"/>
                <w:sz w:val="20"/>
                <w:szCs w:val="20"/>
              </w:rPr>
            </w:pPr>
            <w:r>
              <w:rPr>
                <w:rFonts w:ascii="Arial" w:hAnsi="Arial" w:cs="Arial"/>
                <w:sz w:val="20"/>
                <w:szCs w:val="20"/>
              </w:rPr>
              <w:t xml:space="preserve">A, I </w:t>
            </w:r>
          </w:p>
        </w:tc>
      </w:tr>
      <w:tr w:rsidR="009863A0" w:rsidRPr="009F0647" w14:paraId="7A512220" w14:textId="77777777" w:rsidTr="005021D7">
        <w:tc>
          <w:tcPr>
            <w:tcW w:w="4015" w:type="pct"/>
          </w:tcPr>
          <w:p w14:paraId="2E86AF5E" w14:textId="35EA6676" w:rsidR="009863A0" w:rsidRPr="005563C9" w:rsidRDefault="009863A0" w:rsidP="00C927F1">
            <w:pPr>
              <w:spacing w:before="120" w:after="120"/>
              <w:jc w:val="both"/>
              <w:rPr>
                <w:rFonts w:ascii="Arial" w:hAnsi="Arial" w:cs="Arial"/>
                <w:bCs/>
                <w:noProof/>
                <w:sz w:val="24"/>
              </w:rPr>
            </w:pPr>
            <w:r w:rsidRPr="005563C9">
              <w:rPr>
                <w:rFonts w:ascii="Arial" w:hAnsi="Arial" w:cs="Arial"/>
                <w:bCs/>
                <w:noProof/>
                <w:sz w:val="24"/>
              </w:rPr>
              <w:t>Able to work as part of a team; at time staking a lead for team tasks</w:t>
            </w:r>
          </w:p>
        </w:tc>
        <w:tc>
          <w:tcPr>
            <w:tcW w:w="985" w:type="pct"/>
          </w:tcPr>
          <w:p w14:paraId="00027BB9" w14:textId="09968E36" w:rsidR="009863A0" w:rsidRDefault="009863A0" w:rsidP="007A55C8">
            <w:pPr>
              <w:spacing w:before="120" w:after="120"/>
              <w:jc w:val="both"/>
              <w:rPr>
                <w:rFonts w:ascii="Arial" w:hAnsi="Arial" w:cs="Arial"/>
                <w:sz w:val="20"/>
                <w:szCs w:val="20"/>
              </w:rPr>
            </w:pPr>
            <w:r>
              <w:rPr>
                <w:rFonts w:ascii="Arial" w:hAnsi="Arial" w:cs="Arial"/>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4A171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4A171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4342B71" w:rsidR="007A55C8" w:rsidRPr="00114762" w:rsidRDefault="004A171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525F9A">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40EAA69C" w:rsidR="007A55C8"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525F9A">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4A171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4A171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4A171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4A171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1"/>
      <w:bookmarkEnd w:id="2"/>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4A171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5CDE17A"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D6B353E"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381D379"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ED9DC42"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6F525DC"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6E639649" w:rsidR="00114762" w:rsidRPr="00114762" w:rsidRDefault="004A171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A4F26">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3"/>
          <w:p w14:paraId="61A2A42D" w14:textId="453CAB5A" w:rsidR="00607DED" w:rsidRPr="00607DED" w:rsidRDefault="004A171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6DB301B0" w:rsidR="00C57F20" w:rsidRPr="008113A7" w:rsidRDefault="00D54131">
      <w:r>
        <w:rPr>
          <w:rFonts w:ascii="Arial" w:hAnsi="Arial" w:cs="Arial"/>
          <w:iCs/>
          <w:szCs w:val="22"/>
        </w:rPr>
        <w:t>November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2974E8"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2974E8" w:rsidRDefault="002974E8"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2974E8" w:rsidRPr="0006028D" w:rsidRDefault="002974E8"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2974E8"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2974E8" w:rsidRDefault="002974E8" w:rsidP="00FC4D27">
    <w:pPr>
      <w:pStyle w:val="Footer"/>
      <w:ind w:firstLine="2880"/>
      <w:jc w:val="right"/>
      <w:rPr>
        <w:rFonts w:ascii="Arial" w:hAnsi="Arial" w:cs="Arial"/>
        <w:noProof/>
      </w:rPr>
    </w:pPr>
  </w:p>
  <w:p w14:paraId="04BBDEFD" w14:textId="77777777" w:rsidR="002974E8" w:rsidRDefault="002974E8" w:rsidP="00FC4D27">
    <w:pPr>
      <w:pStyle w:val="Footer"/>
      <w:ind w:firstLine="2880"/>
      <w:jc w:val="right"/>
      <w:rPr>
        <w:rFonts w:ascii="Arial" w:hAnsi="Arial" w:cs="Arial"/>
        <w:noProof/>
      </w:rPr>
    </w:pPr>
  </w:p>
  <w:p w14:paraId="0AC40F32" w14:textId="77777777" w:rsidR="002974E8"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2974E8"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2481D"/>
    <w:multiLevelType w:val="hybridMultilevel"/>
    <w:tmpl w:val="663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691436">
    <w:abstractNumId w:val="2"/>
  </w:num>
  <w:num w:numId="2" w16cid:durableId="1042750370">
    <w:abstractNumId w:val="9"/>
  </w:num>
  <w:num w:numId="3" w16cid:durableId="1926496827">
    <w:abstractNumId w:val="6"/>
  </w:num>
  <w:num w:numId="4" w16cid:durableId="407651708">
    <w:abstractNumId w:val="4"/>
  </w:num>
  <w:num w:numId="5" w16cid:durableId="616252090">
    <w:abstractNumId w:val="10"/>
  </w:num>
  <w:num w:numId="6" w16cid:durableId="1174683859">
    <w:abstractNumId w:val="8"/>
  </w:num>
  <w:num w:numId="7" w16cid:durableId="1349059651">
    <w:abstractNumId w:val="1"/>
  </w:num>
  <w:num w:numId="8" w16cid:durableId="2069649934">
    <w:abstractNumId w:val="11"/>
  </w:num>
  <w:num w:numId="9" w16cid:durableId="465586649">
    <w:abstractNumId w:val="3"/>
  </w:num>
  <w:num w:numId="10" w16cid:durableId="1763990069">
    <w:abstractNumId w:val="0"/>
  </w:num>
  <w:num w:numId="11" w16cid:durableId="1749687923">
    <w:abstractNumId w:val="7"/>
  </w:num>
  <w:num w:numId="12" w16cid:durableId="10435972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B1A12"/>
    <w:rsid w:val="001D7832"/>
    <w:rsid w:val="001E1A41"/>
    <w:rsid w:val="00212017"/>
    <w:rsid w:val="00277475"/>
    <w:rsid w:val="002974E8"/>
    <w:rsid w:val="002B2D2A"/>
    <w:rsid w:val="002D793C"/>
    <w:rsid w:val="00361C14"/>
    <w:rsid w:val="003930B2"/>
    <w:rsid w:val="003D2D5B"/>
    <w:rsid w:val="003E7E21"/>
    <w:rsid w:val="004000D7"/>
    <w:rsid w:val="004108EF"/>
    <w:rsid w:val="00440804"/>
    <w:rsid w:val="00447A18"/>
    <w:rsid w:val="00460CB3"/>
    <w:rsid w:val="004619FB"/>
    <w:rsid w:val="0046450A"/>
    <w:rsid w:val="004648A2"/>
    <w:rsid w:val="004A1711"/>
    <w:rsid w:val="004A4044"/>
    <w:rsid w:val="004D7CA2"/>
    <w:rsid w:val="004E77EF"/>
    <w:rsid w:val="005021D7"/>
    <w:rsid w:val="00504E43"/>
    <w:rsid w:val="00525F9A"/>
    <w:rsid w:val="005538F8"/>
    <w:rsid w:val="005563C9"/>
    <w:rsid w:val="00584DE3"/>
    <w:rsid w:val="00586503"/>
    <w:rsid w:val="00593C6C"/>
    <w:rsid w:val="005A55A0"/>
    <w:rsid w:val="005C6495"/>
    <w:rsid w:val="005E0DBE"/>
    <w:rsid w:val="005E7A01"/>
    <w:rsid w:val="006063C2"/>
    <w:rsid w:val="00607DED"/>
    <w:rsid w:val="00617B4C"/>
    <w:rsid w:val="006212E6"/>
    <w:rsid w:val="00625D49"/>
    <w:rsid w:val="00630669"/>
    <w:rsid w:val="00630E94"/>
    <w:rsid w:val="0065462D"/>
    <w:rsid w:val="00675FDF"/>
    <w:rsid w:val="006B51E3"/>
    <w:rsid w:val="006C11BB"/>
    <w:rsid w:val="006C3EC9"/>
    <w:rsid w:val="007004F3"/>
    <w:rsid w:val="00725B7B"/>
    <w:rsid w:val="00727F66"/>
    <w:rsid w:val="00736470"/>
    <w:rsid w:val="00743EFE"/>
    <w:rsid w:val="007573B9"/>
    <w:rsid w:val="00760609"/>
    <w:rsid w:val="007802D3"/>
    <w:rsid w:val="007908F4"/>
    <w:rsid w:val="007A55C8"/>
    <w:rsid w:val="007A5ECF"/>
    <w:rsid w:val="008113A7"/>
    <w:rsid w:val="00817372"/>
    <w:rsid w:val="00834118"/>
    <w:rsid w:val="008361E2"/>
    <w:rsid w:val="00863690"/>
    <w:rsid w:val="008802E7"/>
    <w:rsid w:val="00882210"/>
    <w:rsid w:val="00894BB5"/>
    <w:rsid w:val="008B1D8C"/>
    <w:rsid w:val="008C0294"/>
    <w:rsid w:val="008C335F"/>
    <w:rsid w:val="008D59C2"/>
    <w:rsid w:val="00914FCC"/>
    <w:rsid w:val="00925E8C"/>
    <w:rsid w:val="00926F33"/>
    <w:rsid w:val="00980C0A"/>
    <w:rsid w:val="009863A0"/>
    <w:rsid w:val="009A7FD0"/>
    <w:rsid w:val="009D43F7"/>
    <w:rsid w:val="009E3B80"/>
    <w:rsid w:val="00A30690"/>
    <w:rsid w:val="00A33D20"/>
    <w:rsid w:val="00A405EF"/>
    <w:rsid w:val="00A50C5D"/>
    <w:rsid w:val="00A827C9"/>
    <w:rsid w:val="00A9293D"/>
    <w:rsid w:val="00A971E7"/>
    <w:rsid w:val="00AA6397"/>
    <w:rsid w:val="00AD3168"/>
    <w:rsid w:val="00AD47F9"/>
    <w:rsid w:val="00B0457A"/>
    <w:rsid w:val="00B21A04"/>
    <w:rsid w:val="00B26C50"/>
    <w:rsid w:val="00B402F1"/>
    <w:rsid w:val="00B50963"/>
    <w:rsid w:val="00B72006"/>
    <w:rsid w:val="00BA4F26"/>
    <w:rsid w:val="00BA65A0"/>
    <w:rsid w:val="00BE3A8A"/>
    <w:rsid w:val="00C22EE6"/>
    <w:rsid w:val="00C57F20"/>
    <w:rsid w:val="00C7665B"/>
    <w:rsid w:val="00CA1CE8"/>
    <w:rsid w:val="00CA2BAB"/>
    <w:rsid w:val="00CB40BC"/>
    <w:rsid w:val="00CB71DC"/>
    <w:rsid w:val="00D00434"/>
    <w:rsid w:val="00D20953"/>
    <w:rsid w:val="00D54131"/>
    <w:rsid w:val="00D757B0"/>
    <w:rsid w:val="00D93D43"/>
    <w:rsid w:val="00D95C03"/>
    <w:rsid w:val="00DA7303"/>
    <w:rsid w:val="00DB2194"/>
    <w:rsid w:val="00DB7C2D"/>
    <w:rsid w:val="00DD3ED0"/>
    <w:rsid w:val="00DF3CC6"/>
    <w:rsid w:val="00E043A1"/>
    <w:rsid w:val="00E34F5F"/>
    <w:rsid w:val="00E602BD"/>
    <w:rsid w:val="00E709E9"/>
    <w:rsid w:val="00E85B91"/>
    <w:rsid w:val="00E86136"/>
    <w:rsid w:val="00EA6D19"/>
    <w:rsid w:val="00EB1728"/>
    <w:rsid w:val="00EB3DAE"/>
    <w:rsid w:val="00EB6F28"/>
    <w:rsid w:val="00ED1224"/>
    <w:rsid w:val="00EE76E6"/>
    <w:rsid w:val="00EF6D56"/>
    <w:rsid w:val="00F01386"/>
    <w:rsid w:val="00F22BA3"/>
    <w:rsid w:val="00F25B75"/>
    <w:rsid w:val="00F50B0D"/>
    <w:rsid w:val="00F745FE"/>
    <w:rsid w:val="00F94A18"/>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10135</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Dee, Jeanette - Oxfordshire County Council</cp:lastModifiedBy>
  <cp:revision>2</cp:revision>
  <dcterms:created xsi:type="dcterms:W3CDTF">2025-04-17T08:55:00Z</dcterms:created>
  <dcterms:modified xsi:type="dcterms:W3CDTF">2025-04-17T08:55:00Z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