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9DCECB" w:rsidR="00114762" w:rsidRPr="00B26C50" w:rsidRDefault="00362D8D" w:rsidP="00B26C50">
            <w:pPr>
              <w:pStyle w:val="Heading2"/>
              <w:jc w:val="both"/>
              <w:rPr>
                <w:b w:val="0"/>
                <w:iCs/>
                <w:sz w:val="24"/>
                <w:szCs w:val="24"/>
              </w:rPr>
            </w:pPr>
            <w:r>
              <w:rPr>
                <w:b w:val="0"/>
                <w:iCs/>
                <w:sz w:val="24"/>
                <w:szCs w:val="24"/>
              </w:rPr>
              <w:t xml:space="preserve">Sufficiency and Access Support Officer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028E336" w:rsidR="00DD3ED0" w:rsidRDefault="00527243" w:rsidP="00DD3ED0">
            <w:pPr>
              <w:rPr>
                <w:rFonts w:ascii="Arial" w:hAnsi="Arial" w:cs="Arial"/>
              </w:rPr>
            </w:pPr>
            <w:r>
              <w:rPr>
                <w:rFonts w:ascii="Arial" w:hAnsi="Arial" w:cs="Arial"/>
              </w:rPr>
              <w:t>£30,559 - £33,366 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B12F407" w:rsidR="00A405EF" w:rsidRPr="00471DAB" w:rsidRDefault="00362D8D" w:rsidP="00DD3ED0">
            <w:pPr>
              <w:rPr>
                <w:rFonts w:ascii="Arial" w:hAnsi="Arial" w:cs="Arial"/>
              </w:rPr>
            </w:pPr>
            <w:r>
              <w:rPr>
                <w:rFonts w:ascii="Arial" w:hAnsi="Arial" w:cs="Arial"/>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2568A78" w:rsidR="00114762" w:rsidRDefault="00362D8D" w:rsidP="00DD3ED0">
            <w:r>
              <w:rPr>
                <w:rFonts w:ascii="Arial" w:hAnsi="Arial" w:cs="Arial"/>
                <w:i/>
                <w:iCs/>
              </w:rP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61FB767" w:rsidR="00114762" w:rsidRDefault="00362D8D" w:rsidP="00DD3ED0">
            <w:r>
              <w:t xml:space="preserve">Early Years Sufficiency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61834EE" w:rsidR="005021D7" w:rsidRDefault="00362D8D" w:rsidP="00DD3ED0">
            <w:r>
              <w:t>Children Education and Families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26267FA8" w:rsidR="00F50B0D" w:rsidRPr="00362D8D" w:rsidRDefault="004A4044" w:rsidP="00DD3ED0">
            <w:pPr>
              <w:rPr>
                <w:rFonts w:ascii="Arial" w:hAnsi="Arial" w:cs="Arial"/>
              </w:rPr>
            </w:pPr>
            <w:r w:rsidRPr="00362D8D">
              <w:rPr>
                <w:rFonts w:ascii="Arial" w:hAnsi="Arial" w:cs="Arial"/>
              </w:rPr>
              <w:t>County Hall</w:t>
            </w:r>
            <w:r w:rsidR="008D59C2" w:rsidRPr="00362D8D">
              <w:rPr>
                <w:rFonts w:ascii="Arial" w:hAnsi="Arial" w:cs="Arial"/>
              </w:rPr>
              <w:t>, Oxford OX1 1ND</w:t>
            </w:r>
            <w:r w:rsidRPr="00362D8D">
              <w:rPr>
                <w:rFonts w:ascii="Arial" w:hAnsi="Arial" w:cs="Arial"/>
              </w:rPr>
              <w:t xml:space="preserve">.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2909F93" w:rsidR="00DD3ED0" w:rsidRPr="009F0647" w:rsidRDefault="00362D8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350C9B4" w:rsidR="00DD3ED0" w:rsidRPr="009F0647" w:rsidRDefault="00362D8D" w:rsidP="00DD3ED0">
            <w:pPr>
              <w:rPr>
                <w:rFonts w:ascii="Arial" w:hAnsi="Arial" w:cs="Arial"/>
              </w:rPr>
            </w:pPr>
            <w:r>
              <w:rPr>
                <w:rFonts w:ascii="Arial" w:hAnsi="Arial" w:cs="Arial"/>
              </w:rPr>
              <w:t>Sufficiency and Access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B9FCD90" w:rsidR="00114762" w:rsidRPr="009F0647" w:rsidRDefault="00362D8D"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2408355" w:rsidR="00E709E9" w:rsidRPr="009F0647" w:rsidRDefault="00362D8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12CD79D" w14:textId="77777777" w:rsidR="00362D8D" w:rsidRDefault="00362D8D" w:rsidP="00362D8D">
            <w:pPr>
              <w:autoSpaceDE w:val="0"/>
              <w:autoSpaceDN w:val="0"/>
              <w:adjustRightInd w:val="0"/>
              <w:rPr>
                <w:rFonts w:ascii="Arial" w:eastAsiaTheme="minorHAnsi" w:hAnsi="Arial" w:cs="Arial"/>
                <w:sz w:val="24"/>
              </w:rPr>
            </w:pPr>
            <w:r>
              <w:rPr>
                <w:rFonts w:ascii="Arial" w:eastAsiaTheme="minorHAnsi" w:hAnsi="Arial" w:cs="Arial"/>
                <w:sz w:val="24"/>
              </w:rPr>
              <w:t>Contribute to the local authority delivering its childcare and early education</w:t>
            </w:r>
          </w:p>
          <w:p w14:paraId="40588E3B" w14:textId="77777777" w:rsidR="00362D8D" w:rsidRDefault="00362D8D" w:rsidP="00362D8D">
            <w:pPr>
              <w:autoSpaceDE w:val="0"/>
              <w:autoSpaceDN w:val="0"/>
              <w:adjustRightInd w:val="0"/>
              <w:rPr>
                <w:rFonts w:ascii="Arial" w:eastAsiaTheme="minorHAnsi" w:hAnsi="Arial" w:cs="Arial"/>
                <w:sz w:val="24"/>
              </w:rPr>
            </w:pPr>
            <w:r>
              <w:rPr>
                <w:rFonts w:ascii="Arial" w:eastAsiaTheme="minorHAnsi" w:hAnsi="Arial" w:cs="Arial"/>
                <w:sz w:val="24"/>
              </w:rPr>
              <w:t xml:space="preserve">statutory duties (Childcare Act, 2006 as amended) </w:t>
            </w:r>
            <w:r>
              <w:t xml:space="preserve">This will include identifying, analysing and presenting complex data and information to inform early years &amp; childcare sufficiency forecasts, take-up and market assessment reports. Updating, collecting, analysing and researching a range of family information using databases. There will also be element of delivering information and advice to parents, carers and professionals through various means including email, teams and telephone.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D0D8B36" w14:textId="77777777" w:rsidR="00362D8D" w:rsidRPr="005B12A3" w:rsidRDefault="00362D8D" w:rsidP="00362D8D">
            <w:pPr>
              <w:rPr>
                <w:rFonts w:ascii="Arial" w:hAnsi="Arial" w:cs="Arial"/>
                <w:sz w:val="24"/>
              </w:rPr>
            </w:pPr>
            <w:r w:rsidRPr="005B12A3">
              <w:rPr>
                <w:rFonts w:ascii="Arial" w:hAnsi="Arial" w:cs="Arial"/>
                <w:sz w:val="24"/>
              </w:rPr>
              <w:t xml:space="preserve">Specific responsibilities will be agreed with the successful candidate based on their expertise and knowledge, but will include some or </w:t>
            </w:r>
            <w:proofErr w:type="gramStart"/>
            <w:r w:rsidRPr="005B12A3">
              <w:rPr>
                <w:rFonts w:ascii="Arial" w:hAnsi="Arial" w:cs="Arial"/>
                <w:sz w:val="24"/>
              </w:rPr>
              <w:t>all of</w:t>
            </w:r>
            <w:proofErr w:type="gramEnd"/>
            <w:r w:rsidRPr="005B12A3">
              <w:rPr>
                <w:rFonts w:ascii="Arial" w:hAnsi="Arial" w:cs="Arial"/>
                <w:sz w:val="24"/>
              </w:rPr>
              <w:t>:</w:t>
            </w:r>
          </w:p>
          <w:p w14:paraId="3BA27999" w14:textId="77777777" w:rsidR="00362D8D" w:rsidRPr="005B12A3" w:rsidRDefault="00362D8D" w:rsidP="00362D8D">
            <w:pPr>
              <w:rPr>
                <w:rFonts w:ascii="Arial" w:hAnsi="Arial" w:cs="Arial"/>
                <w:sz w:val="24"/>
              </w:rPr>
            </w:pPr>
          </w:p>
          <w:p w14:paraId="631FC8DB" w14:textId="77777777" w:rsidR="00362D8D" w:rsidRPr="00DD22F8" w:rsidRDefault="00362D8D" w:rsidP="00362D8D">
            <w:pPr>
              <w:numPr>
                <w:ilvl w:val="0"/>
                <w:numId w:val="11"/>
              </w:numPr>
              <w:autoSpaceDE w:val="0"/>
              <w:autoSpaceDN w:val="0"/>
              <w:adjustRightInd w:val="0"/>
              <w:rPr>
                <w:rFonts w:ascii="Arial" w:hAnsi="Arial" w:cs="Arial"/>
                <w:sz w:val="24"/>
                <w:lang w:val="en-US"/>
              </w:rPr>
            </w:pPr>
            <w:r w:rsidRPr="00DD22F8">
              <w:rPr>
                <w:rFonts w:ascii="Arial" w:hAnsi="Arial" w:cs="Arial"/>
                <w:sz w:val="24"/>
                <w:lang w:val="en-US"/>
              </w:rPr>
              <w:t>Manage and develop the team’s data management and analysis systems relating to the sufficiency of early years and childcare places.</w:t>
            </w:r>
          </w:p>
          <w:p w14:paraId="55697770" w14:textId="77777777" w:rsidR="00362D8D" w:rsidRPr="005B12A3" w:rsidRDefault="00362D8D" w:rsidP="00362D8D">
            <w:pPr>
              <w:autoSpaceDE w:val="0"/>
              <w:autoSpaceDN w:val="0"/>
              <w:adjustRightInd w:val="0"/>
              <w:ind w:left="720"/>
              <w:rPr>
                <w:rFonts w:ascii="Arial" w:hAnsi="Arial" w:cs="Arial"/>
                <w:sz w:val="24"/>
                <w:lang w:val="en-US"/>
              </w:rPr>
            </w:pPr>
          </w:p>
          <w:p w14:paraId="4A17E385" w14:textId="77777777" w:rsidR="00362D8D" w:rsidRPr="005B12A3" w:rsidRDefault="00362D8D" w:rsidP="00362D8D">
            <w:pPr>
              <w:numPr>
                <w:ilvl w:val="0"/>
                <w:numId w:val="11"/>
              </w:numPr>
              <w:autoSpaceDE w:val="0"/>
              <w:autoSpaceDN w:val="0"/>
              <w:adjustRightInd w:val="0"/>
              <w:rPr>
                <w:lang w:val="en-US"/>
              </w:rPr>
            </w:pPr>
            <w:r w:rsidRPr="005B12A3">
              <w:rPr>
                <w:rFonts w:ascii="Arial" w:eastAsiaTheme="minorHAnsi" w:hAnsi="Arial" w:cs="Arial"/>
                <w:color w:val="000000"/>
                <w:sz w:val="24"/>
              </w:rPr>
              <w:t>Develop detailed knowledge of all aspects of early education funding</w:t>
            </w:r>
          </w:p>
          <w:p w14:paraId="11804B5F"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and the role of the Family Information Service so that detailed and</w:t>
            </w:r>
          </w:p>
          <w:p w14:paraId="01D83E21"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complex queries from providers and parents can be responded to in a</w:t>
            </w:r>
          </w:p>
          <w:p w14:paraId="5FD41775"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timely way.</w:t>
            </w:r>
          </w:p>
          <w:p w14:paraId="6694C86F" w14:textId="77777777" w:rsidR="00362D8D" w:rsidRDefault="00362D8D" w:rsidP="00362D8D">
            <w:pPr>
              <w:autoSpaceDE w:val="0"/>
              <w:autoSpaceDN w:val="0"/>
              <w:adjustRightInd w:val="0"/>
              <w:rPr>
                <w:rFonts w:ascii="Arial" w:eastAsiaTheme="minorHAnsi" w:hAnsi="Arial" w:cs="Arial"/>
                <w:color w:val="000000"/>
                <w:sz w:val="24"/>
              </w:rPr>
            </w:pPr>
          </w:p>
          <w:p w14:paraId="74DA2E80"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Respond to enquiries from parents, carers young people and</w:t>
            </w:r>
          </w:p>
          <w:p w14:paraId="7136DF1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professionals </w:t>
            </w:r>
            <w:proofErr w:type="gramStart"/>
            <w:r>
              <w:rPr>
                <w:rFonts w:ascii="Arial" w:eastAsiaTheme="minorHAnsi" w:hAnsi="Arial" w:cs="Arial"/>
                <w:color w:val="000000"/>
                <w:sz w:val="24"/>
              </w:rPr>
              <w:t>in order to</w:t>
            </w:r>
            <w:proofErr w:type="gramEnd"/>
            <w:r>
              <w:rPr>
                <w:rFonts w:ascii="Arial" w:eastAsiaTheme="minorHAnsi" w:hAnsi="Arial" w:cs="Arial"/>
                <w:color w:val="000000"/>
                <w:sz w:val="24"/>
              </w:rPr>
              <w:t>:</w:t>
            </w:r>
          </w:p>
          <w:p w14:paraId="611908C3" w14:textId="77777777" w:rsidR="00362D8D" w:rsidRDefault="00362D8D" w:rsidP="00362D8D">
            <w:pPr>
              <w:autoSpaceDE w:val="0"/>
              <w:autoSpaceDN w:val="0"/>
              <w:adjustRightInd w:val="0"/>
              <w:rPr>
                <w:rFonts w:ascii="Arial" w:eastAsiaTheme="minorHAnsi" w:hAnsi="Arial" w:cs="Arial"/>
                <w:color w:val="000000"/>
                <w:sz w:val="24"/>
              </w:rPr>
            </w:pPr>
            <w:r>
              <w:rPr>
                <w:rFonts w:ascii="SymbolMT" w:eastAsiaTheme="minorHAnsi" w:hAnsi="SymbolMT" w:cs="SymbolMT"/>
                <w:color w:val="000000"/>
                <w:sz w:val="24"/>
              </w:rPr>
              <w:t xml:space="preserve">                               • </w:t>
            </w:r>
            <w:r>
              <w:rPr>
                <w:rFonts w:ascii="Arial" w:eastAsiaTheme="minorHAnsi" w:hAnsi="Arial" w:cs="Arial"/>
                <w:color w:val="000000"/>
                <w:sz w:val="24"/>
              </w:rPr>
              <w:t>provide confidential and impartial information and support</w:t>
            </w:r>
          </w:p>
          <w:p w14:paraId="1871FC7B" w14:textId="77777777" w:rsidR="00362D8D" w:rsidRDefault="00362D8D" w:rsidP="00362D8D">
            <w:pPr>
              <w:autoSpaceDE w:val="0"/>
              <w:autoSpaceDN w:val="0"/>
              <w:adjustRightInd w:val="0"/>
              <w:rPr>
                <w:rFonts w:ascii="Arial" w:eastAsiaTheme="minorHAnsi" w:hAnsi="Arial" w:cs="Arial"/>
                <w:color w:val="000000"/>
                <w:sz w:val="24"/>
              </w:rPr>
            </w:pPr>
            <w:r>
              <w:rPr>
                <w:rFonts w:ascii="SymbolMT" w:eastAsiaTheme="minorHAnsi" w:hAnsi="SymbolMT" w:cs="SymbolMT"/>
                <w:color w:val="000000"/>
                <w:sz w:val="24"/>
              </w:rPr>
              <w:t xml:space="preserve">                               • </w:t>
            </w:r>
            <w:r>
              <w:rPr>
                <w:rFonts w:ascii="ArialMT" w:eastAsiaTheme="minorHAnsi" w:hAnsi="ArialMT" w:cs="ArialMT"/>
                <w:color w:val="000000"/>
                <w:sz w:val="24"/>
              </w:rPr>
              <w:t>identify children’s/ families’ needs and identify services (</w:t>
            </w:r>
            <w:r>
              <w:rPr>
                <w:rFonts w:ascii="Arial" w:eastAsiaTheme="minorHAnsi" w:hAnsi="Arial" w:cs="Arial"/>
                <w:color w:val="000000"/>
                <w:sz w:val="24"/>
              </w:rPr>
              <w:t>such as</w:t>
            </w:r>
          </w:p>
          <w:p w14:paraId="67EFB3C7"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potential childcare, early education or play) which meets the</w:t>
            </w:r>
          </w:p>
          <w:p w14:paraId="71D0C2DD" w14:textId="77777777" w:rsidR="00362D8D" w:rsidRDefault="00362D8D" w:rsidP="00362D8D">
            <w:pPr>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families’ and children’s needs.</w:t>
            </w:r>
          </w:p>
          <w:p w14:paraId="1C52DEA9" w14:textId="77777777" w:rsidR="00362D8D" w:rsidRDefault="00362D8D" w:rsidP="00362D8D">
            <w:pPr>
              <w:autoSpaceDE w:val="0"/>
              <w:autoSpaceDN w:val="0"/>
              <w:adjustRightInd w:val="0"/>
              <w:rPr>
                <w:rFonts w:ascii="ArialMT" w:eastAsiaTheme="minorHAnsi" w:hAnsi="ArialMT" w:cs="ArialMT"/>
                <w:color w:val="000000"/>
                <w:sz w:val="24"/>
              </w:rPr>
            </w:pPr>
          </w:p>
          <w:p w14:paraId="2D0ED3B3" w14:textId="6132E711" w:rsidR="00362D8D" w:rsidRPr="001D3C60" w:rsidRDefault="00554ABC" w:rsidP="00554ABC">
            <w:pPr>
              <w:pStyle w:val="ListParagraph"/>
              <w:numPr>
                <w:ilvl w:val="0"/>
                <w:numId w:val="12"/>
              </w:numPr>
              <w:autoSpaceDE w:val="0"/>
              <w:autoSpaceDN w:val="0"/>
              <w:adjustRightInd w:val="0"/>
              <w:rPr>
                <w:rFonts w:ascii="ArialMT" w:eastAsiaTheme="minorHAnsi" w:hAnsi="ArialMT" w:cs="ArialMT"/>
                <w:color w:val="000000"/>
                <w:sz w:val="24"/>
              </w:rPr>
            </w:pPr>
            <w:r w:rsidRPr="001D3C60">
              <w:rPr>
                <w:rFonts w:ascii="ArialMT" w:eastAsiaTheme="minorHAnsi" w:hAnsi="ArialMT" w:cs="ArialMT"/>
                <w:color w:val="000000"/>
                <w:sz w:val="24"/>
              </w:rPr>
              <w:t xml:space="preserve">Respond to enquiries from colleagues, providers and members of the public requesting sufficiency information.  Produce sufficiency reports in response to these queries. </w:t>
            </w:r>
          </w:p>
          <w:p w14:paraId="70D095DD" w14:textId="5FB7B36E" w:rsidR="00362D8D" w:rsidRDefault="00554ABC" w:rsidP="00F00983">
            <w:pPr>
              <w:pStyle w:val="ListParagraph"/>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w:t>
            </w:r>
          </w:p>
          <w:p w14:paraId="0D12299D" w14:textId="77777777" w:rsidR="00362D8D" w:rsidRPr="001D3C60"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Lead on the work to collate and provide analysis and interpretation of</w:t>
            </w:r>
          </w:p>
          <w:p w14:paraId="0CD315EC"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data to inform the statutory Childcare Market Assessment, early years</w:t>
            </w:r>
          </w:p>
          <w:p w14:paraId="18FCC6D1"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and childcare sufficiency and place planning analysis for Oxfordshire, in</w:t>
            </w:r>
          </w:p>
          <w:p w14:paraId="34640FBA" w14:textId="77777777" w:rsidR="00362D8D" w:rsidRPr="001D3C60"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accordance with section 11 and 12 of the Childcare Act 2006, as</w:t>
            </w:r>
          </w:p>
          <w:p w14:paraId="7DBC1734"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amended from time to time.</w:t>
            </w:r>
          </w:p>
          <w:p w14:paraId="33D30E6B"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42DCE155"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Update, manage and quality assure the statutory data sets held within</w:t>
            </w:r>
          </w:p>
          <w:p w14:paraId="2EBD5824" w14:textId="77777777" w:rsidR="00362D8D" w:rsidRPr="005B12A3"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the Family Information Directory, and the systems which support the</w:t>
            </w:r>
          </w:p>
          <w:p w14:paraId="30EB23E3" w14:textId="77777777" w:rsidR="00362D8D" w:rsidRPr="005B12A3"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collation and usage of that data, in accordance with section 12 of the</w:t>
            </w:r>
          </w:p>
          <w:p w14:paraId="47CC87E4"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Childcare Act 2006, as amended from time to time.</w:t>
            </w:r>
          </w:p>
          <w:p w14:paraId="0030B61C" w14:textId="77777777" w:rsidR="00554ABC" w:rsidRDefault="00554ABC" w:rsidP="00362D8D">
            <w:pPr>
              <w:pStyle w:val="ListParagraph"/>
              <w:autoSpaceDE w:val="0"/>
              <w:autoSpaceDN w:val="0"/>
              <w:adjustRightInd w:val="0"/>
              <w:rPr>
                <w:rFonts w:ascii="Arial" w:eastAsiaTheme="minorHAnsi" w:hAnsi="Arial" w:cs="Arial"/>
                <w:color w:val="000000"/>
                <w:sz w:val="24"/>
              </w:rPr>
            </w:pPr>
          </w:p>
          <w:p w14:paraId="5A39D996" w14:textId="6F5D27F5" w:rsidR="00554ABC" w:rsidRPr="001D3C60" w:rsidRDefault="00554ABC" w:rsidP="000D52FD">
            <w:pPr>
              <w:pStyle w:val="ListParagraph"/>
              <w:numPr>
                <w:ilvl w:val="0"/>
                <w:numId w:val="12"/>
              </w:numPr>
              <w:autoSpaceDE w:val="0"/>
              <w:autoSpaceDN w:val="0"/>
              <w:adjustRightInd w:val="0"/>
              <w:rPr>
                <w:rFonts w:ascii="Arial" w:eastAsiaTheme="minorHAnsi" w:hAnsi="Arial" w:cs="Arial"/>
                <w:color w:val="000000"/>
                <w:sz w:val="24"/>
              </w:rPr>
            </w:pPr>
            <w:r w:rsidRPr="001D3C60">
              <w:rPr>
                <w:rFonts w:ascii="Arial" w:eastAsiaTheme="minorHAnsi" w:hAnsi="Arial" w:cs="Arial"/>
                <w:color w:val="000000"/>
                <w:sz w:val="24"/>
              </w:rPr>
              <w:t xml:space="preserve">Update, manage and quality assure the early years sufficiency of places database so that take-up and gaps in provision can be identified.   </w:t>
            </w:r>
            <w:r w:rsidR="000D52FD" w:rsidRPr="001D3C60">
              <w:rPr>
                <w:rFonts w:ascii="Arial" w:eastAsiaTheme="minorHAnsi" w:hAnsi="Arial" w:cs="Arial"/>
                <w:color w:val="000000"/>
                <w:sz w:val="24"/>
              </w:rPr>
              <w:t xml:space="preserve">Produce accurate reports to inform </w:t>
            </w:r>
            <w:r w:rsidRPr="001D3C60">
              <w:rPr>
                <w:rFonts w:ascii="Arial" w:eastAsiaTheme="minorHAnsi" w:hAnsi="Arial" w:cs="Arial"/>
                <w:color w:val="000000"/>
                <w:sz w:val="24"/>
              </w:rPr>
              <w:t>spending on new and expanded</w:t>
            </w:r>
            <w:r w:rsidR="000D52FD" w:rsidRPr="001D3C60">
              <w:rPr>
                <w:rFonts w:ascii="Arial" w:eastAsiaTheme="minorHAnsi" w:hAnsi="Arial" w:cs="Arial"/>
                <w:color w:val="000000"/>
                <w:sz w:val="24"/>
              </w:rPr>
              <w:t xml:space="preserve"> early years</w:t>
            </w:r>
            <w:r w:rsidRPr="001D3C60">
              <w:rPr>
                <w:rFonts w:ascii="Arial" w:eastAsiaTheme="minorHAnsi" w:hAnsi="Arial" w:cs="Arial"/>
                <w:color w:val="000000"/>
                <w:sz w:val="24"/>
              </w:rPr>
              <w:t xml:space="preserve"> provision.  </w:t>
            </w:r>
          </w:p>
          <w:p w14:paraId="0C861A29" w14:textId="77777777" w:rsidR="00362D8D" w:rsidRPr="005B12A3" w:rsidRDefault="00362D8D" w:rsidP="00362D8D">
            <w:pPr>
              <w:pStyle w:val="ListParagraph"/>
              <w:autoSpaceDE w:val="0"/>
              <w:autoSpaceDN w:val="0"/>
              <w:adjustRightInd w:val="0"/>
              <w:rPr>
                <w:rFonts w:ascii="ArialMT" w:eastAsiaTheme="minorHAnsi" w:hAnsi="ArialMT" w:cs="ArialMT"/>
                <w:color w:val="000000"/>
                <w:sz w:val="24"/>
              </w:rPr>
            </w:pPr>
          </w:p>
          <w:p w14:paraId="0FA652B1" w14:textId="77777777" w:rsidR="00362D8D" w:rsidRPr="005B12A3"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5B12A3">
              <w:rPr>
                <w:rFonts w:ascii="Arial" w:eastAsiaTheme="minorHAnsi" w:hAnsi="Arial" w:cs="Arial"/>
                <w:color w:val="000000"/>
                <w:sz w:val="24"/>
              </w:rPr>
              <w:t>Negotiate with providers including school headteachers and</w:t>
            </w:r>
          </w:p>
          <w:p w14:paraId="7ABF01D3" w14:textId="77777777" w:rsidR="00362D8D" w:rsidRDefault="00362D8D" w:rsidP="00362D8D">
            <w:pPr>
              <w:autoSpaceDE w:val="0"/>
              <w:autoSpaceDN w:val="0"/>
              <w:adjustRightInd w:val="0"/>
              <w:rPr>
                <w:rFonts w:ascii="ArialMT" w:eastAsiaTheme="minorHAnsi" w:hAnsi="ArialMT" w:cs="ArialMT"/>
                <w:color w:val="000000"/>
                <w:sz w:val="24"/>
              </w:rPr>
            </w:pPr>
            <w:r>
              <w:rPr>
                <w:rFonts w:ascii="Arial" w:eastAsiaTheme="minorHAnsi" w:hAnsi="Arial" w:cs="Arial"/>
                <w:color w:val="000000"/>
                <w:sz w:val="24"/>
              </w:rPr>
              <w:t xml:space="preserve">           owner/managers on requirements </w:t>
            </w:r>
            <w:r>
              <w:rPr>
                <w:rFonts w:ascii="ArialMT" w:eastAsiaTheme="minorHAnsi" w:hAnsi="ArialMT" w:cs="ArialMT"/>
                <w:color w:val="000000"/>
                <w:sz w:val="24"/>
              </w:rPr>
              <w:t>in support of the service’s information</w:t>
            </w:r>
          </w:p>
          <w:p w14:paraId="0CB5FE55"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provision requirements.</w:t>
            </w:r>
          </w:p>
          <w:p w14:paraId="3CEAADF7" w14:textId="77777777" w:rsidR="00362D8D" w:rsidRDefault="00362D8D" w:rsidP="00362D8D">
            <w:pPr>
              <w:autoSpaceDE w:val="0"/>
              <w:autoSpaceDN w:val="0"/>
              <w:adjustRightInd w:val="0"/>
              <w:rPr>
                <w:rFonts w:ascii="Arial" w:eastAsiaTheme="minorHAnsi" w:hAnsi="Arial" w:cs="Arial"/>
                <w:color w:val="000000"/>
                <w:sz w:val="24"/>
              </w:rPr>
            </w:pPr>
          </w:p>
          <w:p w14:paraId="1220A138" w14:textId="77777777" w:rsidR="00362D8D" w:rsidRPr="00A1591B" w:rsidRDefault="00362D8D" w:rsidP="00362D8D">
            <w:pPr>
              <w:pStyle w:val="ListParagraph"/>
              <w:numPr>
                <w:ilvl w:val="0"/>
                <w:numId w:val="12"/>
              </w:numPr>
              <w:autoSpaceDE w:val="0"/>
              <w:autoSpaceDN w:val="0"/>
              <w:adjustRightInd w:val="0"/>
              <w:rPr>
                <w:rFonts w:ascii="ArialMT" w:eastAsiaTheme="minorHAnsi" w:hAnsi="ArialMT" w:cs="ArialMT"/>
                <w:color w:val="000000"/>
                <w:sz w:val="24"/>
              </w:rPr>
            </w:pPr>
            <w:r w:rsidRPr="00A1591B">
              <w:rPr>
                <w:rFonts w:ascii="ArialMT" w:eastAsiaTheme="minorHAnsi" w:hAnsi="ArialMT" w:cs="ArialMT"/>
                <w:color w:val="000000"/>
                <w:sz w:val="24"/>
              </w:rPr>
              <w:t>Record providers’ data on such systems as are used by the Family</w:t>
            </w:r>
          </w:p>
          <w:p w14:paraId="08D59593"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Information Service for use by the team and for uploading to the Family</w:t>
            </w:r>
          </w:p>
          <w:p w14:paraId="04D7CCAC"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Information Directory, and liaise with external suppliers and with Ofsted</w:t>
            </w:r>
          </w:p>
          <w:p w14:paraId="65D392A9" w14:textId="77777777" w:rsidR="00362D8D"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as necessary.</w:t>
            </w:r>
          </w:p>
          <w:p w14:paraId="00AE55BC"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3B1BB5D5" w14:textId="77777777" w:rsidR="00362D8D" w:rsidRDefault="00362D8D" w:rsidP="00362D8D">
            <w:pPr>
              <w:pStyle w:val="ListParagraph"/>
              <w:autoSpaceDE w:val="0"/>
              <w:autoSpaceDN w:val="0"/>
              <w:adjustRightInd w:val="0"/>
              <w:rPr>
                <w:rFonts w:ascii="Arial" w:eastAsiaTheme="minorHAnsi" w:hAnsi="Arial" w:cs="Arial"/>
                <w:color w:val="000000"/>
                <w:sz w:val="24"/>
              </w:rPr>
            </w:pPr>
          </w:p>
          <w:p w14:paraId="311B907C"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Confidently, firmly and assertively inform providers, including</w:t>
            </w:r>
          </w:p>
          <w:p w14:paraId="0982BDC4"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headteachers, school governors and business owners and managers</w:t>
            </w:r>
          </w:p>
          <w:p w14:paraId="77B6BE13"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about the law and procedures regarding information provision</w:t>
            </w:r>
          </w:p>
          <w:p w14:paraId="38A6CFBF"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requirements using written, verbal and face-to-face communications.</w:t>
            </w:r>
          </w:p>
          <w:p w14:paraId="727C9B24" w14:textId="77777777" w:rsidR="00362D8D" w:rsidRDefault="00362D8D" w:rsidP="00362D8D">
            <w:pPr>
              <w:autoSpaceDE w:val="0"/>
              <w:autoSpaceDN w:val="0"/>
              <w:adjustRightInd w:val="0"/>
              <w:rPr>
                <w:rFonts w:ascii="Arial" w:eastAsiaTheme="minorHAnsi" w:hAnsi="Arial" w:cs="Arial"/>
                <w:color w:val="000000"/>
                <w:sz w:val="24"/>
              </w:rPr>
            </w:pPr>
          </w:p>
          <w:p w14:paraId="31589C3B" w14:textId="231D4970"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Support the work of the service and beyond by identifying ways of</w:t>
            </w:r>
          </w:p>
          <w:p w14:paraId="2F6E497E" w14:textId="77777777" w:rsidR="00362D8D" w:rsidRPr="00A1591B" w:rsidRDefault="00362D8D" w:rsidP="00362D8D">
            <w:pPr>
              <w:pStyle w:val="ListParagraph"/>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improving the range, scope and integration of data held by the service</w:t>
            </w:r>
          </w:p>
          <w:p w14:paraId="35063A3F" w14:textId="77777777" w:rsidR="00362D8D" w:rsidRDefault="00362D8D" w:rsidP="00362D8D">
            <w:pPr>
              <w:autoSpaceDE w:val="0"/>
              <w:autoSpaceDN w:val="0"/>
              <w:adjustRightInd w:val="0"/>
              <w:rPr>
                <w:rFonts w:ascii="Arial" w:eastAsiaTheme="minorHAnsi" w:hAnsi="Arial" w:cs="Arial"/>
                <w:color w:val="000000"/>
                <w:sz w:val="24"/>
              </w:rPr>
            </w:pPr>
          </w:p>
          <w:p w14:paraId="4AF543B3"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Provide information and advice, particularly by signposting, to childcare</w:t>
            </w:r>
          </w:p>
          <w:p w14:paraId="3E330870"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providers and prospective providers where they support the delivery of</w:t>
            </w:r>
          </w:p>
          <w:p w14:paraId="46D7856E" w14:textId="77777777" w:rsidR="00362D8D" w:rsidRDefault="00362D8D" w:rsidP="00362D8D">
            <w:pPr>
              <w:autoSpaceDE w:val="0"/>
              <w:autoSpaceDN w:val="0"/>
              <w:adjustRightInd w:val="0"/>
              <w:rPr>
                <w:rFonts w:ascii="ArialMT" w:eastAsiaTheme="minorHAnsi" w:hAnsi="ArialMT" w:cs="ArialMT"/>
                <w:color w:val="000000"/>
                <w:sz w:val="24"/>
              </w:rPr>
            </w:pPr>
            <w:r>
              <w:rPr>
                <w:rFonts w:ascii="ArialMT" w:eastAsiaTheme="minorHAnsi" w:hAnsi="ArialMT" w:cs="ArialMT"/>
                <w:color w:val="000000"/>
                <w:sz w:val="24"/>
              </w:rPr>
              <w:t xml:space="preserve">           the local authority’s sufficiency duties</w:t>
            </w:r>
          </w:p>
          <w:p w14:paraId="5526B782" w14:textId="77777777" w:rsidR="00362D8D" w:rsidRDefault="00362D8D" w:rsidP="00362D8D">
            <w:pPr>
              <w:autoSpaceDE w:val="0"/>
              <w:autoSpaceDN w:val="0"/>
              <w:adjustRightInd w:val="0"/>
              <w:rPr>
                <w:rFonts w:ascii="ArialMT" w:eastAsiaTheme="minorHAnsi" w:hAnsi="ArialMT" w:cs="ArialMT"/>
                <w:color w:val="000000"/>
                <w:sz w:val="24"/>
              </w:rPr>
            </w:pPr>
          </w:p>
          <w:p w14:paraId="495ADB4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sz w:val="24"/>
              </w:rPr>
            </w:pPr>
            <w:r w:rsidRPr="00A1591B">
              <w:rPr>
                <w:rFonts w:ascii="Arial" w:eastAsiaTheme="minorHAnsi" w:hAnsi="Arial" w:cs="Arial"/>
                <w:sz w:val="24"/>
              </w:rPr>
              <w:t>Directly manage projects relating to data and statistics, as part of the</w:t>
            </w:r>
          </w:p>
          <w:p w14:paraId="3D9C1A73" w14:textId="77777777" w:rsidR="00362D8D" w:rsidRPr="00A1591B" w:rsidRDefault="00362D8D" w:rsidP="00362D8D">
            <w:pPr>
              <w:pStyle w:val="ListParagraph"/>
              <w:autoSpaceDE w:val="0"/>
              <w:autoSpaceDN w:val="0"/>
              <w:adjustRightInd w:val="0"/>
              <w:rPr>
                <w:rFonts w:ascii="ArialMT" w:eastAsiaTheme="minorHAnsi" w:hAnsi="ArialMT" w:cs="ArialMT"/>
                <w:sz w:val="24"/>
              </w:rPr>
            </w:pPr>
            <w:r w:rsidRPr="00A1591B">
              <w:rPr>
                <w:rFonts w:ascii="ArialMT" w:eastAsiaTheme="minorHAnsi" w:hAnsi="ArialMT" w:cs="ArialMT"/>
                <w:sz w:val="24"/>
              </w:rPr>
              <w:t>service’s statutory requirements, and in response to requests from</w:t>
            </w:r>
          </w:p>
          <w:p w14:paraId="28AF82D3" w14:textId="77777777" w:rsidR="00362D8D" w:rsidRDefault="00362D8D" w:rsidP="00362D8D">
            <w:pPr>
              <w:pStyle w:val="ListParagraph"/>
              <w:autoSpaceDE w:val="0"/>
              <w:autoSpaceDN w:val="0"/>
              <w:adjustRightInd w:val="0"/>
              <w:rPr>
                <w:rFonts w:ascii="Arial" w:eastAsiaTheme="minorHAnsi" w:hAnsi="Arial" w:cs="Arial"/>
                <w:sz w:val="24"/>
              </w:rPr>
            </w:pPr>
            <w:r w:rsidRPr="00A1591B">
              <w:rPr>
                <w:rFonts w:ascii="Arial" w:eastAsiaTheme="minorHAnsi" w:hAnsi="Arial" w:cs="Arial"/>
                <w:sz w:val="24"/>
              </w:rPr>
              <w:t>national or local organisations, or internal colleagues.</w:t>
            </w:r>
          </w:p>
          <w:p w14:paraId="703A9258" w14:textId="77777777" w:rsidR="00362D8D" w:rsidRDefault="00362D8D" w:rsidP="00362D8D">
            <w:pPr>
              <w:pStyle w:val="ListParagraph"/>
              <w:autoSpaceDE w:val="0"/>
              <w:autoSpaceDN w:val="0"/>
              <w:adjustRightInd w:val="0"/>
              <w:rPr>
                <w:rFonts w:ascii="Arial" w:eastAsiaTheme="minorHAnsi" w:hAnsi="Arial" w:cs="Arial"/>
                <w:sz w:val="24"/>
              </w:rPr>
            </w:pPr>
          </w:p>
          <w:p w14:paraId="120D34E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sz w:val="24"/>
              </w:rPr>
            </w:pPr>
            <w:r w:rsidRPr="00A1591B">
              <w:rPr>
                <w:rFonts w:ascii="Arial" w:eastAsiaTheme="minorHAnsi" w:hAnsi="Arial" w:cs="Arial"/>
                <w:color w:val="000000"/>
                <w:sz w:val="24"/>
              </w:rPr>
              <w:t>Produce working reports to assist in ring-round and other canvassing</w:t>
            </w:r>
          </w:p>
          <w:p w14:paraId="1FB444C9"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projects, such as liaising with the Web Team to produce questionnaires</w:t>
            </w:r>
          </w:p>
          <w:p w14:paraId="61BFA0F1"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in web format where necessary.</w:t>
            </w:r>
          </w:p>
          <w:p w14:paraId="0F8E3A29" w14:textId="77777777" w:rsidR="00362D8D" w:rsidRDefault="00362D8D" w:rsidP="00362D8D">
            <w:pPr>
              <w:autoSpaceDE w:val="0"/>
              <w:autoSpaceDN w:val="0"/>
              <w:adjustRightInd w:val="0"/>
              <w:rPr>
                <w:rFonts w:ascii="Arial" w:eastAsiaTheme="minorHAnsi" w:hAnsi="Arial" w:cs="Arial"/>
                <w:color w:val="000000"/>
                <w:sz w:val="24"/>
              </w:rPr>
            </w:pPr>
          </w:p>
          <w:p w14:paraId="5E59ECFE" w14:textId="77777777"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Manage the cross matching of data sets across sufficiency and access</w:t>
            </w:r>
          </w:p>
          <w:p w14:paraId="3AE5ABA8"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to ensure accurate data is produced on providers offering the early</w:t>
            </w:r>
          </w:p>
          <w:p w14:paraId="17F72EA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years and childcare entitlements, providers offering the entitlements</w:t>
            </w:r>
          </w:p>
          <w:p w14:paraId="00C4FE8E"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and numbers of families and children accessing places.</w:t>
            </w:r>
          </w:p>
          <w:p w14:paraId="386632BD" w14:textId="77777777" w:rsidR="00400640" w:rsidRDefault="00400640" w:rsidP="00400640">
            <w:pPr>
              <w:pStyle w:val="ListParagraph"/>
              <w:autoSpaceDE w:val="0"/>
              <w:autoSpaceDN w:val="0"/>
              <w:adjustRightInd w:val="0"/>
              <w:rPr>
                <w:rFonts w:ascii="Arial" w:eastAsiaTheme="minorHAnsi" w:hAnsi="Arial" w:cs="Arial"/>
                <w:color w:val="000000"/>
                <w:sz w:val="24"/>
              </w:rPr>
            </w:pPr>
          </w:p>
          <w:p w14:paraId="124A3B5A" w14:textId="43B957B2" w:rsidR="00362D8D" w:rsidRPr="00A1591B" w:rsidRDefault="00362D8D" w:rsidP="00362D8D">
            <w:pPr>
              <w:pStyle w:val="ListParagraph"/>
              <w:numPr>
                <w:ilvl w:val="0"/>
                <w:numId w:val="12"/>
              </w:numPr>
              <w:autoSpaceDE w:val="0"/>
              <w:autoSpaceDN w:val="0"/>
              <w:adjustRightInd w:val="0"/>
              <w:rPr>
                <w:rFonts w:ascii="Arial" w:eastAsiaTheme="minorHAnsi" w:hAnsi="Arial" w:cs="Arial"/>
                <w:color w:val="000000"/>
                <w:sz w:val="24"/>
              </w:rPr>
            </w:pPr>
            <w:r w:rsidRPr="00A1591B">
              <w:rPr>
                <w:rFonts w:ascii="Arial" w:eastAsiaTheme="minorHAnsi" w:hAnsi="Arial" w:cs="Arial"/>
                <w:color w:val="000000"/>
                <w:sz w:val="24"/>
              </w:rPr>
              <w:t>Contribute to the work of the team, including managing peak workloads</w:t>
            </w:r>
          </w:p>
          <w:p w14:paraId="44D3A8C4"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such as high levels of brokerage, and participate in relevant team</w:t>
            </w:r>
          </w:p>
          <w:p w14:paraId="06FE331C" w14:textId="77777777" w:rsidR="00362D8D" w:rsidRDefault="00362D8D" w:rsidP="00362D8D">
            <w:pPr>
              <w:autoSpaceDE w:val="0"/>
              <w:autoSpaceDN w:val="0"/>
              <w:adjustRightInd w:val="0"/>
              <w:rPr>
                <w:rFonts w:ascii="Arial" w:eastAsiaTheme="minorHAnsi" w:hAnsi="Arial" w:cs="Arial"/>
                <w:color w:val="000000"/>
                <w:sz w:val="24"/>
              </w:rPr>
            </w:pPr>
            <w:r>
              <w:rPr>
                <w:rFonts w:ascii="Arial" w:eastAsiaTheme="minorHAnsi" w:hAnsi="Arial" w:cs="Arial"/>
                <w:color w:val="000000"/>
                <w:sz w:val="24"/>
              </w:rPr>
              <w:t xml:space="preserve">           meetings.</w:t>
            </w:r>
          </w:p>
          <w:p w14:paraId="60FB6CB9" w14:textId="77777777" w:rsidR="00362D8D" w:rsidRDefault="00362D8D" w:rsidP="00362D8D">
            <w:pPr>
              <w:autoSpaceDE w:val="0"/>
              <w:autoSpaceDN w:val="0"/>
              <w:adjustRightInd w:val="0"/>
              <w:rPr>
                <w:rFonts w:ascii="Arial" w:eastAsiaTheme="minorHAnsi" w:hAnsi="Arial" w:cs="Arial"/>
                <w:color w:val="000000"/>
                <w:sz w:val="24"/>
              </w:rPr>
            </w:pPr>
          </w:p>
          <w:p w14:paraId="07B3765D" w14:textId="2886CDD9" w:rsidR="0065462D" w:rsidRPr="00D757B0" w:rsidRDefault="00362D8D" w:rsidP="00362D8D">
            <w:pPr>
              <w:rPr>
                <w:rFonts w:ascii="Arial" w:hAnsi="Arial" w:cs="Arial"/>
                <w:noProof/>
                <w:sz w:val="20"/>
                <w:szCs w:val="20"/>
              </w:rPr>
            </w:pPr>
            <w:r w:rsidRPr="00A1591B">
              <w:rPr>
                <w:rFonts w:ascii="Arial" w:eastAsiaTheme="minorHAnsi" w:hAnsi="Arial" w:cs="Arial"/>
                <w:color w:val="000000"/>
                <w:sz w:val="24"/>
              </w:rPr>
              <w:t>To undertake other duties as requested by the Service Manager.</w:t>
            </w:r>
          </w:p>
        </w:tc>
      </w:tr>
      <w:tr w:rsidR="00554ABC" w14:paraId="75DCF7A5" w14:textId="77777777" w:rsidTr="005021D7">
        <w:trPr>
          <w:trHeight w:val="859"/>
        </w:trPr>
        <w:tc>
          <w:tcPr>
            <w:tcW w:w="10343" w:type="dxa"/>
          </w:tcPr>
          <w:p w14:paraId="468BA244" w14:textId="77777777" w:rsidR="00554ABC" w:rsidRPr="005B12A3" w:rsidRDefault="00554ABC" w:rsidP="00362D8D">
            <w:pPr>
              <w:rPr>
                <w:rFonts w:ascii="Arial" w:hAnsi="Arial" w:cs="Arial"/>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 xml:space="preserve">a test / exercise (T), an interview (I), </w:t>
      </w:r>
      <w:r w:rsidRPr="009F0647">
        <w:rPr>
          <w:rFonts w:ascii="Arial" w:hAnsi="Arial" w:cs="Arial"/>
          <w:bCs/>
        </w:rPr>
        <w:lastRenderedPageBreak/>
        <w:t>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400640" w:rsidRPr="009F0647" w14:paraId="5A5B663D" w14:textId="77777777" w:rsidTr="005021D7">
        <w:tc>
          <w:tcPr>
            <w:tcW w:w="4015" w:type="pct"/>
          </w:tcPr>
          <w:p w14:paraId="35EFE811" w14:textId="77777777" w:rsidR="00400640" w:rsidRDefault="00400640" w:rsidP="00400640">
            <w:pPr>
              <w:autoSpaceDE w:val="0"/>
              <w:autoSpaceDN w:val="0"/>
              <w:adjustRightInd w:val="0"/>
              <w:rPr>
                <w:rFonts w:ascii="Arial" w:eastAsiaTheme="minorHAnsi" w:hAnsi="Arial" w:cs="Arial"/>
                <w:sz w:val="24"/>
              </w:rPr>
            </w:pPr>
          </w:p>
          <w:p w14:paraId="4FA6A5FF"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Good standard of education e.g. minimum of 5 GCSEs/Levels including maths</w:t>
            </w:r>
          </w:p>
          <w:p w14:paraId="1C3AF171" w14:textId="5BA05383" w:rsidR="00400640" w:rsidRPr="00925E8C" w:rsidRDefault="00400640" w:rsidP="00400640">
            <w:pPr>
              <w:autoSpaceDE w:val="0"/>
              <w:autoSpaceDN w:val="0"/>
              <w:adjustRightInd w:val="0"/>
              <w:spacing w:after="120"/>
              <w:jc w:val="both"/>
              <w:rPr>
                <w:rFonts w:ascii="Arial" w:hAnsi="Arial" w:cs="Arial"/>
                <w:color w:val="000000"/>
                <w:szCs w:val="22"/>
                <w:lang w:eastAsia="en-GB"/>
              </w:rPr>
            </w:pPr>
          </w:p>
        </w:tc>
        <w:tc>
          <w:tcPr>
            <w:tcW w:w="985" w:type="pct"/>
          </w:tcPr>
          <w:p w14:paraId="1C4D3E4A" w14:textId="473B0EF6" w:rsidR="00400640" w:rsidRPr="00925E8C" w:rsidRDefault="00400640" w:rsidP="00400640">
            <w:pPr>
              <w:spacing w:before="120" w:after="120"/>
              <w:jc w:val="both"/>
              <w:rPr>
                <w:rFonts w:ascii="Arial" w:hAnsi="Arial" w:cs="Arial"/>
                <w:szCs w:val="22"/>
              </w:rPr>
            </w:pPr>
            <w:r>
              <w:rPr>
                <w:rFonts w:ascii="Arial" w:hAnsi="Arial" w:cs="Arial"/>
                <w:noProof/>
                <w:sz w:val="20"/>
                <w:szCs w:val="20"/>
              </w:rPr>
              <w:t>A</w:t>
            </w:r>
          </w:p>
        </w:tc>
      </w:tr>
      <w:tr w:rsidR="00400640" w:rsidRPr="009F0647" w14:paraId="3F9D28AE" w14:textId="77777777" w:rsidTr="005021D7">
        <w:tc>
          <w:tcPr>
            <w:tcW w:w="4015" w:type="pct"/>
          </w:tcPr>
          <w:p w14:paraId="7F6E0554" w14:textId="3758966E" w:rsidR="00400640" w:rsidRPr="00925E8C" w:rsidRDefault="00400640" w:rsidP="00400640">
            <w:pPr>
              <w:spacing w:before="120" w:after="120"/>
              <w:jc w:val="both"/>
              <w:rPr>
                <w:rFonts w:ascii="Arial" w:hAnsi="Arial" w:cs="Arial"/>
                <w:szCs w:val="22"/>
              </w:rPr>
            </w:pPr>
            <w:r>
              <w:rPr>
                <w:rFonts w:ascii="Arial" w:eastAsiaTheme="minorHAnsi" w:hAnsi="Arial" w:cs="Arial"/>
                <w:sz w:val="24"/>
              </w:rPr>
              <w:t>Excellent excel &amp; databases skills and good knowledge of data analysis methodologies</w:t>
            </w:r>
          </w:p>
        </w:tc>
        <w:tc>
          <w:tcPr>
            <w:tcW w:w="985" w:type="pct"/>
          </w:tcPr>
          <w:p w14:paraId="3ACF592F" w14:textId="58C83BFB" w:rsidR="00400640" w:rsidRPr="00925E8C" w:rsidRDefault="00400640" w:rsidP="00400640">
            <w:pPr>
              <w:spacing w:before="120" w:after="120"/>
              <w:jc w:val="both"/>
              <w:rPr>
                <w:rFonts w:ascii="Arial" w:hAnsi="Arial" w:cs="Arial"/>
                <w:szCs w:val="22"/>
              </w:rPr>
            </w:pPr>
            <w:r>
              <w:rPr>
                <w:rFonts w:ascii="Arial" w:hAnsi="Arial" w:cs="Arial"/>
                <w:noProof/>
                <w:sz w:val="20"/>
                <w:szCs w:val="20"/>
              </w:rPr>
              <w:t>A</w:t>
            </w:r>
          </w:p>
        </w:tc>
      </w:tr>
      <w:tr w:rsidR="00400640" w:rsidRPr="009F0647" w14:paraId="26CC1E89" w14:textId="77777777" w:rsidTr="005021D7">
        <w:tc>
          <w:tcPr>
            <w:tcW w:w="4015" w:type="pct"/>
          </w:tcPr>
          <w:p w14:paraId="14B1F77C" w14:textId="77777777" w:rsidR="00400640" w:rsidRDefault="00400640" w:rsidP="00400640">
            <w:pPr>
              <w:autoSpaceDE w:val="0"/>
              <w:autoSpaceDN w:val="0"/>
              <w:adjustRightInd w:val="0"/>
              <w:rPr>
                <w:rFonts w:ascii="Arial" w:eastAsiaTheme="minorHAnsi" w:hAnsi="Arial" w:cs="Arial"/>
                <w:sz w:val="24"/>
              </w:rPr>
            </w:pPr>
          </w:p>
          <w:p w14:paraId="0A7007B9"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Experience of working effectively to deadlines</w:t>
            </w:r>
          </w:p>
          <w:p w14:paraId="0B2E756E" w14:textId="7337E56C" w:rsidR="00400640" w:rsidRPr="00112331" w:rsidRDefault="00400640" w:rsidP="00400640">
            <w:pPr>
              <w:autoSpaceDE w:val="0"/>
              <w:autoSpaceDN w:val="0"/>
              <w:adjustRightInd w:val="0"/>
              <w:spacing w:after="120"/>
              <w:jc w:val="both"/>
              <w:rPr>
                <w:rFonts w:ascii="Arial" w:hAnsi="Arial" w:cs="Arial"/>
                <w:szCs w:val="22"/>
              </w:rPr>
            </w:pPr>
          </w:p>
        </w:tc>
        <w:tc>
          <w:tcPr>
            <w:tcW w:w="985" w:type="pct"/>
          </w:tcPr>
          <w:p w14:paraId="105BA4C0" w14:textId="06E4F61D" w:rsidR="00400640" w:rsidRPr="00925E8C" w:rsidRDefault="00400640" w:rsidP="00400640">
            <w:pPr>
              <w:spacing w:before="120" w:after="120"/>
              <w:jc w:val="both"/>
              <w:rPr>
                <w:rFonts w:ascii="Arial" w:hAnsi="Arial" w:cs="Arial"/>
                <w:szCs w:val="22"/>
              </w:rPr>
            </w:pPr>
            <w:r>
              <w:rPr>
                <w:rFonts w:ascii="Arial" w:hAnsi="Arial" w:cs="Arial"/>
                <w:noProof/>
                <w:sz w:val="20"/>
                <w:szCs w:val="20"/>
              </w:rPr>
              <w:t>A &amp; I</w:t>
            </w:r>
          </w:p>
        </w:tc>
      </w:tr>
      <w:tr w:rsidR="00400640" w:rsidRPr="009F0647" w14:paraId="1B292C93" w14:textId="77777777" w:rsidTr="005021D7">
        <w:tc>
          <w:tcPr>
            <w:tcW w:w="4015" w:type="pct"/>
          </w:tcPr>
          <w:p w14:paraId="18C268F7"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Excellent track record in the use of excel spreadsheets. Demonstrable evidence of working with, analysing and manipulation of large and complex data sets to produce reports</w:t>
            </w:r>
          </w:p>
          <w:p w14:paraId="7FBC3DDD" w14:textId="5CEC173A" w:rsidR="00400640" w:rsidRPr="00112331" w:rsidRDefault="00400640" w:rsidP="00400640">
            <w:pPr>
              <w:autoSpaceDE w:val="0"/>
              <w:autoSpaceDN w:val="0"/>
              <w:adjustRightInd w:val="0"/>
              <w:spacing w:after="120"/>
              <w:jc w:val="both"/>
              <w:rPr>
                <w:rFonts w:ascii="Arial" w:hAnsi="Arial" w:cs="Arial"/>
                <w:szCs w:val="22"/>
                <w:lang w:eastAsia="en-GB"/>
              </w:rPr>
            </w:pPr>
          </w:p>
        </w:tc>
        <w:tc>
          <w:tcPr>
            <w:tcW w:w="985" w:type="pct"/>
          </w:tcPr>
          <w:p w14:paraId="739E4E27" w14:textId="75418892" w:rsidR="00400640" w:rsidRPr="00925E8C" w:rsidRDefault="00400640" w:rsidP="00400640">
            <w:pPr>
              <w:spacing w:before="120" w:after="120"/>
              <w:jc w:val="both"/>
              <w:rPr>
                <w:rFonts w:ascii="Arial" w:hAnsi="Arial" w:cs="Arial"/>
                <w:szCs w:val="22"/>
              </w:rPr>
            </w:pPr>
            <w:r>
              <w:rPr>
                <w:rFonts w:ascii="Arial" w:hAnsi="Arial" w:cs="Arial"/>
                <w:noProof/>
                <w:sz w:val="20"/>
                <w:szCs w:val="20"/>
              </w:rPr>
              <w:t>A &amp; I</w:t>
            </w:r>
          </w:p>
        </w:tc>
      </w:tr>
      <w:tr w:rsidR="00400640" w:rsidRPr="009F0647" w14:paraId="55A1407B" w14:textId="77777777" w:rsidTr="005021D7">
        <w:tc>
          <w:tcPr>
            <w:tcW w:w="4015" w:type="pct"/>
          </w:tcPr>
          <w:p w14:paraId="6E2135C2" w14:textId="77777777" w:rsidR="00400640" w:rsidRDefault="00400640" w:rsidP="00400640">
            <w:pPr>
              <w:autoSpaceDE w:val="0"/>
              <w:autoSpaceDN w:val="0"/>
              <w:adjustRightInd w:val="0"/>
              <w:rPr>
                <w:rFonts w:ascii="Arial" w:eastAsiaTheme="minorHAnsi" w:hAnsi="Arial" w:cs="Arial"/>
                <w:sz w:val="24"/>
              </w:rPr>
            </w:pPr>
          </w:p>
          <w:p w14:paraId="0B1842E6"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Well-developed interpersonal skills and customer service skills, including the ability to develop effective working relationships with colleagues and partners, to build trust</w:t>
            </w:r>
          </w:p>
          <w:p w14:paraId="159FC75D" w14:textId="4E531D51" w:rsidR="00400640" w:rsidRPr="00112331" w:rsidRDefault="00400640" w:rsidP="00400640">
            <w:pPr>
              <w:overflowPunct w:val="0"/>
              <w:autoSpaceDE w:val="0"/>
              <w:autoSpaceDN w:val="0"/>
              <w:adjustRightInd w:val="0"/>
              <w:jc w:val="both"/>
              <w:textAlignment w:val="baseline"/>
              <w:rPr>
                <w:rFonts w:ascii="Arial" w:hAnsi="Arial" w:cs="Arial"/>
                <w:szCs w:val="22"/>
              </w:rPr>
            </w:pPr>
          </w:p>
        </w:tc>
        <w:tc>
          <w:tcPr>
            <w:tcW w:w="985" w:type="pct"/>
          </w:tcPr>
          <w:p w14:paraId="2DB00AF6" w14:textId="3CCB28ED"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5254FEB9" w14:textId="77777777" w:rsidTr="005021D7">
        <w:tc>
          <w:tcPr>
            <w:tcW w:w="4015" w:type="pct"/>
          </w:tcPr>
          <w:p w14:paraId="2633829B" w14:textId="58EDEEDA" w:rsidR="00400640" w:rsidRPr="00112331" w:rsidRDefault="00400640" w:rsidP="00400640">
            <w:pPr>
              <w:overflowPunct w:val="0"/>
              <w:autoSpaceDE w:val="0"/>
              <w:autoSpaceDN w:val="0"/>
              <w:adjustRightInd w:val="0"/>
              <w:jc w:val="both"/>
              <w:textAlignment w:val="baseline"/>
              <w:rPr>
                <w:rFonts w:ascii="Arial" w:hAnsi="Arial" w:cs="Arial"/>
                <w:szCs w:val="22"/>
              </w:rPr>
            </w:pPr>
            <w:r>
              <w:rPr>
                <w:rFonts w:ascii="Arial" w:eastAsiaTheme="minorHAnsi" w:hAnsi="Arial" w:cs="Arial"/>
                <w:sz w:val="24"/>
              </w:rPr>
              <w:t>Creative approach to problem solving</w:t>
            </w:r>
          </w:p>
        </w:tc>
        <w:tc>
          <w:tcPr>
            <w:tcW w:w="985" w:type="pct"/>
          </w:tcPr>
          <w:p w14:paraId="21263892" w14:textId="3AF10A78"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0CD91B74" w14:textId="77777777" w:rsidTr="005021D7">
        <w:trPr>
          <w:trHeight w:val="510"/>
        </w:trPr>
        <w:tc>
          <w:tcPr>
            <w:tcW w:w="4015" w:type="pct"/>
          </w:tcPr>
          <w:p w14:paraId="4C2B7F4D" w14:textId="77777777" w:rsidR="00400640" w:rsidRDefault="00400640" w:rsidP="00400640">
            <w:pPr>
              <w:autoSpaceDE w:val="0"/>
              <w:autoSpaceDN w:val="0"/>
              <w:adjustRightInd w:val="0"/>
              <w:rPr>
                <w:rFonts w:ascii="Arial" w:eastAsiaTheme="minorHAnsi" w:hAnsi="Arial" w:cs="Arial"/>
                <w:sz w:val="24"/>
              </w:rPr>
            </w:pPr>
          </w:p>
          <w:p w14:paraId="3BBF816B"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Ability to be tactful, sensitive and ensure confidentiality, where appropriate</w:t>
            </w:r>
          </w:p>
          <w:p w14:paraId="21BCD633" w14:textId="1BD34D6E" w:rsidR="00400640" w:rsidRPr="00112331" w:rsidRDefault="00400640" w:rsidP="00400640">
            <w:pPr>
              <w:spacing w:before="120" w:after="120"/>
              <w:jc w:val="both"/>
              <w:rPr>
                <w:rFonts w:ascii="Arial" w:hAnsi="Arial" w:cs="Arial"/>
                <w:szCs w:val="22"/>
              </w:rPr>
            </w:pPr>
          </w:p>
        </w:tc>
        <w:tc>
          <w:tcPr>
            <w:tcW w:w="985" w:type="pct"/>
          </w:tcPr>
          <w:p w14:paraId="647237F2" w14:textId="3CD4B48C" w:rsidR="00400640" w:rsidRPr="00925E8C" w:rsidRDefault="00400640" w:rsidP="00400640">
            <w:pPr>
              <w:spacing w:before="120" w:after="120"/>
              <w:jc w:val="both"/>
              <w:rPr>
                <w:rFonts w:ascii="Arial" w:hAnsi="Arial" w:cs="Arial"/>
                <w:szCs w:val="22"/>
              </w:rPr>
            </w:pPr>
            <w:r>
              <w:rPr>
                <w:rFonts w:ascii="Arial" w:hAnsi="Arial" w:cs="Arial"/>
                <w:noProof/>
                <w:sz w:val="20"/>
                <w:szCs w:val="20"/>
              </w:rPr>
              <w:t>I &amp; A</w:t>
            </w:r>
          </w:p>
        </w:tc>
      </w:tr>
      <w:tr w:rsidR="00400640" w:rsidRPr="009F0647" w14:paraId="1B8FC6BF" w14:textId="77777777" w:rsidTr="005021D7">
        <w:trPr>
          <w:trHeight w:val="510"/>
        </w:trPr>
        <w:tc>
          <w:tcPr>
            <w:tcW w:w="4015" w:type="pct"/>
          </w:tcPr>
          <w:p w14:paraId="7FFEF120" w14:textId="471F2E0F" w:rsidR="00400640" w:rsidRPr="00925E8C" w:rsidRDefault="00400640" w:rsidP="00400640">
            <w:pPr>
              <w:spacing w:before="120" w:after="120"/>
              <w:jc w:val="both"/>
              <w:rPr>
                <w:rFonts w:ascii="Arial" w:hAnsi="Arial" w:cs="Arial"/>
                <w:szCs w:val="22"/>
              </w:rPr>
            </w:pPr>
            <w:r>
              <w:rPr>
                <w:rFonts w:ascii="Arial" w:eastAsiaTheme="minorHAnsi" w:hAnsi="Arial" w:cs="Arial"/>
                <w:sz w:val="24"/>
              </w:rPr>
              <w:t>Well organised and with the ability to manage time and competing priorities effectively</w:t>
            </w:r>
          </w:p>
        </w:tc>
        <w:tc>
          <w:tcPr>
            <w:tcW w:w="985" w:type="pct"/>
          </w:tcPr>
          <w:p w14:paraId="72755D78" w14:textId="33E31804" w:rsidR="00400640" w:rsidRPr="00925E8C" w:rsidRDefault="00400640" w:rsidP="00400640">
            <w:pPr>
              <w:spacing w:before="120" w:after="120"/>
              <w:jc w:val="both"/>
              <w:rPr>
                <w:rFonts w:ascii="Arial" w:hAnsi="Arial" w:cs="Arial"/>
                <w:szCs w:val="22"/>
              </w:rPr>
            </w:pPr>
          </w:p>
        </w:tc>
      </w:tr>
      <w:tr w:rsidR="00400640" w:rsidRPr="009F0647" w14:paraId="39E602BF" w14:textId="77777777" w:rsidTr="005021D7">
        <w:trPr>
          <w:trHeight w:val="70"/>
        </w:trPr>
        <w:tc>
          <w:tcPr>
            <w:tcW w:w="4015" w:type="pct"/>
          </w:tcPr>
          <w:p w14:paraId="75C8547E" w14:textId="77777777" w:rsidR="00400640" w:rsidRPr="00112331" w:rsidRDefault="00400640" w:rsidP="00400640">
            <w:pPr>
              <w:pStyle w:val="Heading3"/>
              <w:rPr>
                <w:rFonts w:cs="Arial"/>
              </w:rPr>
            </w:pPr>
            <w:r w:rsidRPr="00112331">
              <w:rPr>
                <w:rFonts w:cs="Arial"/>
              </w:rPr>
              <w:t>Desirable Criteria</w:t>
            </w:r>
          </w:p>
        </w:tc>
        <w:tc>
          <w:tcPr>
            <w:tcW w:w="985" w:type="pct"/>
          </w:tcPr>
          <w:p w14:paraId="215E4E13" w14:textId="77777777" w:rsidR="00400640" w:rsidRPr="009F0647" w:rsidRDefault="00400640" w:rsidP="00400640">
            <w:pPr>
              <w:pStyle w:val="Heading3"/>
            </w:pPr>
            <w:r w:rsidRPr="009F0647">
              <w:t>Assessed By:</w:t>
            </w:r>
          </w:p>
        </w:tc>
      </w:tr>
      <w:tr w:rsidR="00400640" w:rsidRPr="009F0647" w14:paraId="4340C717" w14:textId="77777777" w:rsidTr="005021D7">
        <w:tc>
          <w:tcPr>
            <w:tcW w:w="4015" w:type="pct"/>
          </w:tcPr>
          <w:p w14:paraId="7A75EAFB"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Educational achievements, Qualifications, Training and Knowledge:</w:t>
            </w:r>
          </w:p>
          <w:p w14:paraId="18C48696" w14:textId="77777777" w:rsidR="00400640" w:rsidRDefault="00400640" w:rsidP="00400640">
            <w:pPr>
              <w:autoSpaceDE w:val="0"/>
              <w:autoSpaceDN w:val="0"/>
              <w:adjustRightInd w:val="0"/>
              <w:rPr>
                <w:rFonts w:ascii="Arial" w:eastAsiaTheme="minorHAnsi" w:hAnsi="Arial" w:cs="Arial"/>
                <w:b/>
                <w:bCs/>
                <w:sz w:val="24"/>
              </w:rPr>
            </w:pPr>
          </w:p>
          <w:p w14:paraId="48043D0B" w14:textId="466BF572"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t xml:space="preserve">• </w:t>
            </w:r>
            <w:r>
              <w:rPr>
                <w:rFonts w:ascii="Arial" w:eastAsiaTheme="minorHAnsi" w:hAnsi="Arial" w:cs="Arial"/>
                <w:sz w:val="24"/>
              </w:rPr>
              <w:t xml:space="preserve">Qualifications </w:t>
            </w:r>
            <w:proofErr w:type="gramStart"/>
            <w:r>
              <w:rPr>
                <w:rFonts w:ascii="Arial" w:eastAsiaTheme="minorHAnsi" w:hAnsi="Arial" w:cs="Arial"/>
                <w:sz w:val="24"/>
              </w:rPr>
              <w:t>( or</w:t>
            </w:r>
            <w:proofErr w:type="gramEnd"/>
            <w:r>
              <w:rPr>
                <w:rFonts w:ascii="Arial" w:eastAsiaTheme="minorHAnsi" w:hAnsi="Arial" w:cs="Arial"/>
                <w:sz w:val="24"/>
              </w:rPr>
              <w:t xml:space="preserve"> equivalent experience) in related areas such as statistics, operational research, demography, Power Bi.</w:t>
            </w:r>
          </w:p>
        </w:tc>
        <w:tc>
          <w:tcPr>
            <w:tcW w:w="985" w:type="pct"/>
          </w:tcPr>
          <w:p w14:paraId="65A698CC" w14:textId="36B3DECC"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t>A &amp; D</w:t>
            </w:r>
          </w:p>
        </w:tc>
      </w:tr>
      <w:tr w:rsidR="00400640" w:rsidRPr="009F0647" w14:paraId="369E3672" w14:textId="77777777" w:rsidTr="005021D7">
        <w:tc>
          <w:tcPr>
            <w:tcW w:w="4015" w:type="pct"/>
          </w:tcPr>
          <w:p w14:paraId="2D76FD6B"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Experience:</w:t>
            </w:r>
          </w:p>
          <w:p w14:paraId="48E4CC62" w14:textId="77777777" w:rsidR="00400640" w:rsidRDefault="00400640" w:rsidP="00400640">
            <w:pPr>
              <w:autoSpaceDE w:val="0"/>
              <w:autoSpaceDN w:val="0"/>
              <w:adjustRightInd w:val="0"/>
              <w:rPr>
                <w:rFonts w:ascii="Arial" w:eastAsiaTheme="minorHAnsi" w:hAnsi="Arial" w:cs="Arial"/>
                <w:b/>
                <w:bCs/>
                <w:sz w:val="24"/>
              </w:rPr>
            </w:pPr>
          </w:p>
          <w:p w14:paraId="0C81B5A1"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with or in the children and young people sector</w:t>
            </w:r>
          </w:p>
          <w:p w14:paraId="672195C9" w14:textId="77777777" w:rsidR="00400640" w:rsidRDefault="00400640" w:rsidP="00400640">
            <w:pPr>
              <w:autoSpaceDE w:val="0"/>
              <w:autoSpaceDN w:val="0"/>
              <w:adjustRightInd w:val="0"/>
              <w:rPr>
                <w:rFonts w:ascii="Arial" w:eastAsiaTheme="minorHAnsi" w:hAnsi="Arial" w:cs="Arial"/>
                <w:sz w:val="24"/>
              </w:rPr>
            </w:pPr>
          </w:p>
          <w:p w14:paraId="0E7C37FC"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in partnership with a range of agencies and diverse</w:t>
            </w:r>
          </w:p>
          <w:p w14:paraId="4E7C6A9B" w14:textId="77777777" w:rsidR="00400640" w:rsidRDefault="00400640" w:rsidP="00400640">
            <w:pPr>
              <w:autoSpaceDE w:val="0"/>
              <w:autoSpaceDN w:val="0"/>
              <w:adjustRightInd w:val="0"/>
              <w:rPr>
                <w:rFonts w:ascii="Arial" w:eastAsiaTheme="minorHAnsi" w:hAnsi="Arial" w:cs="Arial"/>
                <w:sz w:val="24"/>
              </w:rPr>
            </w:pPr>
            <w:r>
              <w:rPr>
                <w:rFonts w:ascii="Arial" w:eastAsiaTheme="minorHAnsi" w:hAnsi="Arial" w:cs="Arial"/>
                <w:sz w:val="24"/>
              </w:rPr>
              <w:t>Communities</w:t>
            </w:r>
          </w:p>
          <w:p w14:paraId="16128EA8" w14:textId="77777777" w:rsidR="00400640" w:rsidRDefault="00400640" w:rsidP="00400640">
            <w:pPr>
              <w:autoSpaceDE w:val="0"/>
              <w:autoSpaceDN w:val="0"/>
              <w:adjustRightInd w:val="0"/>
              <w:rPr>
                <w:rFonts w:ascii="Arial" w:eastAsiaTheme="minorHAnsi" w:hAnsi="Arial" w:cs="Arial"/>
                <w:sz w:val="24"/>
              </w:rPr>
            </w:pPr>
          </w:p>
          <w:p w14:paraId="60F78E68" w14:textId="77777777" w:rsidR="00400640" w:rsidRDefault="00400640" w:rsidP="00400640">
            <w:pPr>
              <w:autoSpaceDE w:val="0"/>
              <w:autoSpaceDN w:val="0"/>
              <w:adjustRightInd w:val="0"/>
              <w:rPr>
                <w:rFonts w:ascii="Arial" w:eastAsiaTheme="minorHAnsi" w:hAnsi="Arial" w:cs="Arial"/>
                <w:sz w:val="24"/>
              </w:rPr>
            </w:pPr>
            <w:r>
              <w:rPr>
                <w:rFonts w:ascii="SymbolMT" w:eastAsiaTheme="minorHAnsi" w:hAnsi="SymbolMT" w:cs="SymbolMT"/>
                <w:sz w:val="24"/>
              </w:rPr>
              <w:t xml:space="preserve">• </w:t>
            </w:r>
            <w:r>
              <w:rPr>
                <w:rFonts w:ascii="Arial" w:eastAsiaTheme="minorHAnsi" w:hAnsi="Arial" w:cs="Arial"/>
                <w:sz w:val="24"/>
              </w:rPr>
              <w:t>Experience of working in an information/communications environment</w:t>
            </w:r>
          </w:p>
          <w:p w14:paraId="2722964C" w14:textId="141F21A5"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lastRenderedPageBreak/>
              <w:t xml:space="preserve">• </w:t>
            </w:r>
            <w:r>
              <w:rPr>
                <w:rFonts w:ascii="Arial" w:eastAsiaTheme="minorHAnsi" w:hAnsi="Arial" w:cs="Arial"/>
                <w:sz w:val="24"/>
              </w:rPr>
              <w:t>Experience of developing and interpreting survey formats / questionnaires</w:t>
            </w:r>
          </w:p>
        </w:tc>
        <w:tc>
          <w:tcPr>
            <w:tcW w:w="985" w:type="pct"/>
          </w:tcPr>
          <w:p w14:paraId="74ECAC63" w14:textId="095A8612"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lastRenderedPageBreak/>
              <w:t>I &amp; A</w:t>
            </w:r>
          </w:p>
        </w:tc>
      </w:tr>
      <w:tr w:rsidR="00400640" w:rsidRPr="009F0647" w14:paraId="7EE1ED4E" w14:textId="77777777" w:rsidTr="005021D7">
        <w:tc>
          <w:tcPr>
            <w:tcW w:w="4015" w:type="pct"/>
          </w:tcPr>
          <w:p w14:paraId="70D60CD2" w14:textId="77777777" w:rsidR="00400640" w:rsidRDefault="00400640" w:rsidP="00400640">
            <w:pPr>
              <w:autoSpaceDE w:val="0"/>
              <w:autoSpaceDN w:val="0"/>
              <w:adjustRightInd w:val="0"/>
              <w:rPr>
                <w:rFonts w:ascii="Arial" w:eastAsiaTheme="minorHAnsi" w:hAnsi="Arial" w:cs="Arial"/>
                <w:b/>
                <w:bCs/>
                <w:sz w:val="24"/>
              </w:rPr>
            </w:pPr>
            <w:r>
              <w:rPr>
                <w:rFonts w:ascii="Arial" w:eastAsiaTheme="minorHAnsi" w:hAnsi="Arial" w:cs="Arial"/>
                <w:b/>
                <w:bCs/>
                <w:sz w:val="24"/>
              </w:rPr>
              <w:t>Job related aptitude and skills:</w:t>
            </w:r>
          </w:p>
          <w:p w14:paraId="5EB6BB8A" w14:textId="77777777" w:rsidR="00400640" w:rsidRDefault="00400640" w:rsidP="00400640">
            <w:pPr>
              <w:autoSpaceDE w:val="0"/>
              <w:autoSpaceDN w:val="0"/>
              <w:adjustRightInd w:val="0"/>
              <w:rPr>
                <w:rFonts w:ascii="Arial" w:eastAsiaTheme="minorHAnsi" w:hAnsi="Arial" w:cs="Arial"/>
                <w:b/>
                <w:bCs/>
                <w:sz w:val="24"/>
              </w:rPr>
            </w:pPr>
          </w:p>
          <w:p w14:paraId="6E9B7D37" w14:textId="234582AA" w:rsidR="00400640" w:rsidRPr="00112331" w:rsidRDefault="00400640" w:rsidP="00400640">
            <w:pPr>
              <w:spacing w:before="120" w:after="120"/>
              <w:jc w:val="both"/>
              <w:rPr>
                <w:rFonts w:ascii="Arial" w:hAnsi="Arial" w:cs="Arial"/>
                <w:szCs w:val="22"/>
              </w:rPr>
            </w:pPr>
            <w:r>
              <w:rPr>
                <w:rFonts w:ascii="SymbolMT" w:eastAsiaTheme="minorHAnsi" w:hAnsi="SymbolMT" w:cs="SymbolMT"/>
                <w:sz w:val="24"/>
              </w:rPr>
              <w:t xml:space="preserve">• </w:t>
            </w:r>
            <w:r>
              <w:rPr>
                <w:rFonts w:ascii="Arial" w:eastAsiaTheme="minorHAnsi" w:hAnsi="Arial" w:cs="Arial"/>
                <w:sz w:val="24"/>
              </w:rPr>
              <w:t>Knowledge of recent Government initiatives relating to services for children, young people and families.</w:t>
            </w:r>
          </w:p>
        </w:tc>
        <w:tc>
          <w:tcPr>
            <w:tcW w:w="985" w:type="pct"/>
          </w:tcPr>
          <w:p w14:paraId="5E1FA3F6" w14:textId="3CB26BF4" w:rsidR="00400640" w:rsidRPr="007A55C8" w:rsidRDefault="00400640" w:rsidP="00400640">
            <w:pPr>
              <w:spacing w:before="120" w:after="120"/>
              <w:jc w:val="both"/>
              <w:rPr>
                <w:rFonts w:ascii="Arial" w:hAnsi="Arial" w:cs="Arial"/>
                <w:sz w:val="20"/>
                <w:szCs w:val="20"/>
              </w:rPr>
            </w:pPr>
            <w:r>
              <w:rPr>
                <w:rFonts w:ascii="Arial" w:hAnsi="Arial" w:cs="Arial"/>
                <w:noProof/>
                <w:sz w:val="20"/>
                <w:szCs w:val="20"/>
              </w:rPr>
              <w:t>I &amp; 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1AF961F"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Content>
                <w:r w:rsidR="000A3A12">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284C934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0A3A12">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E8EE3F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A3A1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00E2" w14:textId="77777777" w:rsidR="008D7993" w:rsidRDefault="008D7993" w:rsidP="007A55C8">
      <w:r>
        <w:separator/>
      </w:r>
    </w:p>
  </w:endnote>
  <w:endnote w:type="continuationSeparator" w:id="0">
    <w:p w14:paraId="1527C019" w14:textId="77777777" w:rsidR="008D7993" w:rsidRDefault="008D799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41F7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41F7C" w:rsidRDefault="00841F7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41F7C" w:rsidRPr="0006028D" w:rsidRDefault="00841F7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41F7C"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41F7C" w:rsidRDefault="00841F7C" w:rsidP="00FC4D27">
    <w:pPr>
      <w:pStyle w:val="Footer"/>
      <w:ind w:firstLine="2880"/>
      <w:jc w:val="right"/>
      <w:rPr>
        <w:rFonts w:ascii="Arial" w:hAnsi="Arial" w:cs="Arial"/>
        <w:noProof/>
      </w:rPr>
    </w:pPr>
  </w:p>
  <w:p w14:paraId="04BBDEFD" w14:textId="77777777" w:rsidR="00841F7C" w:rsidRDefault="00841F7C" w:rsidP="00FC4D27">
    <w:pPr>
      <w:pStyle w:val="Footer"/>
      <w:ind w:firstLine="2880"/>
      <w:jc w:val="right"/>
      <w:rPr>
        <w:rFonts w:ascii="Arial" w:hAnsi="Arial" w:cs="Arial"/>
        <w:noProof/>
      </w:rPr>
    </w:pPr>
  </w:p>
  <w:p w14:paraId="0AC40F32" w14:textId="77777777" w:rsidR="00841F7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5F89" w14:textId="77777777" w:rsidR="008D7993" w:rsidRDefault="008D7993" w:rsidP="007A55C8">
      <w:r>
        <w:separator/>
      </w:r>
    </w:p>
  </w:footnote>
  <w:footnote w:type="continuationSeparator" w:id="0">
    <w:p w14:paraId="0EB868DC" w14:textId="77777777" w:rsidR="008D7993" w:rsidRDefault="008D799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41F7C"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F5354"/>
    <w:multiLevelType w:val="hybridMultilevel"/>
    <w:tmpl w:val="2330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01108">
    <w:abstractNumId w:val="2"/>
  </w:num>
  <w:num w:numId="2" w16cid:durableId="1226912422">
    <w:abstractNumId w:val="8"/>
  </w:num>
  <w:num w:numId="3" w16cid:durableId="1856571731">
    <w:abstractNumId w:val="5"/>
  </w:num>
  <w:num w:numId="4" w16cid:durableId="931159735">
    <w:abstractNumId w:val="4"/>
  </w:num>
  <w:num w:numId="5" w16cid:durableId="1586567580">
    <w:abstractNumId w:val="9"/>
  </w:num>
  <w:num w:numId="6" w16cid:durableId="962729734">
    <w:abstractNumId w:val="7"/>
  </w:num>
  <w:num w:numId="7" w16cid:durableId="674694942">
    <w:abstractNumId w:val="1"/>
  </w:num>
  <w:num w:numId="8" w16cid:durableId="368454349">
    <w:abstractNumId w:val="10"/>
  </w:num>
  <w:num w:numId="9" w16cid:durableId="1868328672">
    <w:abstractNumId w:val="3"/>
  </w:num>
  <w:num w:numId="10" w16cid:durableId="5058725">
    <w:abstractNumId w:val="0"/>
  </w:num>
  <w:num w:numId="11" w16cid:durableId="1918199251">
    <w:abstractNumId w:val="6"/>
  </w:num>
  <w:num w:numId="12" w16cid:durableId="654147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41E3"/>
    <w:rsid w:val="00095994"/>
    <w:rsid w:val="000A3A12"/>
    <w:rsid w:val="000B4310"/>
    <w:rsid w:val="000C313F"/>
    <w:rsid w:val="000D52FD"/>
    <w:rsid w:val="00112331"/>
    <w:rsid w:val="00114762"/>
    <w:rsid w:val="00117EA2"/>
    <w:rsid w:val="00125ADA"/>
    <w:rsid w:val="00172A40"/>
    <w:rsid w:val="0019309F"/>
    <w:rsid w:val="001A3EA1"/>
    <w:rsid w:val="001D3C60"/>
    <w:rsid w:val="001E1A41"/>
    <w:rsid w:val="00277475"/>
    <w:rsid w:val="002B2D2A"/>
    <w:rsid w:val="00361C14"/>
    <w:rsid w:val="00362D8D"/>
    <w:rsid w:val="003930B2"/>
    <w:rsid w:val="003D5DC1"/>
    <w:rsid w:val="003E7E21"/>
    <w:rsid w:val="004000D7"/>
    <w:rsid w:val="00400640"/>
    <w:rsid w:val="00447A18"/>
    <w:rsid w:val="00460CB3"/>
    <w:rsid w:val="004619FB"/>
    <w:rsid w:val="0046450A"/>
    <w:rsid w:val="004968ED"/>
    <w:rsid w:val="004A4044"/>
    <w:rsid w:val="004D7CA2"/>
    <w:rsid w:val="004E77EF"/>
    <w:rsid w:val="005021D7"/>
    <w:rsid w:val="00504E43"/>
    <w:rsid w:val="00527243"/>
    <w:rsid w:val="005538F8"/>
    <w:rsid w:val="00554ABC"/>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E02B5"/>
    <w:rsid w:val="007004F3"/>
    <w:rsid w:val="00725B7B"/>
    <w:rsid w:val="00736470"/>
    <w:rsid w:val="00743EFE"/>
    <w:rsid w:val="007573B9"/>
    <w:rsid w:val="00760609"/>
    <w:rsid w:val="007802D3"/>
    <w:rsid w:val="007908F4"/>
    <w:rsid w:val="007A55C8"/>
    <w:rsid w:val="007A5ECF"/>
    <w:rsid w:val="008113A7"/>
    <w:rsid w:val="00817372"/>
    <w:rsid w:val="008361E2"/>
    <w:rsid w:val="00841F7C"/>
    <w:rsid w:val="00853F1C"/>
    <w:rsid w:val="00863690"/>
    <w:rsid w:val="008802E7"/>
    <w:rsid w:val="00882210"/>
    <w:rsid w:val="008C0294"/>
    <w:rsid w:val="008C335F"/>
    <w:rsid w:val="008D59C2"/>
    <w:rsid w:val="008D7993"/>
    <w:rsid w:val="00905EBA"/>
    <w:rsid w:val="00914FCC"/>
    <w:rsid w:val="00925E8C"/>
    <w:rsid w:val="00980C0A"/>
    <w:rsid w:val="009A7FD0"/>
    <w:rsid w:val="009D43F7"/>
    <w:rsid w:val="009E3B80"/>
    <w:rsid w:val="00A30690"/>
    <w:rsid w:val="00A405EF"/>
    <w:rsid w:val="00A50C5D"/>
    <w:rsid w:val="00A827C9"/>
    <w:rsid w:val="00A9293D"/>
    <w:rsid w:val="00AD15C2"/>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CD2E08"/>
    <w:rsid w:val="00D00434"/>
    <w:rsid w:val="00D20953"/>
    <w:rsid w:val="00D757B0"/>
    <w:rsid w:val="00D93D43"/>
    <w:rsid w:val="00DA7303"/>
    <w:rsid w:val="00DB2194"/>
    <w:rsid w:val="00DD22F8"/>
    <w:rsid w:val="00DD3ED0"/>
    <w:rsid w:val="00DF3CC6"/>
    <w:rsid w:val="00E03C88"/>
    <w:rsid w:val="00E34F5F"/>
    <w:rsid w:val="00E602BD"/>
    <w:rsid w:val="00E709E9"/>
    <w:rsid w:val="00E86136"/>
    <w:rsid w:val="00EA6D19"/>
    <w:rsid w:val="00EB3DAE"/>
    <w:rsid w:val="00EB6F28"/>
    <w:rsid w:val="00EC583E"/>
    <w:rsid w:val="00EE76E6"/>
    <w:rsid w:val="00EF6D56"/>
    <w:rsid w:val="00F00983"/>
    <w:rsid w:val="00F01386"/>
    <w:rsid w:val="00F22BA3"/>
    <w:rsid w:val="00F25B75"/>
    <w:rsid w:val="00F30950"/>
    <w:rsid w:val="00F50B0D"/>
    <w:rsid w:val="00F745FE"/>
    <w:rsid w:val="00F96573"/>
    <w:rsid w:val="00FC1E04"/>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Reed, Kate - Oxfordshire County Council</cp:lastModifiedBy>
  <cp:revision>2</cp:revision>
  <dcterms:created xsi:type="dcterms:W3CDTF">2025-03-04T13:27:00Z</dcterms:created>
  <dcterms:modified xsi:type="dcterms:W3CDTF">2025-03-04T13:27:00Z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