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924810" w:rsidRPr="009F0647" w14:paraId="4896F93B" w14:textId="77777777" w:rsidTr="25885E4B">
        <w:tc>
          <w:tcPr>
            <w:tcW w:w="1117" w:type="pct"/>
          </w:tcPr>
          <w:p w14:paraId="4CB0E192" w14:textId="77777777" w:rsidR="00924810" w:rsidRPr="009F0647" w:rsidRDefault="00924810" w:rsidP="00924810">
            <w:pPr>
              <w:pStyle w:val="Normaltable"/>
              <w:rPr>
                <w:rFonts w:ascii="Arial" w:hAnsi="Arial" w:cs="Arial"/>
              </w:rPr>
            </w:pPr>
            <w:r w:rsidRPr="009F0647">
              <w:rPr>
                <w:rFonts w:ascii="Arial" w:hAnsi="Arial" w:cs="Arial"/>
              </w:rPr>
              <w:t>Job Title:</w:t>
            </w:r>
          </w:p>
        </w:tc>
        <w:tc>
          <w:tcPr>
            <w:tcW w:w="3883" w:type="pct"/>
            <w:vAlign w:val="center"/>
          </w:tcPr>
          <w:p w14:paraId="38CA6BD1" w14:textId="58F12C48" w:rsidR="00924810" w:rsidRPr="00E4706A" w:rsidRDefault="00924810" w:rsidP="00E4706A">
            <w:pPr>
              <w:pStyle w:val="Normaltable"/>
              <w:rPr>
                <w:rFonts w:ascii="Arial" w:hAnsi="Arial" w:cs="Arial"/>
                <w:szCs w:val="22"/>
              </w:rPr>
            </w:pPr>
            <w:r w:rsidRPr="00E4706A">
              <w:rPr>
                <w:rFonts w:ascii="Arial" w:hAnsi="Arial" w:cs="Arial"/>
                <w:szCs w:val="22"/>
              </w:rPr>
              <w:t>Peripatetic Customer Service Adviser</w:t>
            </w:r>
          </w:p>
        </w:tc>
      </w:tr>
      <w:tr w:rsidR="00924810" w:rsidRPr="009F0647" w14:paraId="3474185F" w14:textId="77777777" w:rsidTr="25885E4B">
        <w:tc>
          <w:tcPr>
            <w:tcW w:w="1117" w:type="pct"/>
          </w:tcPr>
          <w:p w14:paraId="62E43123" w14:textId="55A584F7" w:rsidR="00924810" w:rsidRPr="009F0647" w:rsidRDefault="00924810" w:rsidP="00924810">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vAlign w:val="center"/>
          </w:tcPr>
          <w:p w14:paraId="4D5441FB" w14:textId="30955CA5" w:rsidR="00924810" w:rsidRPr="00E4706A" w:rsidRDefault="00CF521D" w:rsidP="00E4706A">
            <w:pPr>
              <w:pStyle w:val="Normaltable"/>
              <w:rPr>
                <w:rFonts w:ascii="Arial" w:hAnsi="Arial" w:cs="Arial"/>
              </w:rPr>
            </w:pPr>
            <w:r>
              <w:rPr>
                <w:rFonts w:ascii="Arial" w:hAnsi="Arial" w:cs="Arial"/>
              </w:rPr>
              <w:t>£24,790</w:t>
            </w:r>
          </w:p>
        </w:tc>
      </w:tr>
      <w:tr w:rsidR="00924810" w:rsidRPr="009F0647" w14:paraId="3199C76E" w14:textId="77777777" w:rsidTr="25885E4B">
        <w:tc>
          <w:tcPr>
            <w:tcW w:w="1117" w:type="pct"/>
          </w:tcPr>
          <w:p w14:paraId="174ADAE6" w14:textId="6D81FA00" w:rsidR="00924810" w:rsidRPr="009F0647" w:rsidRDefault="00924810" w:rsidP="0092481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vAlign w:val="center"/>
          </w:tcPr>
          <w:p w14:paraId="2DBC7323" w14:textId="27493F5C" w:rsidR="00924810" w:rsidRPr="00E4706A" w:rsidRDefault="00E4706A" w:rsidP="00E4706A">
            <w:pPr>
              <w:rPr>
                <w:rFonts w:ascii="Arial" w:hAnsi="Arial" w:cs="Arial"/>
              </w:rPr>
            </w:pPr>
            <w:r w:rsidRPr="00E4706A">
              <w:rPr>
                <w:rFonts w:ascii="Arial" w:hAnsi="Arial" w:cs="Arial"/>
              </w:rPr>
              <w:t>5</w:t>
            </w:r>
          </w:p>
        </w:tc>
      </w:tr>
      <w:tr w:rsidR="00924810" w:rsidRPr="009F0647" w14:paraId="14527B7B" w14:textId="77777777" w:rsidTr="25885E4B">
        <w:tc>
          <w:tcPr>
            <w:tcW w:w="1117" w:type="pct"/>
          </w:tcPr>
          <w:p w14:paraId="64D7B459" w14:textId="77777777" w:rsidR="00924810" w:rsidRPr="009F0647" w:rsidRDefault="00924810" w:rsidP="00924810">
            <w:pPr>
              <w:pStyle w:val="Normaltable"/>
              <w:rPr>
                <w:rFonts w:ascii="Arial" w:hAnsi="Arial" w:cs="Arial"/>
              </w:rPr>
            </w:pPr>
            <w:r w:rsidRPr="009F0647">
              <w:rPr>
                <w:rFonts w:ascii="Arial" w:hAnsi="Arial" w:cs="Arial"/>
              </w:rPr>
              <w:t>Hours:</w:t>
            </w:r>
          </w:p>
        </w:tc>
        <w:tc>
          <w:tcPr>
            <w:tcW w:w="3883" w:type="pct"/>
            <w:vAlign w:val="center"/>
          </w:tcPr>
          <w:p w14:paraId="422EB13E" w14:textId="0DBED7B2" w:rsidR="00770E3A" w:rsidRPr="00E4706A" w:rsidRDefault="00770E3A" w:rsidP="00E4706A">
            <w:pPr>
              <w:rPr>
                <w:rFonts w:ascii="Arial" w:hAnsi="Arial" w:cs="Arial"/>
              </w:rPr>
            </w:pPr>
            <w:r>
              <w:rPr>
                <w:rFonts w:ascii="Arial" w:hAnsi="Arial" w:cs="Arial"/>
              </w:rPr>
              <w:t>37</w:t>
            </w:r>
          </w:p>
        </w:tc>
      </w:tr>
      <w:tr w:rsidR="00924810" w:rsidRPr="009F0647" w14:paraId="2D3F65CB" w14:textId="77777777" w:rsidTr="25885E4B">
        <w:tc>
          <w:tcPr>
            <w:tcW w:w="1117" w:type="pct"/>
          </w:tcPr>
          <w:p w14:paraId="3B57DD00" w14:textId="77777777" w:rsidR="00924810" w:rsidRPr="009F0647" w:rsidRDefault="00924810" w:rsidP="00924810">
            <w:pPr>
              <w:pStyle w:val="Normaltable"/>
              <w:rPr>
                <w:rFonts w:ascii="Arial" w:hAnsi="Arial" w:cs="Arial"/>
              </w:rPr>
            </w:pPr>
            <w:r w:rsidRPr="009F0647">
              <w:rPr>
                <w:rFonts w:ascii="Arial" w:hAnsi="Arial" w:cs="Arial"/>
              </w:rPr>
              <w:t>Team:</w:t>
            </w:r>
          </w:p>
        </w:tc>
        <w:tc>
          <w:tcPr>
            <w:tcW w:w="3883" w:type="pct"/>
            <w:vAlign w:val="center"/>
          </w:tcPr>
          <w:p w14:paraId="34C60F22" w14:textId="746F146A" w:rsidR="00924810" w:rsidRPr="00E4706A" w:rsidRDefault="00CF521D" w:rsidP="00E4706A">
            <w:pPr>
              <w:rPr>
                <w:rFonts w:ascii="Arial" w:hAnsi="Arial" w:cs="Arial"/>
              </w:rPr>
            </w:pPr>
            <w:r w:rsidRPr="00CF521D">
              <w:rPr>
                <w:rFonts w:ascii="Arial" w:hAnsi="Arial" w:cs="Arial"/>
              </w:rPr>
              <w:t>Public Health and Communities</w:t>
            </w:r>
          </w:p>
        </w:tc>
      </w:tr>
      <w:tr w:rsidR="00924810" w:rsidRPr="009F0647" w14:paraId="0D3DFF42" w14:textId="77777777" w:rsidTr="25885E4B">
        <w:tc>
          <w:tcPr>
            <w:tcW w:w="1117" w:type="pct"/>
          </w:tcPr>
          <w:p w14:paraId="7430D96F" w14:textId="77777777" w:rsidR="00924810" w:rsidRPr="009F0647" w:rsidRDefault="00924810" w:rsidP="00924810">
            <w:pPr>
              <w:pStyle w:val="Normaltable"/>
              <w:rPr>
                <w:rFonts w:ascii="Arial" w:hAnsi="Arial" w:cs="Arial"/>
              </w:rPr>
            </w:pPr>
            <w:r w:rsidRPr="009F0647">
              <w:rPr>
                <w:rFonts w:ascii="Arial" w:hAnsi="Arial" w:cs="Arial"/>
              </w:rPr>
              <w:t>Service Area:</w:t>
            </w:r>
          </w:p>
        </w:tc>
        <w:tc>
          <w:tcPr>
            <w:tcW w:w="3883" w:type="pct"/>
            <w:vAlign w:val="center"/>
          </w:tcPr>
          <w:p w14:paraId="11127C7A" w14:textId="221204BA" w:rsidR="00924810" w:rsidRPr="00E4706A" w:rsidRDefault="00924810" w:rsidP="00E4706A">
            <w:pPr>
              <w:rPr>
                <w:rFonts w:ascii="Arial" w:hAnsi="Arial" w:cs="Arial"/>
              </w:rPr>
            </w:pPr>
            <w:r w:rsidRPr="00E4706A">
              <w:rPr>
                <w:rFonts w:ascii="Arial" w:hAnsi="Arial" w:cs="Arial"/>
              </w:rPr>
              <w:t xml:space="preserve">Libraries  </w:t>
            </w:r>
          </w:p>
        </w:tc>
      </w:tr>
      <w:tr w:rsidR="00924810" w:rsidRPr="009F0647" w14:paraId="13A30B79" w14:textId="77777777" w:rsidTr="25885E4B">
        <w:tc>
          <w:tcPr>
            <w:tcW w:w="1117" w:type="pct"/>
          </w:tcPr>
          <w:p w14:paraId="1E763D87" w14:textId="77777777" w:rsidR="00924810" w:rsidRPr="009F0647" w:rsidRDefault="00924810" w:rsidP="00924810">
            <w:pPr>
              <w:pStyle w:val="Normaltable"/>
              <w:rPr>
                <w:rFonts w:ascii="Arial" w:hAnsi="Arial" w:cs="Arial"/>
              </w:rPr>
            </w:pPr>
            <w:r w:rsidRPr="009F0647">
              <w:rPr>
                <w:rFonts w:ascii="Arial" w:hAnsi="Arial" w:cs="Arial"/>
              </w:rPr>
              <w:t>Primary Location:</w:t>
            </w:r>
          </w:p>
        </w:tc>
        <w:tc>
          <w:tcPr>
            <w:tcW w:w="3883" w:type="pct"/>
            <w:vAlign w:val="center"/>
          </w:tcPr>
          <w:p w14:paraId="39232083" w14:textId="696E5FDC" w:rsidR="00924810" w:rsidRPr="00E4706A" w:rsidRDefault="006E3DB6" w:rsidP="00E4706A">
            <w:pPr>
              <w:rPr>
                <w:rFonts w:ascii="Arial" w:hAnsi="Arial" w:cs="Arial"/>
              </w:rPr>
            </w:pPr>
            <w:r>
              <w:rPr>
                <w:rFonts w:ascii="Arial" w:hAnsi="Arial" w:cs="Arial"/>
              </w:rPr>
              <w:t>Henley</w:t>
            </w:r>
            <w:r w:rsidR="00CF521D">
              <w:rPr>
                <w:rFonts w:ascii="Arial" w:hAnsi="Arial" w:cs="Arial"/>
              </w:rPr>
              <w:t xml:space="preserve"> Library</w:t>
            </w:r>
          </w:p>
        </w:tc>
      </w:tr>
      <w:tr w:rsidR="00924810" w:rsidRPr="009F0647" w14:paraId="2AF5F990" w14:textId="77777777" w:rsidTr="25885E4B">
        <w:tc>
          <w:tcPr>
            <w:tcW w:w="1117" w:type="pct"/>
          </w:tcPr>
          <w:p w14:paraId="70FBD82D" w14:textId="77777777" w:rsidR="00924810" w:rsidRPr="009F0647" w:rsidRDefault="00924810" w:rsidP="00924810">
            <w:pPr>
              <w:pStyle w:val="Normaltable"/>
              <w:rPr>
                <w:rFonts w:ascii="Arial" w:hAnsi="Arial" w:cs="Arial"/>
              </w:rPr>
            </w:pPr>
            <w:r>
              <w:rPr>
                <w:rFonts w:ascii="Arial" w:hAnsi="Arial" w:cs="Arial"/>
              </w:rPr>
              <w:t>Budget responsibility:</w:t>
            </w:r>
          </w:p>
        </w:tc>
        <w:tc>
          <w:tcPr>
            <w:tcW w:w="3883" w:type="pct"/>
            <w:vAlign w:val="center"/>
          </w:tcPr>
          <w:p w14:paraId="08A13189" w14:textId="0D7218A0" w:rsidR="00924810" w:rsidRPr="00E4706A" w:rsidRDefault="00924810" w:rsidP="00E4706A">
            <w:pPr>
              <w:pStyle w:val="Normaltable"/>
              <w:rPr>
                <w:rFonts w:ascii="Arial" w:hAnsi="Arial" w:cs="Arial"/>
              </w:rPr>
            </w:pPr>
            <w:r w:rsidRPr="00E4706A">
              <w:rPr>
                <w:rFonts w:ascii="Arial" w:hAnsi="Arial" w:cs="Arial"/>
              </w:rPr>
              <w:t xml:space="preserve">N/A  </w:t>
            </w:r>
          </w:p>
        </w:tc>
      </w:tr>
      <w:tr w:rsidR="00924810" w:rsidRPr="009F0647" w14:paraId="1CEC3517" w14:textId="77777777" w:rsidTr="25885E4B">
        <w:tc>
          <w:tcPr>
            <w:tcW w:w="1117" w:type="pct"/>
          </w:tcPr>
          <w:p w14:paraId="3973C3E8" w14:textId="77777777" w:rsidR="00924810" w:rsidRPr="009F0647" w:rsidRDefault="00924810" w:rsidP="00924810">
            <w:pPr>
              <w:pStyle w:val="Normaltable"/>
              <w:rPr>
                <w:rFonts w:ascii="Arial" w:hAnsi="Arial" w:cs="Arial"/>
              </w:rPr>
            </w:pPr>
            <w:r w:rsidRPr="009F0647">
              <w:rPr>
                <w:rFonts w:ascii="Arial" w:hAnsi="Arial" w:cs="Arial"/>
              </w:rPr>
              <w:t>Responsible to:</w:t>
            </w:r>
          </w:p>
        </w:tc>
        <w:tc>
          <w:tcPr>
            <w:tcW w:w="3883" w:type="pct"/>
            <w:vAlign w:val="center"/>
          </w:tcPr>
          <w:p w14:paraId="292F76C5" w14:textId="0591E38A" w:rsidR="00924810" w:rsidRPr="00E4706A" w:rsidRDefault="006E3DB6" w:rsidP="00E4706A">
            <w:pPr>
              <w:pStyle w:val="Normaltable"/>
              <w:rPr>
                <w:rFonts w:ascii="Arial" w:hAnsi="Arial" w:cs="Arial"/>
              </w:rPr>
            </w:pPr>
            <w:r>
              <w:rPr>
                <w:rFonts w:ascii="Arial" w:hAnsi="Arial" w:cs="Arial"/>
              </w:rPr>
              <w:t>L</w:t>
            </w:r>
            <w:r w:rsidR="00CF521D">
              <w:rPr>
                <w:rFonts w:ascii="Arial" w:hAnsi="Arial" w:cs="Arial"/>
              </w:rPr>
              <w:t>ibrary manager</w:t>
            </w:r>
          </w:p>
        </w:tc>
      </w:tr>
      <w:tr w:rsidR="00924810" w:rsidRPr="009F0647" w14:paraId="0564E821" w14:textId="77777777" w:rsidTr="25885E4B">
        <w:tc>
          <w:tcPr>
            <w:tcW w:w="1117" w:type="pct"/>
          </w:tcPr>
          <w:p w14:paraId="2CBD7ECF" w14:textId="77777777" w:rsidR="00924810" w:rsidRPr="009F0647" w:rsidRDefault="00924810" w:rsidP="00924810">
            <w:pPr>
              <w:pStyle w:val="Normaltable"/>
              <w:rPr>
                <w:rFonts w:ascii="Arial" w:hAnsi="Arial" w:cs="Arial"/>
              </w:rPr>
            </w:pPr>
            <w:r w:rsidRPr="009F0647">
              <w:rPr>
                <w:rFonts w:ascii="Arial" w:hAnsi="Arial" w:cs="Arial"/>
              </w:rPr>
              <w:t>Responsible for:</w:t>
            </w:r>
          </w:p>
        </w:tc>
        <w:tc>
          <w:tcPr>
            <w:tcW w:w="3883" w:type="pct"/>
            <w:vAlign w:val="center"/>
          </w:tcPr>
          <w:p w14:paraId="7CB6A1AA" w14:textId="3E09E8A2" w:rsidR="00924810" w:rsidRPr="00E4706A" w:rsidRDefault="00924810" w:rsidP="00E4706A">
            <w:pPr>
              <w:rPr>
                <w:rFonts w:ascii="Arial" w:hAnsi="Arial" w:cs="Arial"/>
              </w:rPr>
            </w:pPr>
            <w:r w:rsidRPr="00E4706A">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924810" w:rsidRPr="00E4706A" w14:paraId="7767AE61" w14:textId="77777777" w:rsidTr="00B0457A">
        <w:tc>
          <w:tcPr>
            <w:tcW w:w="10195" w:type="dxa"/>
          </w:tcPr>
          <w:p w14:paraId="43550CF6"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ensure high customer service standards, respond efficiently to customer inquiries and maintain high customer satisfaction.</w:t>
            </w:r>
          </w:p>
          <w:p w14:paraId="30DF0B57"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77C2D780"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You will be responsible for ensuring that all relevant County policies and procedures are adhered </w:t>
            </w:r>
            <w:proofErr w:type="gramStart"/>
            <w:r w:rsidRPr="00E4706A">
              <w:rPr>
                <w:rFonts w:ascii="Arial" w:hAnsi="Arial" w:cs="Arial"/>
                <w:color w:val="000000"/>
                <w:szCs w:val="22"/>
                <w:lang w:eastAsia="en-GB"/>
              </w:rPr>
              <w:t>to</w:t>
            </w:r>
            <w:proofErr w:type="gramEnd"/>
            <w:r w:rsidRPr="00E4706A">
              <w:rPr>
                <w:rFonts w:ascii="Arial" w:hAnsi="Arial" w:cs="Arial"/>
                <w:color w:val="000000"/>
                <w:szCs w:val="22"/>
                <w:lang w:eastAsia="en-GB"/>
              </w:rPr>
              <w:t xml:space="preserve"> and concerns are raised in accordance with these policies. This includes:</w:t>
            </w:r>
          </w:p>
          <w:p w14:paraId="08D253F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07EC1E5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0854FA3A" w14:textId="77777777" w:rsidR="00924810" w:rsidRPr="00E4706A" w:rsidRDefault="00924810" w:rsidP="00924810">
            <w:pPr>
              <w:numPr>
                <w:ilvl w:val="0"/>
                <w:numId w:val="3"/>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Work in accordance with the </w:t>
            </w:r>
            <w:proofErr w:type="gramStart"/>
            <w:r w:rsidRPr="00E4706A">
              <w:rPr>
                <w:rFonts w:ascii="Arial" w:hAnsi="Arial" w:cs="Arial"/>
                <w:color w:val="000000"/>
                <w:szCs w:val="22"/>
                <w:lang w:eastAsia="en-GB"/>
              </w:rPr>
              <w:t>Corporate</w:t>
            </w:r>
            <w:proofErr w:type="gramEnd"/>
            <w:r w:rsidRPr="00E4706A">
              <w:rPr>
                <w:rFonts w:ascii="Arial" w:hAnsi="Arial" w:cs="Arial"/>
                <w:color w:val="000000"/>
                <w:szCs w:val="22"/>
                <w:lang w:eastAsia="en-GB"/>
              </w:rPr>
              <w:t xml:space="preserve"> values and competency framework. </w:t>
            </w:r>
            <w:hyperlink r:id="rId11" w:history="1">
              <w:r w:rsidRPr="00E4706A">
                <w:rPr>
                  <w:rStyle w:val="Hyperlink"/>
                  <w:rFonts w:ascii="Arial" w:hAnsi="Arial" w:cs="Arial"/>
                  <w:szCs w:val="22"/>
                </w:rPr>
                <w:t>Link to County Council Values</w:t>
              </w:r>
            </w:hyperlink>
            <w:r w:rsidRPr="00E4706A">
              <w:rPr>
                <w:rFonts w:ascii="Arial" w:hAnsi="Arial" w:cs="Arial"/>
                <w:szCs w:val="22"/>
              </w:rPr>
              <w:t>.</w:t>
            </w:r>
          </w:p>
          <w:p w14:paraId="3F1037E5"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51BA6954" w14:textId="6C3D2833" w:rsidR="00924810" w:rsidRPr="00E4706A" w:rsidRDefault="00924810" w:rsidP="00924810">
            <w:pPr>
              <w:rPr>
                <w:rFonts w:ascii="Arial" w:hAnsi="Arial" w:cs="Arial"/>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tc>
      </w:tr>
    </w:tbl>
    <w:p w14:paraId="3CDF08A0" w14:textId="64DD6F41" w:rsidR="00E34F5F" w:rsidRPr="00E4706A" w:rsidRDefault="00B0457A" w:rsidP="00760609">
      <w:pPr>
        <w:pStyle w:val="Heading2"/>
        <w:rPr>
          <w:rFonts w:cs="Arial"/>
          <w:sz w:val="22"/>
          <w:szCs w:val="22"/>
        </w:rPr>
      </w:pPr>
      <w:r w:rsidRPr="00E4706A">
        <w:rPr>
          <w:rFonts w:cs="Arial"/>
        </w:rPr>
        <w:lastRenderedPageBreak/>
        <w:t>Job Responsibilities</w:t>
      </w:r>
      <w:r w:rsidRPr="00E4706A">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E4706A" w14:paraId="0AD07E7E" w14:textId="77777777" w:rsidTr="00CB40BC">
        <w:trPr>
          <w:trHeight w:val="859"/>
        </w:trPr>
        <w:tc>
          <w:tcPr>
            <w:tcW w:w="10195" w:type="dxa"/>
          </w:tcPr>
          <w:p w14:paraId="09E3D22E" w14:textId="0A882100" w:rsidR="00D757B0" w:rsidRPr="00E4706A" w:rsidRDefault="00D757B0" w:rsidP="00A50C5D">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1B887C94" w14:textId="77777777" w:rsidR="00924810" w:rsidRPr="00E4706A" w:rsidRDefault="00924810" w:rsidP="00924810">
            <w:pPr>
              <w:numPr>
                <w:ilvl w:val="0"/>
                <w:numId w:val="4"/>
              </w:numPr>
              <w:jc w:val="both"/>
              <w:rPr>
                <w:rFonts w:ascii="Arial" w:hAnsi="Arial" w:cs="Arial"/>
                <w:color w:val="000000"/>
                <w:sz w:val="20"/>
                <w:szCs w:val="20"/>
              </w:rPr>
            </w:pPr>
            <w:r w:rsidRPr="00E4706A">
              <w:rPr>
                <w:rFonts w:ascii="Arial" w:hAnsi="Arial" w:cs="Arial"/>
                <w:color w:val="000000"/>
                <w:szCs w:val="22"/>
              </w:rPr>
              <w:t xml:space="preserve">Work within a 25-mile radius of your home branch, giving support to libraries as and when required </w:t>
            </w:r>
          </w:p>
          <w:p w14:paraId="5E1FEEE3"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Deal with enquiries from the community, OCC staff and partner agencies via a variety of channels, be able to signpost service users appropriately and escalate enquires and complaints as necessary.</w:t>
            </w:r>
          </w:p>
          <w:p w14:paraId="0A1C725B"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05BB22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58CE3245"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796B726E"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Log information onto various systems, appropriate to the service</w:t>
            </w:r>
          </w:p>
          <w:p w14:paraId="2A11EDBC" w14:textId="77777777" w:rsidR="00924810" w:rsidRPr="00E4706A" w:rsidRDefault="00924810" w:rsidP="00924810">
            <w:pPr>
              <w:numPr>
                <w:ilvl w:val="0"/>
                <w:numId w:val="4"/>
              </w:numPr>
              <w:jc w:val="both"/>
              <w:rPr>
                <w:rFonts w:ascii="Arial" w:hAnsi="Arial" w:cs="Arial"/>
                <w:szCs w:val="22"/>
                <w:lang w:eastAsia="en-GB"/>
              </w:rPr>
            </w:pPr>
            <w:bookmarkStart w:id="1"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0CD9FDDF" w14:textId="77777777" w:rsidR="00924810" w:rsidRPr="00E4706A" w:rsidRDefault="00924810" w:rsidP="00924810">
            <w:pPr>
              <w:numPr>
                <w:ilvl w:val="0"/>
                <w:numId w:val="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1"/>
          <w:p w14:paraId="21ED0CCF"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E4706A">
              <w:rPr>
                <w:rFonts w:ascii="Arial" w:hAnsi="Arial" w:cs="Arial"/>
                <w:szCs w:val="22"/>
              </w:rPr>
              <w:t>in order to</w:t>
            </w:r>
            <w:proofErr w:type="gramEnd"/>
            <w:r w:rsidRPr="00E4706A">
              <w:rPr>
                <w:rFonts w:ascii="Arial" w:hAnsi="Arial" w:cs="Arial"/>
                <w:szCs w:val="22"/>
              </w:rPr>
              <w:t xml:space="preserve"> achieve shared objectives.</w:t>
            </w:r>
          </w:p>
          <w:p w14:paraId="1E112EE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Familiarisation with the Council’s policies on safeguarding children and vulnerable adults and acting in accordance </w:t>
            </w:r>
            <w:proofErr w:type="gramStart"/>
            <w:r w:rsidRPr="00E4706A">
              <w:rPr>
                <w:rFonts w:ascii="Arial" w:hAnsi="Arial" w:cs="Arial"/>
                <w:szCs w:val="22"/>
              </w:rPr>
              <w:t>to</w:t>
            </w:r>
            <w:proofErr w:type="gramEnd"/>
            <w:r w:rsidRPr="00E4706A">
              <w:rPr>
                <w:rFonts w:ascii="Arial" w:hAnsi="Arial" w:cs="Arial"/>
                <w:szCs w:val="22"/>
              </w:rPr>
              <w:t xml:space="preserve"> the inter-agency safeguarding procedures of the Oxfordshire Safeguarding boards whenever you have a safeguarding concern about a child or an adult</w:t>
            </w:r>
          </w:p>
          <w:p w14:paraId="14411542"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2B815437" w:rsidR="005538F8" w:rsidRPr="00E4706A"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headerReference w:type="first" r:id="rId12"/>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3"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3CAA4807">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3CAA4807" w14:paraId="46038A65" w14:textId="77777777" w:rsidTr="3CAA4807">
        <w:trPr>
          <w:trHeight w:val="80"/>
        </w:trPr>
        <w:tc>
          <w:tcPr>
            <w:tcW w:w="8305" w:type="dxa"/>
          </w:tcPr>
          <w:p w14:paraId="2AB50D30" w14:textId="797F182B" w:rsidR="3CAA4807" w:rsidRDefault="3CAA4807" w:rsidP="3CAA4807">
            <w:pPr>
              <w:pStyle w:val="Heading3"/>
              <w:rPr>
                <w:rFonts w:cs="Arial"/>
              </w:rPr>
            </w:pPr>
          </w:p>
        </w:tc>
        <w:tc>
          <w:tcPr>
            <w:tcW w:w="1961" w:type="dxa"/>
          </w:tcPr>
          <w:p w14:paraId="4AB3B1ED" w14:textId="7DC0A2E5" w:rsidR="3CAA4807" w:rsidRDefault="3CAA4807" w:rsidP="3CAA4807">
            <w:pPr>
              <w:pStyle w:val="Heading3"/>
            </w:pPr>
          </w:p>
        </w:tc>
      </w:tr>
      <w:tr w:rsidR="00114762" w:rsidRPr="009F0647" w14:paraId="5A5B663D" w14:textId="77777777" w:rsidTr="3CAA4807">
        <w:tc>
          <w:tcPr>
            <w:tcW w:w="4045" w:type="pct"/>
          </w:tcPr>
          <w:p w14:paraId="1C3AF171" w14:textId="780D8AE8" w:rsidR="00DA7303" w:rsidRPr="00924810" w:rsidRDefault="00924810" w:rsidP="00DA7303">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1C4D3E4A" w14:textId="79728C96"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F9D28AE" w14:textId="77777777" w:rsidTr="3CAA4807">
        <w:tc>
          <w:tcPr>
            <w:tcW w:w="4045" w:type="pct"/>
          </w:tcPr>
          <w:p w14:paraId="7F6E0554" w14:textId="77BBA2BE"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 xml:space="preserve">Outstanding Customer service skills. Good verbal and written communication skills with the ability to listen to others and communicate with sensitivity and </w:t>
            </w:r>
            <w:r w:rsidRPr="00924810">
              <w:rPr>
                <w:rFonts w:ascii="Arial" w:hAnsi="Arial" w:cs="Arial"/>
                <w:szCs w:val="22"/>
              </w:rPr>
              <w:lastRenderedPageBreak/>
              <w:t>understanding. Ability to manage challenging situations including the resolution of customer incidents</w:t>
            </w:r>
          </w:p>
        </w:tc>
        <w:tc>
          <w:tcPr>
            <w:tcW w:w="955" w:type="pct"/>
          </w:tcPr>
          <w:p w14:paraId="3ACF592F" w14:textId="7D17FEF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lastRenderedPageBreak/>
              <w:t>A, I</w:t>
            </w:r>
          </w:p>
        </w:tc>
      </w:tr>
      <w:tr w:rsidR="00114762" w:rsidRPr="009F0647" w14:paraId="26CC1E89" w14:textId="77777777" w:rsidTr="3CAA4807">
        <w:tc>
          <w:tcPr>
            <w:tcW w:w="4045" w:type="pct"/>
          </w:tcPr>
          <w:p w14:paraId="0B2E756E" w14:textId="148624A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05BA4C0" w14:textId="3CD522D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1B292C93" w14:textId="77777777" w:rsidTr="3CAA4807">
        <w:tc>
          <w:tcPr>
            <w:tcW w:w="4045" w:type="pct"/>
          </w:tcPr>
          <w:p w14:paraId="7FBC3DDD" w14:textId="021D6D8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Accuracy and attention to detail skills.</w:t>
            </w:r>
            <w:r w:rsidRPr="00924810">
              <w:rPr>
                <w:rFonts w:ascii="Arial" w:hAnsi="Arial" w:cs="Arial"/>
                <w:szCs w:val="22"/>
              </w:rPr>
              <w:tab/>
            </w:r>
          </w:p>
        </w:tc>
        <w:tc>
          <w:tcPr>
            <w:tcW w:w="955" w:type="pct"/>
          </w:tcPr>
          <w:p w14:paraId="739E4E27" w14:textId="196B255C"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55A1407B" w14:textId="77777777" w:rsidTr="3CAA4807">
        <w:tc>
          <w:tcPr>
            <w:tcW w:w="4045" w:type="pct"/>
          </w:tcPr>
          <w:p w14:paraId="159FC75D" w14:textId="41FF207C"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2DB00AF6" w14:textId="49BEB002"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54FEB9" w14:textId="77777777" w:rsidTr="3CAA4807">
        <w:tc>
          <w:tcPr>
            <w:tcW w:w="4045" w:type="pct"/>
            <w:vAlign w:val="center"/>
          </w:tcPr>
          <w:p w14:paraId="2633829B" w14:textId="1C8CDA1D" w:rsidR="00924810" w:rsidRPr="00924810" w:rsidRDefault="00924810" w:rsidP="00924810">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21263892" w14:textId="110D26C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CD91B74" w14:textId="77777777" w:rsidTr="3CAA4807">
        <w:trPr>
          <w:trHeight w:val="510"/>
        </w:trPr>
        <w:tc>
          <w:tcPr>
            <w:tcW w:w="4045" w:type="pct"/>
          </w:tcPr>
          <w:p w14:paraId="21BCD633" w14:textId="34467483" w:rsidR="00924810" w:rsidRPr="00924810" w:rsidRDefault="00924810" w:rsidP="00924810">
            <w:pPr>
              <w:pStyle w:val="Default"/>
              <w:jc w:val="both"/>
              <w:rPr>
                <w:sz w:val="22"/>
                <w:szCs w:val="22"/>
              </w:rPr>
            </w:pPr>
            <w:r w:rsidRPr="006158FF">
              <w:rPr>
                <w:sz w:val="22"/>
                <w:szCs w:val="22"/>
              </w:rPr>
              <w:t xml:space="preserve">Good ICT skills. </w:t>
            </w:r>
          </w:p>
        </w:tc>
        <w:tc>
          <w:tcPr>
            <w:tcW w:w="955" w:type="pct"/>
          </w:tcPr>
          <w:p w14:paraId="647237F2" w14:textId="588E253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1B8FC6BF" w14:textId="77777777" w:rsidTr="3CAA4807">
        <w:trPr>
          <w:trHeight w:val="510"/>
        </w:trPr>
        <w:tc>
          <w:tcPr>
            <w:tcW w:w="4045" w:type="pct"/>
          </w:tcPr>
          <w:p w14:paraId="7FFEF120" w14:textId="1DE35C3D" w:rsidR="00924810" w:rsidRPr="00924810" w:rsidRDefault="00924810" w:rsidP="00924810">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2755D78" w14:textId="57A84ED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65404D9D" w14:textId="77777777" w:rsidTr="3CAA4807">
        <w:trPr>
          <w:trHeight w:val="510"/>
        </w:trPr>
        <w:tc>
          <w:tcPr>
            <w:tcW w:w="4045" w:type="pct"/>
          </w:tcPr>
          <w:p w14:paraId="5B52A780" w14:textId="77777777" w:rsidR="00924810" w:rsidRPr="00924810" w:rsidRDefault="00924810" w:rsidP="00924810">
            <w:pPr>
              <w:jc w:val="both"/>
              <w:rPr>
                <w:rFonts w:cs="Arial"/>
                <w:strike/>
                <w:szCs w:val="22"/>
              </w:rPr>
            </w:pPr>
            <w:r w:rsidRPr="00924810">
              <w:rPr>
                <w:rFonts w:ascii="Arial" w:hAnsi="Arial" w:cs="Arial"/>
                <w:szCs w:val="22"/>
              </w:rPr>
              <w:t>To be designated Key holder as required and can deputise in manager’s absence</w:t>
            </w:r>
          </w:p>
          <w:p w14:paraId="390628AE" w14:textId="77777777" w:rsidR="00924810" w:rsidRPr="006158FF" w:rsidRDefault="00924810" w:rsidP="00924810">
            <w:pPr>
              <w:pStyle w:val="Default"/>
              <w:jc w:val="both"/>
              <w:rPr>
                <w:sz w:val="22"/>
                <w:szCs w:val="22"/>
              </w:rPr>
            </w:pPr>
          </w:p>
        </w:tc>
        <w:tc>
          <w:tcPr>
            <w:tcW w:w="955" w:type="pct"/>
          </w:tcPr>
          <w:p w14:paraId="3C535DBF" w14:textId="6FAD788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2A3EFF4" w14:textId="77777777" w:rsidTr="3CAA4807">
        <w:trPr>
          <w:trHeight w:val="510"/>
        </w:trPr>
        <w:tc>
          <w:tcPr>
            <w:tcW w:w="4045" w:type="pct"/>
          </w:tcPr>
          <w:p w14:paraId="07BB1473" w14:textId="39875F1A" w:rsidR="00924810" w:rsidRPr="00924810" w:rsidRDefault="00924810" w:rsidP="00924810">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2F0C36ED" w14:textId="7D15286B"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69B0E7" w14:textId="77777777" w:rsidTr="3CAA4807">
        <w:trPr>
          <w:trHeight w:val="510"/>
        </w:trPr>
        <w:tc>
          <w:tcPr>
            <w:tcW w:w="4045" w:type="pct"/>
          </w:tcPr>
          <w:p w14:paraId="443F2EAF" w14:textId="6D859A8F" w:rsidR="00924810" w:rsidRPr="00233FB7" w:rsidRDefault="00924810" w:rsidP="00924810">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46EECE35" w14:textId="3C41FD49"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9E602BF" w14:textId="77777777" w:rsidTr="3CAA4807">
        <w:trPr>
          <w:trHeight w:val="70"/>
        </w:trPr>
        <w:tc>
          <w:tcPr>
            <w:tcW w:w="4045" w:type="pct"/>
          </w:tcPr>
          <w:p w14:paraId="75C8547E" w14:textId="77777777" w:rsidR="00924810" w:rsidRPr="009F0647" w:rsidRDefault="00924810" w:rsidP="00924810">
            <w:pPr>
              <w:pStyle w:val="Heading3"/>
              <w:rPr>
                <w:rFonts w:cs="Arial"/>
              </w:rPr>
            </w:pPr>
            <w:r w:rsidRPr="009F0647">
              <w:rPr>
                <w:rFonts w:cs="Arial"/>
              </w:rPr>
              <w:t>Desirable Criteria</w:t>
            </w:r>
          </w:p>
        </w:tc>
        <w:tc>
          <w:tcPr>
            <w:tcW w:w="955" w:type="pct"/>
          </w:tcPr>
          <w:p w14:paraId="215E4E13" w14:textId="77777777" w:rsidR="00924810" w:rsidRPr="009F0647" w:rsidRDefault="00924810" w:rsidP="00924810">
            <w:pPr>
              <w:pStyle w:val="Heading3"/>
            </w:pPr>
            <w:r w:rsidRPr="009F0647">
              <w:t>Assessed By:</w:t>
            </w:r>
          </w:p>
        </w:tc>
      </w:tr>
      <w:tr w:rsidR="00924810" w:rsidRPr="009F0647" w14:paraId="4340C717" w14:textId="77777777" w:rsidTr="3CAA4807">
        <w:tc>
          <w:tcPr>
            <w:tcW w:w="4045" w:type="pct"/>
          </w:tcPr>
          <w:p w14:paraId="48043D0B" w14:textId="5506EBDB" w:rsidR="00924810" w:rsidRPr="00924810" w:rsidRDefault="00924810" w:rsidP="00924810">
            <w:pPr>
              <w:pStyle w:val="Default"/>
              <w:jc w:val="both"/>
              <w:rPr>
                <w:sz w:val="22"/>
                <w:szCs w:val="22"/>
              </w:rPr>
            </w:pPr>
            <w:r w:rsidRPr="000726B7">
              <w:rPr>
                <w:sz w:val="22"/>
                <w:szCs w:val="22"/>
              </w:rPr>
              <w:t>Experience of working in a customer service environment</w:t>
            </w:r>
          </w:p>
        </w:tc>
        <w:tc>
          <w:tcPr>
            <w:tcW w:w="955" w:type="pct"/>
          </w:tcPr>
          <w:p w14:paraId="65A698CC" w14:textId="4123C10E"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69E3672" w14:textId="77777777" w:rsidTr="3CAA4807">
        <w:tc>
          <w:tcPr>
            <w:tcW w:w="4045" w:type="pct"/>
          </w:tcPr>
          <w:p w14:paraId="2722964C" w14:textId="706614A2" w:rsidR="00924810" w:rsidRPr="002832A0" w:rsidRDefault="00924810" w:rsidP="002832A0">
            <w:pPr>
              <w:rPr>
                <w:rFonts w:ascii="Arial" w:hAnsi="Arial" w:cs="Arial"/>
                <w:sz w:val="24"/>
              </w:rPr>
            </w:pPr>
            <w:r w:rsidRPr="000726B7">
              <w:t>Experience of working with the public in a customer focused environment</w:t>
            </w:r>
          </w:p>
        </w:tc>
        <w:tc>
          <w:tcPr>
            <w:tcW w:w="955" w:type="pct"/>
          </w:tcPr>
          <w:p w14:paraId="74ECAC63" w14:textId="6125DA8C"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7EE1ED4E" w14:textId="77777777" w:rsidTr="3CAA4807">
        <w:tc>
          <w:tcPr>
            <w:tcW w:w="4045" w:type="pct"/>
          </w:tcPr>
          <w:p w14:paraId="6E9B7D37" w14:textId="3491F33C" w:rsidR="00924810" w:rsidRPr="00FC4D27" w:rsidRDefault="00924810" w:rsidP="00924810">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5E1FA3F6" w14:textId="1F56059D"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E613F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758A0F6" w:rsidR="007A55C8" w:rsidRPr="00114762" w:rsidRDefault="00E613F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E613F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E613F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E613F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E613F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E613F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E613F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5110CFA3"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2A5D5875"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6D49C012"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42042F53"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FE677A9"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13FD403D"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EADEE51"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38E47194"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166C789" w:rsidR="00114762" w:rsidRPr="00114762" w:rsidRDefault="00E613F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E613F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9F308" w14:textId="77777777" w:rsidR="00FA0883" w:rsidRDefault="00FA0883" w:rsidP="007A55C8">
      <w:r>
        <w:separator/>
      </w:r>
    </w:p>
  </w:endnote>
  <w:endnote w:type="continuationSeparator" w:id="0">
    <w:p w14:paraId="07C821E4" w14:textId="77777777" w:rsidR="00FA0883" w:rsidRDefault="00FA088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CF521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F521D" w:rsidRDefault="00CF521D"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CF521D"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CF521D"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CF521D" w:rsidRDefault="00CF521D" w:rsidP="00FC4D27">
    <w:pPr>
      <w:pStyle w:val="Footer"/>
      <w:ind w:firstLine="2880"/>
      <w:jc w:val="right"/>
      <w:rPr>
        <w:rFonts w:ascii="Arial" w:hAnsi="Arial" w:cs="Arial"/>
        <w:noProof/>
      </w:rPr>
    </w:pPr>
  </w:p>
  <w:p w14:paraId="04BBDEFD" w14:textId="77777777" w:rsidR="00CF521D" w:rsidRDefault="00CF521D" w:rsidP="00FC4D27">
    <w:pPr>
      <w:pStyle w:val="Footer"/>
      <w:ind w:firstLine="2880"/>
      <w:jc w:val="right"/>
      <w:rPr>
        <w:rFonts w:ascii="Arial" w:hAnsi="Arial" w:cs="Arial"/>
        <w:noProof/>
      </w:rPr>
    </w:pPr>
  </w:p>
  <w:p w14:paraId="366639CC" w14:textId="77777777" w:rsidR="00CF521D"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CF521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104B" w14:textId="77777777" w:rsidR="00FA0883" w:rsidRDefault="00FA0883" w:rsidP="007A55C8">
      <w:r>
        <w:separator/>
      </w:r>
    </w:p>
  </w:footnote>
  <w:footnote w:type="continuationSeparator" w:id="0">
    <w:p w14:paraId="011344BB" w14:textId="77777777" w:rsidR="00FA0883" w:rsidRDefault="00FA088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C1D2" w14:textId="3228E897" w:rsidR="00E4706A" w:rsidRDefault="00E4706A" w:rsidP="00E4706A">
    <w:pPr>
      <w:pStyle w:val="Header"/>
      <w:jc w:val="right"/>
    </w:pPr>
    <w:r>
      <w:rPr>
        <w:noProof/>
      </w:rPr>
      <w:drawing>
        <wp:inline distT="0" distB="0" distL="0" distR="0" wp14:anchorId="666FC324" wp14:editId="689E378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592D191A" w:rsidR="007A55C8" w:rsidRDefault="007A55C8" w:rsidP="006C3EC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CF521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366330">
    <w:abstractNumId w:val="2"/>
  </w:num>
  <w:num w:numId="2" w16cid:durableId="1701004193">
    <w:abstractNumId w:val="3"/>
  </w:num>
  <w:num w:numId="3" w16cid:durableId="73286743">
    <w:abstractNumId w:val="1"/>
  </w:num>
  <w:num w:numId="4" w16cid:durableId="10577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5CEF"/>
    <w:rsid w:val="000F51C1"/>
    <w:rsid w:val="00114762"/>
    <w:rsid w:val="00125ADA"/>
    <w:rsid w:val="001325AD"/>
    <w:rsid w:val="00172A40"/>
    <w:rsid w:val="0019309F"/>
    <w:rsid w:val="002832A0"/>
    <w:rsid w:val="003255FE"/>
    <w:rsid w:val="0034066A"/>
    <w:rsid w:val="00361C14"/>
    <w:rsid w:val="00386590"/>
    <w:rsid w:val="003930B2"/>
    <w:rsid w:val="003E7E21"/>
    <w:rsid w:val="004000D7"/>
    <w:rsid w:val="004346A1"/>
    <w:rsid w:val="0046450A"/>
    <w:rsid w:val="00476008"/>
    <w:rsid w:val="004A5DB6"/>
    <w:rsid w:val="004E77EF"/>
    <w:rsid w:val="00504E43"/>
    <w:rsid w:val="005457E3"/>
    <w:rsid w:val="005538F8"/>
    <w:rsid w:val="005574CE"/>
    <w:rsid w:val="00557838"/>
    <w:rsid w:val="005E0DBE"/>
    <w:rsid w:val="005E7A01"/>
    <w:rsid w:val="006B51E3"/>
    <w:rsid w:val="006C11BB"/>
    <w:rsid w:val="006C3EC9"/>
    <w:rsid w:val="006E3DB6"/>
    <w:rsid w:val="007004F3"/>
    <w:rsid w:val="007573B9"/>
    <w:rsid w:val="00760609"/>
    <w:rsid w:val="00770E3A"/>
    <w:rsid w:val="007908F4"/>
    <w:rsid w:val="007A55C8"/>
    <w:rsid w:val="008361E2"/>
    <w:rsid w:val="00863690"/>
    <w:rsid w:val="00894B16"/>
    <w:rsid w:val="008C0294"/>
    <w:rsid w:val="00924810"/>
    <w:rsid w:val="00944C42"/>
    <w:rsid w:val="00977322"/>
    <w:rsid w:val="00980C0A"/>
    <w:rsid w:val="009916DA"/>
    <w:rsid w:val="009965E6"/>
    <w:rsid w:val="009C1B4E"/>
    <w:rsid w:val="00A405EF"/>
    <w:rsid w:val="00A50C5D"/>
    <w:rsid w:val="00B0457A"/>
    <w:rsid w:val="00B51011"/>
    <w:rsid w:val="00C4346C"/>
    <w:rsid w:val="00C73C16"/>
    <w:rsid w:val="00C7665B"/>
    <w:rsid w:val="00CB40BC"/>
    <w:rsid w:val="00CF521D"/>
    <w:rsid w:val="00D20953"/>
    <w:rsid w:val="00D757B0"/>
    <w:rsid w:val="00DA7303"/>
    <w:rsid w:val="00E16959"/>
    <w:rsid w:val="00E34F5F"/>
    <w:rsid w:val="00E4706A"/>
    <w:rsid w:val="00E613F0"/>
    <w:rsid w:val="00EA09F5"/>
    <w:rsid w:val="00EB15B2"/>
    <w:rsid w:val="00EB6F28"/>
    <w:rsid w:val="00F22BA3"/>
    <w:rsid w:val="00F96573"/>
    <w:rsid w:val="00FA0883"/>
    <w:rsid w:val="00FD3A85"/>
    <w:rsid w:val="00FE0F17"/>
    <w:rsid w:val="0A5C38C6"/>
    <w:rsid w:val="125172AE"/>
    <w:rsid w:val="137CA5F7"/>
    <w:rsid w:val="180E8216"/>
    <w:rsid w:val="25885E4B"/>
    <w:rsid w:val="32EFB9A5"/>
    <w:rsid w:val="3CAA4807"/>
    <w:rsid w:val="465EC289"/>
    <w:rsid w:val="4AF7B298"/>
    <w:rsid w:val="4B840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876993">
      <w:bodyDiv w:val="1"/>
      <w:marLeft w:val="0"/>
      <w:marRight w:val="0"/>
      <w:marTop w:val="0"/>
      <w:marBottom w:val="0"/>
      <w:divBdr>
        <w:top w:val="none" w:sz="0" w:space="0" w:color="auto"/>
        <w:left w:val="none" w:sz="0" w:space="0" w:color="auto"/>
        <w:bottom w:val="none" w:sz="0" w:space="0" w:color="auto"/>
        <w:right w:val="none" w:sz="0" w:space="0" w:color="auto"/>
      </w:divBdr>
    </w:div>
    <w:div w:id="19243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shire.gov.uk/council/about-your-council/working-oxfordshire-county-council/county-council-valu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803f190-dfbd-4211-9988-55332773879b">
      <UserInfo>
        <DisplayName>Bruder, Jane - Oxfordshire Customer Services</DisplayName>
        <AccountId>62</AccountId>
        <AccountType/>
      </UserInfo>
    </SharedWithUsers>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schemas.microsoft.com/office/2006/documentManagement/types"/>
    <ds:schemaRef ds:uri="http://www.w3.org/XML/1998/namespace"/>
    <ds:schemaRef ds:uri="32fb1bc9-b631-4e22-b54d-cfca9bf0c409"/>
    <ds:schemaRef ds:uri="http://schemas.openxmlformats.org/package/2006/metadata/core-properties"/>
    <ds:schemaRef ds:uri="http://purl.org/dc/dcmitype/"/>
    <ds:schemaRef ds:uri="http://purl.org/dc/elements/1.1/"/>
    <ds:schemaRef ds:uri="8803f190-dfbd-4211-9988-55332773879b"/>
    <ds:schemaRef ds:uri="http://purl.org/dc/terms/"/>
    <ds:schemaRef ds:uri="http://schemas.microsoft.com/office/infopath/2007/PartnerControls"/>
    <ds:schemaRef ds:uri="328ef908-0f09-4772-aa25-e00d536a5bb8"/>
    <ds:schemaRef ds:uri="http://schemas.microsoft.com/office/2006/metadata/properties"/>
  </ds:schemaRefs>
</ds:datastoreItem>
</file>

<file path=customXml/itemProps3.xml><?xml version="1.0" encoding="utf-8"?>
<ds:datastoreItem xmlns:ds="http://schemas.openxmlformats.org/officeDocument/2006/customXml" ds:itemID="{714679AD-F2B7-4BBC-82BF-66B3322CB3F3}">
  <ds:schemaRefs>
    <ds:schemaRef ds:uri="http://schemas.openxmlformats.org/officeDocument/2006/bibliography"/>
  </ds:schemaRefs>
</ds:datastoreItem>
</file>

<file path=customXml/itemProps4.xml><?xml version="1.0" encoding="utf-8"?>
<ds:datastoreItem xmlns:ds="http://schemas.openxmlformats.org/officeDocument/2006/customXml" ds:itemID="{064F542E-6E81-42A7-A1A9-187AD190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Phillips, Keith - Oxfordshire County Council</cp:lastModifiedBy>
  <cp:revision>3</cp:revision>
  <dcterms:created xsi:type="dcterms:W3CDTF">2025-02-06T11:05:00Z</dcterms:created>
  <dcterms:modified xsi:type="dcterms:W3CDTF">2025-02-06T11:09:00Z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