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005021D7">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38CA6BD1" w14:textId="59E74A23" w:rsidR="00114762" w:rsidRPr="00B26C50" w:rsidRDefault="00672BDC" w:rsidP="00B26C50">
            <w:pPr>
              <w:pStyle w:val="Heading2"/>
              <w:jc w:val="both"/>
              <w:rPr>
                <w:b w:val="0"/>
                <w:iCs/>
                <w:sz w:val="24"/>
                <w:szCs w:val="24"/>
              </w:rPr>
            </w:pPr>
            <w:r>
              <w:t>Early Years SEN</w:t>
            </w:r>
            <w:r w:rsidR="001E77BA">
              <w:t>D</w:t>
            </w:r>
            <w:r>
              <w:t xml:space="preserve"> Support Worker</w:t>
            </w:r>
          </w:p>
        </w:tc>
      </w:tr>
      <w:tr w:rsidR="00DD3ED0" w:rsidRPr="009F0647" w14:paraId="07F6EE60" w14:textId="77777777" w:rsidTr="005021D7">
        <w:tc>
          <w:tcPr>
            <w:tcW w:w="1299"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193E595C" w14:textId="53B94AEE" w:rsidR="00DD3ED0" w:rsidRDefault="007D2A5C" w:rsidP="001E77BA">
            <w:pPr>
              <w:rPr>
                <w:rFonts w:ascii="Arial" w:hAnsi="Arial" w:cs="Arial"/>
              </w:rPr>
            </w:pPr>
            <w:r>
              <w:rPr>
                <w:rFonts w:ascii="Arial" w:hAnsi="Arial" w:cs="Arial"/>
              </w:rPr>
              <w:t>£35,57</w:t>
            </w:r>
            <w:r w:rsidR="002739B7">
              <w:rPr>
                <w:rFonts w:ascii="Arial" w:hAnsi="Arial" w:cs="Arial"/>
              </w:rPr>
              <w:t>0</w:t>
            </w:r>
            <w:r>
              <w:rPr>
                <w:rFonts w:ascii="Arial" w:hAnsi="Arial" w:cs="Arial"/>
              </w:rPr>
              <w:t xml:space="preserve"> to £38,51</w:t>
            </w:r>
            <w:r w:rsidR="002739B7">
              <w:rPr>
                <w:rFonts w:ascii="Arial" w:hAnsi="Arial" w:cs="Arial"/>
              </w:rPr>
              <w:t>0</w:t>
            </w:r>
          </w:p>
        </w:tc>
      </w:tr>
      <w:tr w:rsidR="00A405EF" w:rsidRPr="009F0647" w14:paraId="3199C76E" w14:textId="77777777" w:rsidTr="005021D7">
        <w:tc>
          <w:tcPr>
            <w:tcW w:w="1299"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2DBC7323" w14:textId="603C2915" w:rsidR="00A405EF" w:rsidRPr="00471DAB" w:rsidRDefault="005C4B81" w:rsidP="00DD3ED0">
            <w:pPr>
              <w:rPr>
                <w:rFonts w:ascii="Arial" w:hAnsi="Arial" w:cs="Arial"/>
              </w:rPr>
            </w:pPr>
            <w:r>
              <w:rPr>
                <w:bCs/>
              </w:rPr>
              <w:t xml:space="preserve">Green Book </w:t>
            </w:r>
            <w:r w:rsidR="00672BDC" w:rsidRPr="00694FAC">
              <w:rPr>
                <w:bCs/>
              </w:rPr>
              <w:t>Grade</w:t>
            </w:r>
            <w:r w:rsidR="00672BDC">
              <w:t xml:space="preserve"> </w:t>
            </w:r>
            <w:r w:rsidR="001E77BA">
              <w:t>9</w:t>
            </w:r>
            <w:r w:rsidR="00672BDC">
              <w:t xml:space="preserve"> </w:t>
            </w:r>
          </w:p>
        </w:tc>
      </w:tr>
      <w:tr w:rsidR="00114762" w:rsidRPr="009F0647" w14:paraId="14527B7B" w14:textId="77777777" w:rsidTr="005021D7">
        <w:tc>
          <w:tcPr>
            <w:tcW w:w="1299"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701" w:type="pct"/>
          </w:tcPr>
          <w:p w14:paraId="422EB13E" w14:textId="2BA5E0A6" w:rsidR="00114762" w:rsidRDefault="007D2A5C" w:rsidP="00DD3ED0">
            <w:r>
              <w:t>37</w:t>
            </w:r>
          </w:p>
        </w:tc>
      </w:tr>
      <w:tr w:rsidR="00114762" w:rsidRPr="009F0647" w14:paraId="2D3F65CB" w14:textId="77777777" w:rsidTr="005021D7">
        <w:tc>
          <w:tcPr>
            <w:tcW w:w="1299"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701" w:type="pct"/>
          </w:tcPr>
          <w:p w14:paraId="34C60F22" w14:textId="6071DF74" w:rsidR="00114762" w:rsidRDefault="00672BDC" w:rsidP="00DD3ED0">
            <w:r>
              <w:t>Early Years SEN</w:t>
            </w:r>
            <w:r w:rsidR="001E77BA">
              <w:t>D</w:t>
            </w:r>
            <w:r w:rsidR="005C4B81">
              <w:t xml:space="preserve"> Advisory</w:t>
            </w:r>
            <w:r>
              <w:t xml:space="preserve"> Team</w:t>
            </w:r>
          </w:p>
        </w:tc>
      </w:tr>
      <w:tr w:rsidR="005021D7" w:rsidRPr="009F0647" w14:paraId="2D3E1396" w14:textId="77777777" w:rsidTr="005021D7">
        <w:tc>
          <w:tcPr>
            <w:tcW w:w="1299" w:type="pct"/>
          </w:tcPr>
          <w:p w14:paraId="187DA0C8" w14:textId="534AA42E" w:rsidR="005021D7" w:rsidRPr="009F0647" w:rsidRDefault="005021D7" w:rsidP="00DD3ED0">
            <w:pPr>
              <w:pStyle w:val="Normaltable"/>
              <w:rPr>
                <w:rFonts w:ascii="Arial" w:hAnsi="Arial" w:cs="Arial"/>
              </w:rPr>
            </w:pPr>
            <w:r>
              <w:rPr>
                <w:rFonts w:ascii="Arial" w:hAnsi="Arial" w:cs="Arial"/>
              </w:rPr>
              <w:t>Service Area:</w:t>
            </w:r>
          </w:p>
        </w:tc>
        <w:tc>
          <w:tcPr>
            <w:tcW w:w="3701" w:type="pct"/>
          </w:tcPr>
          <w:p w14:paraId="268DE95B" w14:textId="5C60978C" w:rsidR="005021D7" w:rsidRDefault="00672BDC" w:rsidP="00DD3ED0">
            <w:r>
              <w:t>Children’s Services</w:t>
            </w:r>
          </w:p>
        </w:tc>
      </w:tr>
      <w:tr w:rsidR="00114762" w:rsidRPr="009F0647" w14:paraId="13A30B79" w14:textId="77777777" w:rsidTr="005021D7">
        <w:tc>
          <w:tcPr>
            <w:tcW w:w="1299"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701" w:type="pct"/>
          </w:tcPr>
          <w:p w14:paraId="39232083" w14:textId="7222B10B" w:rsidR="00114762" w:rsidRDefault="007D2A5C" w:rsidP="001A628F">
            <w:r>
              <w:t>Oxfordshire</w:t>
            </w:r>
          </w:p>
        </w:tc>
      </w:tr>
      <w:tr w:rsidR="00DD3ED0" w:rsidRPr="009F0647" w14:paraId="7246A560" w14:textId="77777777" w:rsidTr="005021D7">
        <w:tc>
          <w:tcPr>
            <w:tcW w:w="1299"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701" w:type="pct"/>
          </w:tcPr>
          <w:p w14:paraId="7E99EDD9" w14:textId="465D1944" w:rsidR="00DD3ED0" w:rsidRPr="009F0647" w:rsidRDefault="001A628F" w:rsidP="00DD3ED0">
            <w:pPr>
              <w:rPr>
                <w:rFonts w:ascii="Arial" w:hAnsi="Arial" w:cs="Arial"/>
              </w:rPr>
            </w:pPr>
            <w:r>
              <w:rPr>
                <w:rFonts w:ascii="Arial" w:hAnsi="Arial" w:cs="Arial"/>
              </w:rPr>
              <w:t>None</w:t>
            </w:r>
          </w:p>
        </w:tc>
      </w:tr>
      <w:tr w:rsidR="00DD3ED0" w:rsidRPr="009F0647" w14:paraId="59366AE8" w14:textId="77777777" w:rsidTr="005021D7">
        <w:tc>
          <w:tcPr>
            <w:tcW w:w="1299"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701" w:type="pct"/>
          </w:tcPr>
          <w:p w14:paraId="16D735C4" w14:textId="612F5CA0" w:rsidR="00DD3ED0" w:rsidRPr="009F0647" w:rsidRDefault="001E77BA" w:rsidP="00DD3ED0">
            <w:pPr>
              <w:rPr>
                <w:rFonts w:ascii="Arial" w:hAnsi="Arial" w:cs="Arial"/>
              </w:rPr>
            </w:pPr>
            <w:r>
              <w:rPr>
                <w:rFonts w:ascii="Arial" w:hAnsi="Arial" w:cs="Arial"/>
              </w:rPr>
              <w:t>Area Manager - Early Years SEND team</w:t>
            </w:r>
          </w:p>
        </w:tc>
      </w:tr>
      <w:tr w:rsidR="00114762" w:rsidRPr="009F0647" w14:paraId="0564E821" w14:textId="77777777" w:rsidTr="005021D7">
        <w:tc>
          <w:tcPr>
            <w:tcW w:w="1299"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701" w:type="pct"/>
          </w:tcPr>
          <w:p w14:paraId="7CB6A1AA" w14:textId="0EFE3077" w:rsidR="00114762" w:rsidRPr="009F0647" w:rsidRDefault="001A628F" w:rsidP="00DD3ED0">
            <w:pPr>
              <w:rPr>
                <w:rFonts w:ascii="Arial" w:hAnsi="Arial" w:cs="Arial"/>
              </w:rPr>
            </w:pPr>
            <w:r>
              <w:rPr>
                <w:rFonts w:ascii="Arial" w:hAnsi="Arial" w:cs="Arial"/>
              </w:rPr>
              <w:t>N/A</w:t>
            </w:r>
          </w:p>
        </w:tc>
      </w:tr>
      <w:tr w:rsidR="00E709E9" w:rsidRPr="009F0647" w14:paraId="57A77990" w14:textId="77777777" w:rsidTr="005021D7">
        <w:tc>
          <w:tcPr>
            <w:tcW w:w="1299" w:type="pct"/>
          </w:tcPr>
          <w:p w14:paraId="54A73850" w14:textId="329284AA" w:rsidR="00E709E9" w:rsidRPr="009F0647" w:rsidRDefault="004619FB" w:rsidP="00DD3ED0">
            <w:pPr>
              <w:pStyle w:val="Normaltable"/>
              <w:rPr>
                <w:rFonts w:ascii="Arial" w:hAnsi="Arial" w:cs="Arial"/>
              </w:rPr>
            </w:pPr>
            <w:r>
              <w:rPr>
                <w:rFonts w:ascii="Arial" w:hAnsi="Arial" w:cs="Arial"/>
              </w:rPr>
              <w:t>Political</w:t>
            </w:r>
            <w:r w:rsidR="00E709E9">
              <w:rPr>
                <w:rFonts w:ascii="Arial" w:hAnsi="Arial" w:cs="Arial"/>
              </w:rPr>
              <w:t xml:space="preserve"> Restricted</w:t>
            </w:r>
            <w:r>
              <w:rPr>
                <w:rFonts w:ascii="Arial" w:hAnsi="Arial" w:cs="Arial"/>
              </w:rPr>
              <w:t xml:space="preserve"> Post:</w:t>
            </w:r>
          </w:p>
        </w:tc>
        <w:tc>
          <w:tcPr>
            <w:tcW w:w="3701" w:type="pct"/>
          </w:tcPr>
          <w:p w14:paraId="2E2835DF" w14:textId="3D2DE105" w:rsidR="00E709E9" w:rsidRPr="009F0647" w:rsidRDefault="001A628F" w:rsidP="00DD3ED0">
            <w:pPr>
              <w:rPr>
                <w:rFonts w:ascii="Arial" w:hAnsi="Arial" w:cs="Arial"/>
              </w:rPr>
            </w:pPr>
            <w:r>
              <w:rPr>
                <w:rFonts w:ascii="Arial" w:hAnsi="Arial" w:cs="Arial"/>
              </w:rPr>
              <w:t>No</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639A1E75" w14:textId="60A535A3" w:rsidR="001A628F" w:rsidRPr="001A628F" w:rsidRDefault="001A628F" w:rsidP="001A628F">
            <w:pPr>
              <w:rPr>
                <w:rFonts w:ascii="Arial" w:hAnsi="Arial" w:cs="Arial"/>
                <w:sz w:val="24"/>
              </w:rPr>
            </w:pPr>
            <w:r w:rsidRPr="001A628F">
              <w:rPr>
                <w:rFonts w:ascii="Arial" w:hAnsi="Arial" w:cs="Arial"/>
                <w:sz w:val="24"/>
              </w:rPr>
              <w:t>The post holder will work as a member of the Early Years SEN</w:t>
            </w:r>
            <w:r w:rsidR="001E77BA">
              <w:rPr>
                <w:rFonts w:ascii="Arial" w:hAnsi="Arial" w:cs="Arial"/>
                <w:sz w:val="24"/>
              </w:rPr>
              <w:t>D</w:t>
            </w:r>
            <w:r w:rsidRPr="001A628F">
              <w:rPr>
                <w:rFonts w:ascii="Arial" w:hAnsi="Arial" w:cs="Arial"/>
                <w:sz w:val="24"/>
              </w:rPr>
              <w:t xml:space="preserve"> team to support the learning, development and well-being of young children (birth – 5yrs) who have Special Educational Needs and/or Disabilities. This will involve a close working partnership with families through a family centred approach</w:t>
            </w:r>
            <w:r w:rsidR="0017398F">
              <w:rPr>
                <w:rFonts w:ascii="Arial" w:hAnsi="Arial" w:cs="Arial"/>
                <w:sz w:val="24"/>
              </w:rPr>
              <w:t xml:space="preserve"> and the ability to work alongside early years practitioners in schools and settings to support with making reasonable adjustments and</w:t>
            </w:r>
            <w:r w:rsidR="00895552">
              <w:rPr>
                <w:rFonts w:ascii="Arial" w:hAnsi="Arial" w:cs="Arial"/>
                <w:sz w:val="24"/>
              </w:rPr>
              <w:t xml:space="preserve"> implementing</w:t>
            </w:r>
            <w:r w:rsidR="0017398F">
              <w:rPr>
                <w:rFonts w:ascii="Arial" w:hAnsi="Arial" w:cs="Arial"/>
                <w:sz w:val="24"/>
              </w:rPr>
              <w:t xml:space="preserve"> the graduated response for </w:t>
            </w:r>
            <w:r w:rsidR="00895552">
              <w:rPr>
                <w:rFonts w:ascii="Arial" w:hAnsi="Arial" w:cs="Arial"/>
                <w:sz w:val="24"/>
              </w:rPr>
              <w:t xml:space="preserve">young </w:t>
            </w:r>
            <w:r w:rsidR="0017398F">
              <w:rPr>
                <w:rFonts w:ascii="Arial" w:hAnsi="Arial" w:cs="Arial"/>
                <w:sz w:val="24"/>
              </w:rPr>
              <w:t xml:space="preserve">children with </w:t>
            </w:r>
            <w:r w:rsidR="006B0893">
              <w:rPr>
                <w:rFonts w:ascii="Arial" w:hAnsi="Arial" w:cs="Arial"/>
                <w:sz w:val="24"/>
              </w:rPr>
              <w:t>SEND.</w:t>
            </w:r>
            <w:r w:rsidRPr="001A628F">
              <w:rPr>
                <w:rFonts w:ascii="Arial" w:hAnsi="Arial" w:cs="Arial"/>
                <w:sz w:val="24"/>
              </w:rPr>
              <w:t xml:space="preserve"> Advice and support will be provided in the home</w:t>
            </w:r>
            <w:r w:rsidR="009870BA">
              <w:rPr>
                <w:rFonts w:ascii="Arial" w:hAnsi="Arial" w:cs="Arial"/>
                <w:sz w:val="24"/>
              </w:rPr>
              <w:t>,</w:t>
            </w:r>
            <w:r w:rsidRPr="001A628F">
              <w:rPr>
                <w:rFonts w:ascii="Arial" w:hAnsi="Arial" w:cs="Arial"/>
                <w:sz w:val="24"/>
              </w:rPr>
              <w:t xml:space="preserve"> in early years settings and schools </w:t>
            </w:r>
            <w:r w:rsidR="009870BA">
              <w:rPr>
                <w:rFonts w:ascii="Arial" w:hAnsi="Arial" w:cs="Arial"/>
                <w:sz w:val="24"/>
              </w:rPr>
              <w:t>in collaboration with</w:t>
            </w:r>
            <w:r w:rsidRPr="001A628F">
              <w:rPr>
                <w:rFonts w:ascii="Arial" w:hAnsi="Arial" w:cs="Arial"/>
                <w:sz w:val="24"/>
              </w:rPr>
              <w:t xml:space="preserve"> other agencies and professionals. </w:t>
            </w:r>
          </w:p>
          <w:p w14:paraId="2A8F6CFC" w14:textId="77777777" w:rsidR="001A628F" w:rsidRPr="001A628F" w:rsidRDefault="001A628F" w:rsidP="001A628F">
            <w:pPr>
              <w:rPr>
                <w:rFonts w:ascii="Arial" w:hAnsi="Arial" w:cs="Arial"/>
                <w:sz w:val="24"/>
              </w:rPr>
            </w:pPr>
          </w:p>
          <w:p w14:paraId="5B54CA66" w14:textId="77777777" w:rsidR="001A628F" w:rsidRPr="001A628F" w:rsidRDefault="001A628F" w:rsidP="001A628F">
            <w:pPr>
              <w:rPr>
                <w:rFonts w:ascii="Arial" w:hAnsi="Arial" w:cs="Arial"/>
                <w:sz w:val="24"/>
              </w:rPr>
            </w:pPr>
            <w:r w:rsidRPr="001A628F">
              <w:rPr>
                <w:rFonts w:ascii="Arial" w:hAnsi="Arial" w:cs="Arial"/>
                <w:sz w:val="24"/>
              </w:rPr>
              <w:t>The post holder will achieve this by:</w:t>
            </w:r>
          </w:p>
          <w:p w14:paraId="28CB9879" w14:textId="2E509237" w:rsidR="001A628F" w:rsidRPr="001F3823" w:rsidRDefault="001A628F" w:rsidP="001F3823">
            <w:pPr>
              <w:pStyle w:val="ListParagraph"/>
              <w:numPr>
                <w:ilvl w:val="0"/>
                <w:numId w:val="21"/>
              </w:numPr>
              <w:rPr>
                <w:rFonts w:ascii="Arial" w:hAnsi="Arial" w:cs="Arial"/>
                <w:sz w:val="24"/>
              </w:rPr>
            </w:pPr>
            <w:r w:rsidRPr="001F3823">
              <w:rPr>
                <w:rFonts w:ascii="Arial" w:hAnsi="Arial" w:cs="Arial"/>
                <w:sz w:val="24"/>
              </w:rPr>
              <w:t>Providing targeted work to identified children, their families and those who work with them.  This will be done under the</w:t>
            </w:r>
            <w:r w:rsidR="00AC0C8D" w:rsidRPr="001F3823">
              <w:rPr>
                <w:rFonts w:ascii="Arial" w:hAnsi="Arial" w:cs="Arial"/>
                <w:sz w:val="24"/>
              </w:rPr>
              <w:t xml:space="preserve"> </w:t>
            </w:r>
            <w:r w:rsidR="001F3823">
              <w:rPr>
                <w:rFonts w:ascii="Arial" w:hAnsi="Arial" w:cs="Arial"/>
                <w:sz w:val="24"/>
              </w:rPr>
              <w:t>guidance</w:t>
            </w:r>
            <w:r w:rsidR="00AC0C8D" w:rsidRPr="001F3823">
              <w:rPr>
                <w:rFonts w:ascii="Arial" w:hAnsi="Arial" w:cs="Arial"/>
                <w:sz w:val="24"/>
              </w:rPr>
              <w:t xml:space="preserve"> and support</w:t>
            </w:r>
            <w:r w:rsidRPr="001F3823">
              <w:rPr>
                <w:rFonts w:ascii="Arial" w:hAnsi="Arial" w:cs="Arial"/>
                <w:sz w:val="24"/>
              </w:rPr>
              <w:t xml:space="preserve"> of the Early Years SEN</w:t>
            </w:r>
            <w:r w:rsidR="001E77BA" w:rsidRPr="001F3823">
              <w:rPr>
                <w:rFonts w:ascii="Arial" w:hAnsi="Arial" w:cs="Arial"/>
                <w:sz w:val="24"/>
              </w:rPr>
              <w:t>D</w:t>
            </w:r>
            <w:r w:rsidRPr="001F3823">
              <w:rPr>
                <w:rFonts w:ascii="Arial" w:hAnsi="Arial" w:cs="Arial"/>
                <w:sz w:val="24"/>
              </w:rPr>
              <w:t xml:space="preserve"> Teachers</w:t>
            </w:r>
            <w:r w:rsidR="00AC0C8D" w:rsidRPr="001F3823">
              <w:rPr>
                <w:rFonts w:ascii="Arial" w:hAnsi="Arial" w:cs="Arial"/>
                <w:sz w:val="24"/>
              </w:rPr>
              <w:t xml:space="preserve"> and </w:t>
            </w:r>
            <w:r w:rsidR="00895552">
              <w:rPr>
                <w:rFonts w:ascii="Arial" w:hAnsi="Arial" w:cs="Arial"/>
                <w:sz w:val="24"/>
              </w:rPr>
              <w:t>Early Years SEND a</w:t>
            </w:r>
            <w:r w:rsidR="00AC0C8D" w:rsidRPr="001F3823">
              <w:rPr>
                <w:rFonts w:ascii="Arial" w:hAnsi="Arial" w:cs="Arial"/>
                <w:sz w:val="24"/>
              </w:rPr>
              <w:t>rea managers</w:t>
            </w:r>
            <w:r w:rsidRPr="001F3823">
              <w:rPr>
                <w:rFonts w:ascii="Arial" w:hAnsi="Arial" w:cs="Arial"/>
                <w:sz w:val="24"/>
              </w:rPr>
              <w:t xml:space="preserve"> but will be provided independently.</w:t>
            </w:r>
          </w:p>
          <w:p w14:paraId="25A529FB" w14:textId="2C204B3A" w:rsidR="001A628F" w:rsidRDefault="00AC0C8D" w:rsidP="001F3823">
            <w:pPr>
              <w:pStyle w:val="ListParagraph"/>
              <w:numPr>
                <w:ilvl w:val="0"/>
                <w:numId w:val="21"/>
              </w:numPr>
              <w:rPr>
                <w:rFonts w:ascii="Arial" w:hAnsi="Arial" w:cs="Arial"/>
                <w:sz w:val="24"/>
              </w:rPr>
            </w:pPr>
            <w:r w:rsidRPr="001F3823">
              <w:rPr>
                <w:rFonts w:ascii="Arial" w:hAnsi="Arial" w:cs="Arial"/>
                <w:sz w:val="24"/>
              </w:rPr>
              <w:t>As and when required p</w:t>
            </w:r>
            <w:r w:rsidR="001A628F" w:rsidRPr="001F3823">
              <w:rPr>
                <w:rFonts w:ascii="Arial" w:hAnsi="Arial" w:cs="Arial"/>
                <w:sz w:val="24"/>
              </w:rPr>
              <w:t>rovid</w:t>
            </w:r>
            <w:r w:rsidR="00895552">
              <w:rPr>
                <w:rFonts w:ascii="Arial" w:hAnsi="Arial" w:cs="Arial"/>
                <w:sz w:val="24"/>
              </w:rPr>
              <w:t>ing</w:t>
            </w:r>
            <w:r w:rsidR="001A628F" w:rsidRPr="001F3823">
              <w:rPr>
                <w:rFonts w:ascii="Arial" w:hAnsi="Arial" w:cs="Arial"/>
                <w:sz w:val="24"/>
              </w:rPr>
              <w:t xml:space="preserve"> the first point of contact for a child </w:t>
            </w:r>
            <w:r w:rsidR="00895552">
              <w:rPr>
                <w:rFonts w:ascii="Arial" w:hAnsi="Arial" w:cs="Arial"/>
                <w:sz w:val="24"/>
              </w:rPr>
              <w:t>and family due to be supported by the EY SEND team</w:t>
            </w:r>
            <w:r w:rsidR="006B0893">
              <w:rPr>
                <w:rFonts w:ascii="Arial" w:hAnsi="Arial" w:cs="Arial"/>
                <w:sz w:val="24"/>
              </w:rPr>
              <w:t xml:space="preserve"> </w:t>
            </w:r>
            <w:proofErr w:type="gramStart"/>
            <w:r w:rsidR="001F3823" w:rsidRPr="001F3823">
              <w:rPr>
                <w:rFonts w:ascii="Arial" w:hAnsi="Arial" w:cs="Arial"/>
                <w:sz w:val="24"/>
              </w:rPr>
              <w:t>in order to</w:t>
            </w:r>
            <w:proofErr w:type="gramEnd"/>
            <w:r w:rsidR="001F3823" w:rsidRPr="001F3823">
              <w:rPr>
                <w:rFonts w:ascii="Arial" w:hAnsi="Arial" w:cs="Arial"/>
                <w:sz w:val="24"/>
              </w:rPr>
              <w:t xml:space="preserve"> find out what’s important to them and what help and support they </w:t>
            </w:r>
            <w:r w:rsidR="001F3823">
              <w:rPr>
                <w:rFonts w:ascii="Arial" w:hAnsi="Arial" w:cs="Arial"/>
                <w:sz w:val="24"/>
              </w:rPr>
              <w:t>need.</w:t>
            </w:r>
          </w:p>
          <w:p w14:paraId="68AA6632" w14:textId="4393F1AB" w:rsidR="00734D93" w:rsidRPr="001F3823" w:rsidRDefault="00734D93" w:rsidP="001F3823">
            <w:pPr>
              <w:pStyle w:val="ListParagraph"/>
              <w:numPr>
                <w:ilvl w:val="0"/>
                <w:numId w:val="21"/>
              </w:numPr>
              <w:rPr>
                <w:rFonts w:ascii="Arial" w:hAnsi="Arial" w:cs="Arial"/>
                <w:sz w:val="24"/>
              </w:rPr>
            </w:pPr>
            <w:r>
              <w:rPr>
                <w:rFonts w:ascii="Arial" w:hAnsi="Arial" w:cs="Arial"/>
                <w:sz w:val="24"/>
              </w:rPr>
              <w:t>Work</w:t>
            </w:r>
            <w:r w:rsidR="00895552">
              <w:rPr>
                <w:rFonts w:ascii="Arial" w:hAnsi="Arial" w:cs="Arial"/>
                <w:sz w:val="24"/>
              </w:rPr>
              <w:t>ing</w:t>
            </w:r>
            <w:r>
              <w:rPr>
                <w:rFonts w:ascii="Arial" w:hAnsi="Arial" w:cs="Arial"/>
                <w:sz w:val="24"/>
              </w:rPr>
              <w:t xml:space="preserve"> closely with families and early years practitioners to help gather child and family views</w:t>
            </w:r>
            <w:r w:rsidR="00895552">
              <w:rPr>
                <w:rFonts w:ascii="Arial" w:hAnsi="Arial" w:cs="Arial"/>
                <w:sz w:val="24"/>
              </w:rPr>
              <w:t>.</w:t>
            </w:r>
            <w:r>
              <w:rPr>
                <w:rFonts w:ascii="Arial" w:hAnsi="Arial" w:cs="Arial"/>
                <w:sz w:val="24"/>
              </w:rPr>
              <w:t xml:space="preserve"> </w:t>
            </w:r>
            <w:r w:rsidR="00895552">
              <w:rPr>
                <w:rFonts w:ascii="Arial" w:hAnsi="Arial" w:cs="Arial"/>
                <w:sz w:val="24"/>
              </w:rPr>
              <w:t>U</w:t>
            </w:r>
            <w:r>
              <w:rPr>
                <w:rFonts w:ascii="Arial" w:hAnsi="Arial" w:cs="Arial"/>
                <w:sz w:val="24"/>
              </w:rPr>
              <w:t xml:space="preserve">se agreed assessment tools such as </w:t>
            </w:r>
            <w:proofErr w:type="spellStart"/>
            <w:r>
              <w:rPr>
                <w:rFonts w:ascii="Arial" w:hAnsi="Arial" w:cs="Arial"/>
                <w:sz w:val="24"/>
              </w:rPr>
              <w:t>WellComm</w:t>
            </w:r>
            <w:proofErr w:type="spellEnd"/>
            <w:r>
              <w:rPr>
                <w:rFonts w:ascii="Arial" w:hAnsi="Arial" w:cs="Arial"/>
                <w:sz w:val="24"/>
              </w:rPr>
              <w:t xml:space="preserve"> and the Oxfordshire Developmental Journal to build a picture of a child’s strengths and needs.</w:t>
            </w:r>
          </w:p>
          <w:p w14:paraId="41E06016" w14:textId="744A50D6" w:rsidR="001A628F" w:rsidRPr="001F3823" w:rsidRDefault="001F3823" w:rsidP="001F3823">
            <w:pPr>
              <w:pStyle w:val="ListParagraph"/>
              <w:numPr>
                <w:ilvl w:val="0"/>
                <w:numId w:val="21"/>
              </w:numPr>
              <w:rPr>
                <w:rFonts w:ascii="Arial" w:hAnsi="Arial" w:cs="Arial"/>
                <w:sz w:val="24"/>
              </w:rPr>
            </w:pPr>
            <w:r w:rsidRPr="001F3823">
              <w:rPr>
                <w:rFonts w:ascii="Arial" w:hAnsi="Arial" w:cs="Arial"/>
                <w:sz w:val="24"/>
              </w:rPr>
              <w:t>Model</w:t>
            </w:r>
            <w:r w:rsidR="00895552">
              <w:rPr>
                <w:rFonts w:ascii="Arial" w:hAnsi="Arial" w:cs="Arial"/>
                <w:sz w:val="24"/>
              </w:rPr>
              <w:t>ling</w:t>
            </w:r>
            <w:r w:rsidR="001A628F" w:rsidRPr="001F3823">
              <w:rPr>
                <w:rFonts w:ascii="Arial" w:hAnsi="Arial" w:cs="Arial"/>
                <w:sz w:val="24"/>
              </w:rPr>
              <w:t xml:space="preserve"> interventions </w:t>
            </w:r>
            <w:r w:rsidRPr="001F3823">
              <w:rPr>
                <w:rFonts w:ascii="Arial" w:hAnsi="Arial" w:cs="Arial"/>
                <w:sz w:val="24"/>
              </w:rPr>
              <w:t xml:space="preserve">designed to enable children to progress towards outcomes on home learning plans </w:t>
            </w:r>
            <w:r>
              <w:rPr>
                <w:rFonts w:ascii="Arial" w:hAnsi="Arial" w:cs="Arial"/>
                <w:sz w:val="24"/>
              </w:rPr>
              <w:t>and/</w:t>
            </w:r>
            <w:r w:rsidRPr="001F3823">
              <w:rPr>
                <w:rFonts w:ascii="Arial" w:hAnsi="Arial" w:cs="Arial"/>
                <w:sz w:val="24"/>
              </w:rPr>
              <w:t xml:space="preserve">or setting inclusion support plans. </w:t>
            </w:r>
          </w:p>
          <w:p w14:paraId="4FB0299A" w14:textId="33DACD88" w:rsidR="00734D93" w:rsidRDefault="001F3823" w:rsidP="001F3823">
            <w:pPr>
              <w:pStyle w:val="ListParagraph"/>
              <w:numPr>
                <w:ilvl w:val="0"/>
                <w:numId w:val="21"/>
              </w:numPr>
              <w:rPr>
                <w:rFonts w:ascii="Arial" w:hAnsi="Arial" w:cs="Arial"/>
                <w:sz w:val="24"/>
              </w:rPr>
            </w:pPr>
            <w:r>
              <w:rPr>
                <w:rFonts w:ascii="Arial" w:hAnsi="Arial" w:cs="Arial"/>
                <w:sz w:val="24"/>
              </w:rPr>
              <w:lastRenderedPageBreak/>
              <w:t xml:space="preserve">Working </w:t>
            </w:r>
            <w:r w:rsidR="00734D93">
              <w:rPr>
                <w:rFonts w:ascii="Arial" w:hAnsi="Arial" w:cs="Arial"/>
                <w:sz w:val="24"/>
              </w:rPr>
              <w:t xml:space="preserve">collaboratively with </w:t>
            </w:r>
            <w:r>
              <w:rPr>
                <w:rFonts w:ascii="Arial" w:hAnsi="Arial" w:cs="Arial"/>
                <w:sz w:val="24"/>
              </w:rPr>
              <w:t>other agencies and services including Best Start</w:t>
            </w:r>
            <w:r w:rsidR="00734D93">
              <w:rPr>
                <w:rFonts w:ascii="Arial" w:hAnsi="Arial" w:cs="Arial"/>
                <w:sz w:val="24"/>
              </w:rPr>
              <w:t xml:space="preserve"> Family hub practitioners to run groups for young children with SEND and their families. </w:t>
            </w:r>
            <w:r w:rsidR="001A628F" w:rsidRPr="001F3823">
              <w:rPr>
                <w:rFonts w:ascii="Arial" w:hAnsi="Arial" w:cs="Arial"/>
                <w:sz w:val="24"/>
              </w:rPr>
              <w:t xml:space="preserve"> </w:t>
            </w:r>
          </w:p>
          <w:p w14:paraId="013908C4" w14:textId="74455ECB" w:rsidR="00B0457A" w:rsidRDefault="00734D93" w:rsidP="00895552">
            <w:pPr>
              <w:pStyle w:val="ListParagraph"/>
              <w:numPr>
                <w:ilvl w:val="0"/>
                <w:numId w:val="21"/>
              </w:numPr>
              <w:rPr>
                <w:rFonts w:ascii="Arial" w:hAnsi="Arial" w:cs="Arial"/>
                <w:sz w:val="24"/>
              </w:rPr>
            </w:pPr>
            <w:r w:rsidRPr="00895552">
              <w:rPr>
                <w:rFonts w:ascii="Arial" w:hAnsi="Arial" w:cs="Arial"/>
                <w:sz w:val="24"/>
              </w:rPr>
              <w:t>Helping families and early years settings access appropriate resources to support specific learning outcomes</w:t>
            </w:r>
            <w:r w:rsidR="005D0D8F" w:rsidRPr="00895552">
              <w:rPr>
                <w:rFonts w:ascii="Arial" w:hAnsi="Arial" w:cs="Arial"/>
                <w:sz w:val="24"/>
              </w:rPr>
              <w:t xml:space="preserve"> e.g. visual supports and sensory activities. </w:t>
            </w:r>
          </w:p>
          <w:p w14:paraId="51BA6954" w14:textId="29C838D5" w:rsidR="001A628F" w:rsidRPr="001A628F" w:rsidRDefault="001A628F" w:rsidP="006B0893">
            <w:pPr>
              <w:pStyle w:val="ListParagraph"/>
              <w:ind w:left="360"/>
              <w:rPr>
                <w:rFonts w:ascii="Arial" w:hAnsi="Arial" w:cs="Arial"/>
                <w:sz w:val="24"/>
              </w:rPr>
            </w:pPr>
          </w:p>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10060" w:type="dxa"/>
        <w:tblLook w:val="04A0" w:firstRow="1" w:lastRow="0" w:firstColumn="1" w:lastColumn="0" w:noHBand="0" w:noVBand="1"/>
      </w:tblPr>
      <w:tblGrid>
        <w:gridCol w:w="10060"/>
      </w:tblGrid>
      <w:tr w:rsidR="005538F8" w14:paraId="0AD07E7E" w14:textId="77777777" w:rsidTr="006B0893">
        <w:trPr>
          <w:trHeight w:val="560"/>
        </w:trPr>
        <w:tc>
          <w:tcPr>
            <w:tcW w:w="10060" w:type="dxa"/>
          </w:tcPr>
          <w:p w14:paraId="01FD53FE" w14:textId="56073923" w:rsidR="00DF1569" w:rsidRPr="00CA6AB1" w:rsidRDefault="0019288A" w:rsidP="00DF1569">
            <w:pPr>
              <w:pStyle w:val="ListParagraph"/>
              <w:numPr>
                <w:ilvl w:val="0"/>
                <w:numId w:val="8"/>
              </w:numPr>
              <w:rPr>
                <w:rFonts w:ascii="Arial" w:hAnsi="Arial" w:cs="Arial"/>
                <w:sz w:val="24"/>
              </w:rPr>
            </w:pPr>
            <w:r w:rsidRPr="00CA6AB1">
              <w:rPr>
                <w:rFonts w:ascii="Arial" w:hAnsi="Arial" w:cs="Arial"/>
                <w:sz w:val="24"/>
                <w:lang w:eastAsia="en-GB"/>
              </w:rPr>
              <w:t>Responsible for safeguarding and promoting the welfare of children in line with Oxfordshire’s safeguarding and child protection procedures.</w:t>
            </w:r>
          </w:p>
          <w:p w14:paraId="41A7570C" w14:textId="5A69D908" w:rsidR="001A628F" w:rsidRPr="006B0893" w:rsidRDefault="001A628F" w:rsidP="00DF1569">
            <w:pPr>
              <w:pStyle w:val="ListParagraph"/>
              <w:numPr>
                <w:ilvl w:val="0"/>
                <w:numId w:val="8"/>
              </w:numPr>
              <w:rPr>
                <w:rFonts w:ascii="Arial" w:hAnsi="Arial" w:cs="Arial"/>
                <w:sz w:val="24"/>
              </w:rPr>
            </w:pPr>
            <w:r w:rsidRPr="006B0893">
              <w:rPr>
                <w:rFonts w:ascii="Arial" w:hAnsi="Arial" w:cs="Arial"/>
                <w:sz w:val="24"/>
              </w:rPr>
              <w:t>Contribut</w:t>
            </w:r>
            <w:r w:rsidR="0019288A" w:rsidRPr="006B0893">
              <w:rPr>
                <w:rFonts w:ascii="Arial" w:hAnsi="Arial" w:cs="Arial"/>
                <w:sz w:val="24"/>
              </w:rPr>
              <w:t>e</w:t>
            </w:r>
            <w:r w:rsidRPr="006B0893">
              <w:rPr>
                <w:rFonts w:ascii="Arial" w:hAnsi="Arial" w:cs="Arial"/>
                <w:sz w:val="24"/>
              </w:rPr>
              <w:t xml:space="preserve"> to the planning of a child’s</w:t>
            </w:r>
            <w:r w:rsidR="0019288A" w:rsidRPr="006B0893">
              <w:rPr>
                <w:rFonts w:ascii="Arial" w:hAnsi="Arial" w:cs="Arial"/>
                <w:sz w:val="24"/>
              </w:rPr>
              <w:t xml:space="preserve"> home</w:t>
            </w:r>
            <w:r w:rsidR="009A4285" w:rsidRPr="006B0893">
              <w:rPr>
                <w:rFonts w:ascii="Arial" w:hAnsi="Arial" w:cs="Arial"/>
                <w:sz w:val="24"/>
              </w:rPr>
              <w:t xml:space="preserve"> and setting</w:t>
            </w:r>
            <w:r w:rsidR="0019288A" w:rsidRPr="006B0893">
              <w:rPr>
                <w:rFonts w:ascii="Arial" w:hAnsi="Arial" w:cs="Arial"/>
                <w:sz w:val="24"/>
              </w:rPr>
              <w:t xml:space="preserve"> learning</w:t>
            </w:r>
            <w:r w:rsidRPr="006B0893">
              <w:rPr>
                <w:rFonts w:ascii="Arial" w:hAnsi="Arial" w:cs="Arial"/>
                <w:sz w:val="24"/>
              </w:rPr>
              <w:t xml:space="preserve"> </w:t>
            </w:r>
            <w:r w:rsidR="009A4285" w:rsidRPr="006B0893">
              <w:rPr>
                <w:rFonts w:ascii="Arial" w:hAnsi="Arial" w:cs="Arial"/>
                <w:sz w:val="24"/>
              </w:rPr>
              <w:t>outcomes alongside other professionals e.g. speech and language therapists</w:t>
            </w:r>
            <w:r w:rsidR="005A4626" w:rsidRPr="006B0893">
              <w:rPr>
                <w:rFonts w:ascii="Arial" w:hAnsi="Arial" w:cs="Arial"/>
                <w:sz w:val="24"/>
              </w:rPr>
              <w:t>, Early Years SEND teachers</w:t>
            </w:r>
            <w:r w:rsidRPr="006B0893">
              <w:rPr>
                <w:rFonts w:ascii="Arial" w:hAnsi="Arial" w:cs="Arial"/>
                <w:sz w:val="24"/>
              </w:rPr>
              <w:t xml:space="preserve"> </w:t>
            </w:r>
            <w:r w:rsidR="0019288A" w:rsidRPr="006B0893">
              <w:rPr>
                <w:rFonts w:ascii="Arial" w:hAnsi="Arial" w:cs="Arial"/>
                <w:sz w:val="24"/>
              </w:rPr>
              <w:t>making sure that parent’s views are central</w:t>
            </w:r>
            <w:r w:rsidRPr="006B0893">
              <w:rPr>
                <w:rFonts w:ascii="Arial" w:hAnsi="Arial" w:cs="Arial"/>
                <w:sz w:val="24"/>
              </w:rPr>
              <w:t xml:space="preserve"> </w:t>
            </w:r>
            <w:r w:rsidR="0019288A" w:rsidRPr="006B0893">
              <w:rPr>
                <w:rFonts w:ascii="Arial" w:hAnsi="Arial" w:cs="Arial"/>
                <w:sz w:val="24"/>
              </w:rPr>
              <w:t>to the process</w:t>
            </w:r>
            <w:r w:rsidR="00CA6AB1" w:rsidRPr="006B0893">
              <w:rPr>
                <w:rFonts w:ascii="Arial" w:hAnsi="Arial" w:cs="Arial"/>
                <w:sz w:val="24"/>
              </w:rPr>
              <w:t>.</w:t>
            </w:r>
          </w:p>
          <w:p w14:paraId="04896A28" w14:textId="5BE695B1" w:rsidR="00DF1569" w:rsidRPr="00CA6AB1" w:rsidRDefault="00DF1569" w:rsidP="00DF1569">
            <w:pPr>
              <w:pStyle w:val="BodyText"/>
              <w:numPr>
                <w:ilvl w:val="0"/>
                <w:numId w:val="8"/>
              </w:numPr>
              <w:spacing w:after="0"/>
              <w:rPr>
                <w:b/>
              </w:rPr>
            </w:pPr>
            <w:r w:rsidRPr="00CA6AB1">
              <w:t>Us</w:t>
            </w:r>
            <w:r w:rsidR="0019288A" w:rsidRPr="00CA6AB1">
              <w:t>e</w:t>
            </w:r>
            <w:r w:rsidRPr="00CA6AB1">
              <w:t xml:space="preserve"> own judgement to modify and adapt activities </w:t>
            </w:r>
            <w:r w:rsidR="00895552" w:rsidRPr="00CA6AB1">
              <w:t>if needed</w:t>
            </w:r>
            <w:r w:rsidRPr="00CA6AB1">
              <w:t xml:space="preserve">, </w:t>
            </w:r>
            <w:r w:rsidR="005A4626" w:rsidRPr="00CA6AB1">
              <w:t>so that children are motivated</w:t>
            </w:r>
            <w:r w:rsidR="00895552" w:rsidRPr="00CA6AB1">
              <w:t>, make progress</w:t>
            </w:r>
            <w:r w:rsidR="005A4626" w:rsidRPr="00CA6AB1">
              <w:t xml:space="preserve"> </w:t>
            </w:r>
            <w:r w:rsidR="00895552" w:rsidRPr="00CA6AB1">
              <w:t xml:space="preserve">and their </w:t>
            </w:r>
            <w:proofErr w:type="spellStart"/>
            <w:r w:rsidR="00895552" w:rsidRPr="00CA6AB1">
              <w:t>well being</w:t>
            </w:r>
            <w:proofErr w:type="spellEnd"/>
            <w:r w:rsidR="00895552" w:rsidRPr="00CA6AB1">
              <w:t xml:space="preserve"> is prioritised. </w:t>
            </w:r>
            <w:r w:rsidR="005A4626" w:rsidRPr="00CA6AB1">
              <w:t xml:space="preserve"> </w:t>
            </w:r>
          </w:p>
          <w:p w14:paraId="38C97E6D" w14:textId="77777777" w:rsidR="003F737E" w:rsidRPr="00CA6AB1" w:rsidRDefault="003F737E" w:rsidP="003F737E">
            <w:pPr>
              <w:pStyle w:val="ListParagraph"/>
              <w:numPr>
                <w:ilvl w:val="0"/>
                <w:numId w:val="8"/>
              </w:numPr>
              <w:spacing w:line="300" w:lineRule="atLeast"/>
              <w:rPr>
                <w:rFonts w:ascii="Arial" w:hAnsi="Arial" w:cs="Arial"/>
                <w:sz w:val="24"/>
                <w:lang w:eastAsia="en-GB"/>
              </w:rPr>
            </w:pPr>
            <w:r w:rsidRPr="00CA6AB1">
              <w:rPr>
                <w:rFonts w:ascii="Arial" w:hAnsi="Arial" w:cs="Arial"/>
                <w:sz w:val="24"/>
                <w:lang w:eastAsia="en-GB"/>
              </w:rPr>
              <w:t>Support practitioners to create enabling, inclusive environments for children with SEND through coaching, modelling and other strategies.</w:t>
            </w:r>
          </w:p>
          <w:p w14:paraId="3BAF7E1D" w14:textId="5449CD46" w:rsidR="00DF1569" w:rsidRPr="00CA6AB1" w:rsidRDefault="00DF1569" w:rsidP="003F737E">
            <w:pPr>
              <w:pStyle w:val="BodyText"/>
              <w:numPr>
                <w:ilvl w:val="0"/>
                <w:numId w:val="8"/>
              </w:numPr>
              <w:spacing w:after="0"/>
              <w:rPr>
                <w:b/>
              </w:rPr>
            </w:pPr>
            <w:r w:rsidRPr="00CA6AB1">
              <w:t xml:space="preserve">Carry out observation and information gathering to </w:t>
            </w:r>
            <w:r w:rsidR="00D35A62" w:rsidRPr="00CA6AB1">
              <w:t>help build a reliable picture of the child’s strengths and needs so that next steps can be planned.</w:t>
            </w:r>
            <w:r w:rsidRPr="00CA6AB1">
              <w:t xml:space="preserve"> </w:t>
            </w:r>
          </w:p>
          <w:p w14:paraId="082441F9" w14:textId="6C08B430" w:rsidR="00D35A62" w:rsidRPr="00CA6AB1" w:rsidRDefault="00D35A62" w:rsidP="00D35A62">
            <w:pPr>
              <w:pStyle w:val="ListParagraph"/>
              <w:numPr>
                <w:ilvl w:val="0"/>
                <w:numId w:val="8"/>
              </w:numPr>
              <w:spacing w:line="300" w:lineRule="atLeast"/>
              <w:rPr>
                <w:rFonts w:ascii="Arial" w:hAnsi="Arial" w:cs="Arial"/>
                <w:b/>
                <w:sz w:val="24"/>
                <w:lang w:eastAsia="en-GB"/>
              </w:rPr>
            </w:pPr>
            <w:r w:rsidRPr="00CA6AB1">
              <w:rPr>
                <w:rFonts w:ascii="Arial" w:hAnsi="Arial" w:cs="Arial"/>
                <w:sz w:val="24"/>
                <w:lang w:eastAsia="en-GB"/>
              </w:rPr>
              <w:t xml:space="preserve">Maintain accurate, timely and well-organised records in line with service working practices. </w:t>
            </w:r>
          </w:p>
          <w:p w14:paraId="73DE7F90" w14:textId="3A71434A" w:rsidR="00DF1569" w:rsidRPr="00CA6AB1" w:rsidRDefault="00D35A62" w:rsidP="00DF1569">
            <w:pPr>
              <w:pStyle w:val="ListParagraph"/>
              <w:numPr>
                <w:ilvl w:val="0"/>
                <w:numId w:val="8"/>
              </w:numPr>
              <w:rPr>
                <w:rFonts w:ascii="Arial" w:hAnsi="Arial" w:cs="Arial"/>
                <w:sz w:val="24"/>
              </w:rPr>
            </w:pPr>
            <w:r w:rsidRPr="00CA6AB1">
              <w:rPr>
                <w:rFonts w:ascii="Arial" w:hAnsi="Arial" w:cs="Arial"/>
                <w:sz w:val="24"/>
              </w:rPr>
              <w:t>In consultation with EY SEND teacher for the child a</w:t>
            </w:r>
            <w:r w:rsidR="00DF1569" w:rsidRPr="00CA6AB1">
              <w:rPr>
                <w:rFonts w:ascii="Arial" w:hAnsi="Arial" w:cs="Arial"/>
                <w:sz w:val="24"/>
              </w:rPr>
              <w:t>ttend meetings with EY practitioners, teachers, parents and other professionals</w:t>
            </w:r>
            <w:r w:rsidRPr="00CA6AB1">
              <w:rPr>
                <w:rFonts w:ascii="Arial" w:hAnsi="Arial" w:cs="Arial"/>
                <w:sz w:val="24"/>
              </w:rPr>
              <w:t>.</w:t>
            </w:r>
            <w:r w:rsidR="00DF1569" w:rsidRPr="00CA6AB1">
              <w:rPr>
                <w:rFonts w:ascii="Arial" w:hAnsi="Arial" w:cs="Arial"/>
                <w:sz w:val="24"/>
              </w:rPr>
              <w:t xml:space="preserve"> </w:t>
            </w:r>
          </w:p>
          <w:p w14:paraId="53530A5E" w14:textId="79B3FE5F" w:rsidR="00DF1569" w:rsidRPr="00CA6AB1" w:rsidRDefault="00D35A62" w:rsidP="00DF1569">
            <w:pPr>
              <w:pStyle w:val="ListParagraph"/>
              <w:numPr>
                <w:ilvl w:val="0"/>
                <w:numId w:val="8"/>
              </w:numPr>
              <w:rPr>
                <w:rFonts w:ascii="Arial" w:hAnsi="Arial" w:cs="Arial"/>
                <w:sz w:val="24"/>
              </w:rPr>
            </w:pPr>
            <w:r w:rsidRPr="00CA6AB1">
              <w:rPr>
                <w:rFonts w:ascii="Arial" w:hAnsi="Arial" w:cs="Arial"/>
                <w:sz w:val="24"/>
              </w:rPr>
              <w:t xml:space="preserve">In consultation with the Early Years SEND teacher </w:t>
            </w:r>
            <w:r w:rsidR="0017398F" w:rsidRPr="00CA6AB1">
              <w:rPr>
                <w:rFonts w:ascii="Arial" w:hAnsi="Arial" w:cs="Arial"/>
                <w:sz w:val="24"/>
              </w:rPr>
              <w:t xml:space="preserve">help to gather </w:t>
            </w:r>
            <w:r w:rsidR="00DF1569" w:rsidRPr="00CA6AB1">
              <w:rPr>
                <w:rFonts w:ascii="Arial" w:hAnsi="Arial" w:cs="Arial"/>
                <w:sz w:val="24"/>
              </w:rPr>
              <w:t xml:space="preserve">information for </w:t>
            </w:r>
            <w:r w:rsidR="006B0893">
              <w:rPr>
                <w:rFonts w:ascii="Arial" w:hAnsi="Arial" w:cs="Arial"/>
                <w:sz w:val="24"/>
              </w:rPr>
              <w:t xml:space="preserve">funding applications and </w:t>
            </w:r>
            <w:r w:rsidR="00DF1569" w:rsidRPr="00CA6AB1">
              <w:rPr>
                <w:rFonts w:ascii="Arial" w:hAnsi="Arial" w:cs="Arial"/>
                <w:sz w:val="24"/>
              </w:rPr>
              <w:t xml:space="preserve">statutory </w:t>
            </w:r>
            <w:r w:rsidR="006B0893">
              <w:rPr>
                <w:rFonts w:ascii="Arial" w:hAnsi="Arial" w:cs="Arial"/>
                <w:sz w:val="24"/>
              </w:rPr>
              <w:t>assessments.</w:t>
            </w:r>
          </w:p>
          <w:p w14:paraId="14C5593F" w14:textId="6AD85B2D" w:rsidR="00DF1569" w:rsidRPr="00CA6AB1" w:rsidRDefault="00DF1569" w:rsidP="00DF1569">
            <w:pPr>
              <w:pStyle w:val="ListParagraph"/>
              <w:numPr>
                <w:ilvl w:val="0"/>
                <w:numId w:val="8"/>
              </w:numPr>
              <w:rPr>
                <w:rFonts w:ascii="Arial" w:hAnsi="Arial" w:cs="Arial"/>
                <w:sz w:val="24"/>
              </w:rPr>
            </w:pPr>
            <w:r w:rsidRPr="00CA6AB1">
              <w:rPr>
                <w:rFonts w:ascii="Arial" w:hAnsi="Arial" w:cs="Arial"/>
                <w:sz w:val="24"/>
              </w:rPr>
              <w:t xml:space="preserve">Report back to </w:t>
            </w:r>
            <w:r w:rsidR="0017398F" w:rsidRPr="00CA6AB1">
              <w:rPr>
                <w:rFonts w:ascii="Arial" w:hAnsi="Arial" w:cs="Arial"/>
                <w:sz w:val="24"/>
              </w:rPr>
              <w:t xml:space="preserve">the </w:t>
            </w:r>
            <w:r w:rsidRPr="00CA6AB1">
              <w:rPr>
                <w:rFonts w:ascii="Arial" w:hAnsi="Arial" w:cs="Arial"/>
                <w:sz w:val="24"/>
              </w:rPr>
              <w:t>EY SEN</w:t>
            </w:r>
            <w:r w:rsidR="0017398F" w:rsidRPr="00CA6AB1">
              <w:rPr>
                <w:rFonts w:ascii="Arial" w:hAnsi="Arial" w:cs="Arial"/>
                <w:sz w:val="24"/>
              </w:rPr>
              <w:t>D</w:t>
            </w:r>
            <w:r w:rsidRPr="00CA6AB1">
              <w:rPr>
                <w:rFonts w:ascii="Arial" w:hAnsi="Arial" w:cs="Arial"/>
                <w:sz w:val="24"/>
              </w:rPr>
              <w:t xml:space="preserve"> Teacher</w:t>
            </w:r>
            <w:r w:rsidR="0017398F" w:rsidRPr="00CA6AB1">
              <w:rPr>
                <w:rFonts w:ascii="Arial" w:hAnsi="Arial" w:cs="Arial"/>
                <w:sz w:val="24"/>
              </w:rPr>
              <w:t xml:space="preserve"> for the child</w:t>
            </w:r>
            <w:r w:rsidRPr="00CA6AB1">
              <w:rPr>
                <w:rFonts w:ascii="Arial" w:hAnsi="Arial" w:cs="Arial"/>
                <w:sz w:val="24"/>
              </w:rPr>
              <w:t xml:space="preserve"> on a regular basis to enable </w:t>
            </w:r>
            <w:r w:rsidR="00E746EA" w:rsidRPr="00CA6AB1">
              <w:rPr>
                <w:rFonts w:ascii="Arial" w:hAnsi="Arial" w:cs="Arial"/>
                <w:sz w:val="24"/>
              </w:rPr>
              <w:t xml:space="preserve">oversight and </w:t>
            </w:r>
            <w:r w:rsidRPr="00CA6AB1">
              <w:rPr>
                <w:rFonts w:ascii="Arial" w:hAnsi="Arial" w:cs="Arial"/>
                <w:sz w:val="24"/>
              </w:rPr>
              <w:t xml:space="preserve">modification </w:t>
            </w:r>
            <w:r w:rsidR="00E746EA" w:rsidRPr="00CA6AB1">
              <w:rPr>
                <w:rFonts w:ascii="Arial" w:hAnsi="Arial" w:cs="Arial"/>
                <w:sz w:val="24"/>
              </w:rPr>
              <w:t xml:space="preserve">of </w:t>
            </w:r>
            <w:r w:rsidRPr="00CA6AB1">
              <w:rPr>
                <w:rFonts w:ascii="Arial" w:hAnsi="Arial" w:cs="Arial"/>
                <w:sz w:val="24"/>
              </w:rPr>
              <w:t>intervention</w:t>
            </w:r>
            <w:r w:rsidR="00E746EA" w:rsidRPr="00CA6AB1">
              <w:rPr>
                <w:rFonts w:ascii="Arial" w:hAnsi="Arial" w:cs="Arial"/>
                <w:sz w:val="24"/>
              </w:rPr>
              <w:t>s as needed.</w:t>
            </w:r>
          </w:p>
          <w:p w14:paraId="669D4633" w14:textId="0785964A" w:rsidR="00DF1569" w:rsidRPr="00CA6AB1" w:rsidRDefault="00DF1569" w:rsidP="00DF1569">
            <w:pPr>
              <w:pStyle w:val="ListParagraph"/>
              <w:numPr>
                <w:ilvl w:val="0"/>
                <w:numId w:val="8"/>
              </w:numPr>
              <w:rPr>
                <w:rFonts w:ascii="Arial" w:hAnsi="Arial" w:cs="Arial"/>
                <w:sz w:val="24"/>
              </w:rPr>
            </w:pPr>
            <w:r w:rsidRPr="00CA6AB1">
              <w:rPr>
                <w:rFonts w:ascii="Arial" w:hAnsi="Arial" w:cs="Arial"/>
                <w:sz w:val="24"/>
              </w:rPr>
              <w:t>Provid</w:t>
            </w:r>
            <w:r w:rsidR="0017398F" w:rsidRPr="00CA6AB1">
              <w:rPr>
                <w:rFonts w:ascii="Arial" w:hAnsi="Arial" w:cs="Arial"/>
                <w:sz w:val="24"/>
              </w:rPr>
              <w:t>e</w:t>
            </w:r>
            <w:r w:rsidRPr="00CA6AB1">
              <w:rPr>
                <w:rFonts w:ascii="Arial" w:hAnsi="Arial" w:cs="Arial"/>
                <w:sz w:val="24"/>
              </w:rPr>
              <w:t xml:space="preserve"> a key work</w:t>
            </w:r>
            <w:r w:rsidR="0017398F" w:rsidRPr="00CA6AB1">
              <w:rPr>
                <w:rFonts w:ascii="Arial" w:hAnsi="Arial" w:cs="Arial"/>
                <w:sz w:val="24"/>
              </w:rPr>
              <w:t>er</w:t>
            </w:r>
            <w:r w:rsidRPr="00CA6AB1">
              <w:rPr>
                <w:rFonts w:ascii="Arial" w:hAnsi="Arial" w:cs="Arial"/>
                <w:sz w:val="24"/>
              </w:rPr>
              <w:t xml:space="preserve"> role in supporting the transition plan for children with high level needs moving into mainstream school settings. This </w:t>
            </w:r>
            <w:r w:rsidR="009870BA">
              <w:rPr>
                <w:rFonts w:ascii="Arial" w:hAnsi="Arial" w:cs="Arial"/>
                <w:sz w:val="24"/>
              </w:rPr>
              <w:t>will</w:t>
            </w:r>
            <w:r w:rsidRPr="00CA6AB1">
              <w:rPr>
                <w:rFonts w:ascii="Arial" w:hAnsi="Arial" w:cs="Arial"/>
                <w:sz w:val="24"/>
              </w:rPr>
              <w:t xml:space="preserve"> include the coordination of working with </w:t>
            </w:r>
            <w:r w:rsidR="009870BA">
              <w:rPr>
                <w:rFonts w:ascii="Arial" w:hAnsi="Arial" w:cs="Arial"/>
                <w:sz w:val="24"/>
              </w:rPr>
              <w:t>families</w:t>
            </w:r>
            <w:r w:rsidRPr="00CA6AB1">
              <w:rPr>
                <w:rFonts w:ascii="Arial" w:hAnsi="Arial" w:cs="Arial"/>
                <w:sz w:val="24"/>
              </w:rPr>
              <w:t xml:space="preserve"> to support the</w:t>
            </w:r>
            <w:r w:rsidR="009870BA">
              <w:rPr>
                <w:rFonts w:ascii="Arial" w:hAnsi="Arial" w:cs="Arial"/>
                <w:sz w:val="24"/>
              </w:rPr>
              <w:t>ir</w:t>
            </w:r>
            <w:r w:rsidRPr="00CA6AB1">
              <w:rPr>
                <w:rFonts w:ascii="Arial" w:hAnsi="Arial" w:cs="Arial"/>
                <w:sz w:val="24"/>
              </w:rPr>
              <w:t xml:space="preserve"> child’s school readiness, working with the school to support awareness of the child’s needs and readiness to be able to accommodate them.</w:t>
            </w:r>
          </w:p>
          <w:p w14:paraId="13697EC6" w14:textId="77777777" w:rsidR="00887F15" w:rsidRPr="00CA6AB1" w:rsidRDefault="0017398F" w:rsidP="00DF1569">
            <w:pPr>
              <w:pStyle w:val="ListParagraph"/>
              <w:numPr>
                <w:ilvl w:val="0"/>
                <w:numId w:val="8"/>
              </w:numPr>
              <w:rPr>
                <w:rFonts w:ascii="Arial" w:hAnsi="Arial" w:cs="Arial"/>
                <w:sz w:val="24"/>
              </w:rPr>
            </w:pPr>
            <w:r w:rsidRPr="00CA6AB1">
              <w:rPr>
                <w:rFonts w:ascii="Arial" w:hAnsi="Arial" w:cs="Arial"/>
                <w:sz w:val="24"/>
              </w:rPr>
              <w:t>Co deliver EY SEND training as required</w:t>
            </w:r>
          </w:p>
          <w:p w14:paraId="286AE64D" w14:textId="19BBB61C" w:rsidR="0017398F" w:rsidRDefault="00887F15" w:rsidP="00887F15">
            <w:pPr>
              <w:pStyle w:val="ListParagraph"/>
              <w:numPr>
                <w:ilvl w:val="0"/>
                <w:numId w:val="8"/>
              </w:numPr>
              <w:rPr>
                <w:rFonts w:ascii="Arial" w:eastAsiaTheme="minorHAnsi" w:hAnsi="Arial" w:cs="Arial"/>
                <w:color w:val="000000" w:themeColor="text1"/>
                <w:kern w:val="2"/>
                <w:sz w:val="24"/>
                <w14:ligatures w14:val="standardContextual"/>
              </w:rPr>
            </w:pPr>
            <w:r w:rsidRPr="00CA6AB1">
              <w:rPr>
                <w:rFonts w:ascii="Arial" w:eastAsiaTheme="minorHAnsi" w:hAnsi="Arial" w:cs="Arial"/>
                <w:color w:val="000000" w:themeColor="text1"/>
                <w:kern w:val="2"/>
                <w:sz w:val="24"/>
                <w14:ligatures w14:val="standardContextual"/>
              </w:rPr>
              <w:t xml:space="preserve">Undertake such other duties as the Service Manager for the Early Years SEND team may require. </w:t>
            </w:r>
          </w:p>
          <w:p w14:paraId="07B3765D" w14:textId="6A811A69" w:rsidR="00DF1569" w:rsidRPr="00CA6AB1" w:rsidRDefault="00DF1569" w:rsidP="006B0893">
            <w:pPr>
              <w:rPr>
                <w:rFonts w:ascii="Arial" w:hAnsi="Arial" w:cs="Arial"/>
                <w:sz w:val="24"/>
                <w:lang w:val="en-US"/>
              </w:rPr>
            </w:pPr>
          </w:p>
        </w:tc>
      </w:tr>
    </w:tbl>
    <w:p w14:paraId="6682B29B"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181D80F4" w14:textId="334EEEFB" w:rsidR="00114762" w:rsidRPr="007D592B" w:rsidRDefault="00114762" w:rsidP="00114762">
      <w:pPr>
        <w:pStyle w:val="Heading1"/>
        <w:rPr>
          <w:rFonts w:cs="Arial"/>
        </w:rPr>
      </w:pPr>
      <w:r w:rsidRPr="007D592B">
        <w:rPr>
          <w:rFonts w:cs="Arial"/>
        </w:rPr>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0"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77478AE2" w14:textId="6E686206" w:rsidR="00114762" w:rsidRDefault="00114762" w:rsidP="00114762">
      <w:pPr>
        <w:jc w:val="both"/>
        <w:rPr>
          <w:rFonts w:ascii="Arial" w:hAnsi="Arial" w:cs="Arial"/>
          <w:bCs/>
        </w:rPr>
      </w:pPr>
      <w:r w:rsidRPr="009F0647">
        <w:rPr>
          <w:rFonts w:ascii="Arial" w:hAnsi="Arial" w:cs="Arial"/>
        </w:rPr>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9F0647"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2038"/>
      </w:tblGrid>
      <w:tr w:rsidR="00114762" w:rsidRPr="009F0647" w14:paraId="4C16A814" w14:textId="77777777" w:rsidTr="005021D7">
        <w:trPr>
          <w:trHeight w:val="80"/>
        </w:trPr>
        <w:tc>
          <w:tcPr>
            <w:tcW w:w="4015" w:type="pct"/>
          </w:tcPr>
          <w:bookmarkEnd w:id="0"/>
          <w:p w14:paraId="0EA7E8DB" w14:textId="77777777" w:rsidR="00114762" w:rsidRPr="009F0647" w:rsidRDefault="00114762" w:rsidP="00C927F1">
            <w:pPr>
              <w:pStyle w:val="Heading3"/>
              <w:rPr>
                <w:rFonts w:cs="Arial"/>
              </w:rPr>
            </w:pPr>
            <w:r w:rsidRPr="009F0647">
              <w:rPr>
                <w:rFonts w:cs="Arial"/>
              </w:rPr>
              <w:t>Essential Criteria</w:t>
            </w:r>
          </w:p>
        </w:tc>
        <w:tc>
          <w:tcPr>
            <w:tcW w:w="985" w:type="pct"/>
          </w:tcPr>
          <w:p w14:paraId="5A9CCAA3" w14:textId="77777777" w:rsidR="00114762" w:rsidRPr="009F0647" w:rsidRDefault="00114762" w:rsidP="00A405EF">
            <w:pPr>
              <w:pStyle w:val="Heading3"/>
            </w:pPr>
            <w:r w:rsidRPr="009F0647">
              <w:t>Assessed By:</w:t>
            </w:r>
          </w:p>
        </w:tc>
      </w:tr>
      <w:tr w:rsidR="00114762" w:rsidRPr="009F0647" w14:paraId="5A5B663D" w14:textId="77777777" w:rsidTr="00327590">
        <w:trPr>
          <w:trHeight w:val="404"/>
        </w:trPr>
        <w:tc>
          <w:tcPr>
            <w:tcW w:w="4015" w:type="pct"/>
          </w:tcPr>
          <w:p w14:paraId="1C3AF171" w14:textId="7CB0614A" w:rsidR="00DA7303" w:rsidRPr="00327590" w:rsidRDefault="00B26C50" w:rsidP="00327590">
            <w:pPr>
              <w:rPr>
                <w:rFonts w:ascii="Arial" w:hAnsi="Arial" w:cs="Arial"/>
                <w:b/>
                <w:color w:val="000000"/>
                <w:szCs w:val="22"/>
                <w:lang w:eastAsia="en-GB"/>
              </w:rPr>
            </w:pPr>
            <w:r w:rsidRPr="00925E8C">
              <w:rPr>
                <w:rFonts w:ascii="Arial" w:hAnsi="Arial" w:cs="Arial"/>
                <w:b/>
                <w:color w:val="000000"/>
                <w:szCs w:val="22"/>
                <w:lang w:eastAsia="en-GB"/>
              </w:rPr>
              <w:t xml:space="preserve"> </w:t>
            </w:r>
            <w:r w:rsidR="00327590" w:rsidRPr="00327590">
              <w:rPr>
                <w:rFonts w:ascii="Arial" w:hAnsi="Arial" w:cs="Arial"/>
                <w:sz w:val="24"/>
              </w:rPr>
              <w:t>Achieved a good standard of spoken and written English.</w:t>
            </w:r>
          </w:p>
        </w:tc>
        <w:tc>
          <w:tcPr>
            <w:tcW w:w="985" w:type="pct"/>
          </w:tcPr>
          <w:p w14:paraId="1C4D3E4A" w14:textId="35644F07" w:rsidR="00114762" w:rsidRPr="00925E8C" w:rsidRDefault="008C040A" w:rsidP="007A55C8">
            <w:pPr>
              <w:spacing w:before="120" w:after="120"/>
              <w:jc w:val="both"/>
              <w:rPr>
                <w:rFonts w:ascii="Arial" w:hAnsi="Arial" w:cs="Arial"/>
                <w:noProof/>
                <w:szCs w:val="22"/>
              </w:rPr>
            </w:pPr>
            <w:r>
              <w:rPr>
                <w:rFonts w:ascii="Arial" w:hAnsi="Arial" w:cs="Arial"/>
                <w:noProof/>
                <w:szCs w:val="22"/>
              </w:rPr>
              <w:t>A I D</w:t>
            </w:r>
          </w:p>
        </w:tc>
      </w:tr>
      <w:tr w:rsidR="00114762" w:rsidRPr="009F0647" w14:paraId="3F9D28AE" w14:textId="77777777" w:rsidTr="005021D7">
        <w:tc>
          <w:tcPr>
            <w:tcW w:w="4015" w:type="pct"/>
          </w:tcPr>
          <w:p w14:paraId="1BFBFDF2" w14:textId="5215EF17" w:rsidR="00327590" w:rsidRPr="00327590" w:rsidRDefault="00327590" w:rsidP="00327590">
            <w:pPr>
              <w:rPr>
                <w:rFonts w:ascii="Arial" w:hAnsi="Arial" w:cs="Arial"/>
                <w:sz w:val="24"/>
              </w:rPr>
            </w:pPr>
            <w:r w:rsidRPr="00327590">
              <w:rPr>
                <w:rFonts w:ascii="Arial" w:hAnsi="Arial" w:cs="Arial"/>
                <w:sz w:val="24"/>
              </w:rPr>
              <w:lastRenderedPageBreak/>
              <w:t xml:space="preserve">Relevant practical work experience related to the area of this post – Early </w:t>
            </w:r>
            <w:r w:rsidRPr="006B0893">
              <w:rPr>
                <w:rFonts w:ascii="Arial" w:hAnsi="Arial" w:cs="Arial"/>
                <w:sz w:val="24"/>
              </w:rPr>
              <w:t>Years and/or SEN</w:t>
            </w:r>
            <w:r w:rsidR="00CA6AB1" w:rsidRPr="006B0893">
              <w:rPr>
                <w:rFonts w:ascii="Arial" w:hAnsi="Arial" w:cs="Arial"/>
                <w:sz w:val="24"/>
              </w:rPr>
              <w:t>D</w:t>
            </w:r>
          </w:p>
          <w:p w14:paraId="7F6E0554" w14:textId="0090568D" w:rsidR="00114762" w:rsidRPr="00925E8C" w:rsidRDefault="00114762" w:rsidP="00327590">
            <w:pPr>
              <w:rPr>
                <w:rFonts w:ascii="Arial" w:hAnsi="Arial" w:cs="Arial"/>
                <w:noProof/>
                <w:szCs w:val="22"/>
              </w:rPr>
            </w:pPr>
          </w:p>
        </w:tc>
        <w:tc>
          <w:tcPr>
            <w:tcW w:w="985" w:type="pct"/>
          </w:tcPr>
          <w:p w14:paraId="3ACF592F" w14:textId="164B2461" w:rsidR="00114762" w:rsidRPr="00925E8C" w:rsidRDefault="008C040A" w:rsidP="007A55C8">
            <w:pPr>
              <w:spacing w:before="120" w:after="120"/>
              <w:jc w:val="both"/>
              <w:rPr>
                <w:rFonts w:ascii="Arial" w:hAnsi="Arial" w:cs="Arial"/>
                <w:noProof/>
                <w:szCs w:val="22"/>
              </w:rPr>
            </w:pPr>
            <w:r>
              <w:rPr>
                <w:rFonts w:ascii="Arial" w:hAnsi="Arial" w:cs="Arial"/>
                <w:noProof/>
                <w:szCs w:val="22"/>
              </w:rPr>
              <w:t>A I P</w:t>
            </w:r>
          </w:p>
        </w:tc>
      </w:tr>
      <w:tr w:rsidR="00327590" w:rsidRPr="009F0647" w14:paraId="26CC1E89" w14:textId="77777777" w:rsidTr="005021D7">
        <w:tc>
          <w:tcPr>
            <w:tcW w:w="4015" w:type="pct"/>
          </w:tcPr>
          <w:p w14:paraId="0B096A3D" w14:textId="6F0D0CE7" w:rsidR="00327590" w:rsidRPr="00327590" w:rsidRDefault="00327590" w:rsidP="00327590">
            <w:pPr>
              <w:rPr>
                <w:rFonts w:ascii="Arial" w:hAnsi="Arial" w:cs="Arial"/>
                <w:sz w:val="24"/>
              </w:rPr>
            </w:pPr>
            <w:r w:rsidRPr="00327590">
              <w:rPr>
                <w:rFonts w:ascii="Arial" w:hAnsi="Arial" w:cs="Arial"/>
                <w:sz w:val="24"/>
              </w:rPr>
              <w:t>Experience and knowledge of the Early Years Foundation Stage</w:t>
            </w:r>
            <w:r w:rsidR="00887F15">
              <w:rPr>
                <w:rFonts w:ascii="Arial" w:hAnsi="Arial" w:cs="Arial"/>
                <w:sz w:val="24"/>
              </w:rPr>
              <w:t xml:space="preserve"> and SEND Code of Practice</w:t>
            </w:r>
          </w:p>
          <w:p w14:paraId="033D69E6" w14:textId="77777777" w:rsidR="00327590" w:rsidRPr="00112331" w:rsidRDefault="00327590" w:rsidP="00327590">
            <w:pPr>
              <w:overflowPunct w:val="0"/>
              <w:autoSpaceDE w:val="0"/>
              <w:autoSpaceDN w:val="0"/>
              <w:adjustRightInd w:val="0"/>
              <w:jc w:val="both"/>
              <w:textAlignment w:val="baseline"/>
              <w:rPr>
                <w:rFonts w:ascii="Arial" w:hAnsi="Arial" w:cs="Arial"/>
                <w:szCs w:val="22"/>
              </w:rPr>
            </w:pPr>
          </w:p>
          <w:p w14:paraId="0B2E756E" w14:textId="3DAABF57" w:rsidR="00327590" w:rsidRPr="00112331" w:rsidRDefault="00327590" w:rsidP="00327590">
            <w:pPr>
              <w:rPr>
                <w:rFonts w:ascii="Arial" w:hAnsi="Arial" w:cs="Arial"/>
                <w:noProof/>
                <w:szCs w:val="22"/>
              </w:rPr>
            </w:pPr>
          </w:p>
        </w:tc>
        <w:tc>
          <w:tcPr>
            <w:tcW w:w="985" w:type="pct"/>
          </w:tcPr>
          <w:p w14:paraId="105BA4C0" w14:textId="7F3C3F09" w:rsidR="00327590" w:rsidRPr="00925E8C" w:rsidRDefault="008C040A" w:rsidP="00327590">
            <w:pPr>
              <w:spacing w:before="120" w:after="120"/>
              <w:jc w:val="both"/>
              <w:rPr>
                <w:rFonts w:ascii="Arial" w:hAnsi="Arial" w:cs="Arial"/>
                <w:noProof/>
                <w:szCs w:val="22"/>
              </w:rPr>
            </w:pPr>
            <w:r>
              <w:rPr>
                <w:rFonts w:ascii="Arial" w:hAnsi="Arial" w:cs="Arial"/>
                <w:noProof/>
                <w:szCs w:val="22"/>
              </w:rPr>
              <w:t>A I P</w:t>
            </w:r>
          </w:p>
        </w:tc>
      </w:tr>
      <w:tr w:rsidR="00327590" w:rsidRPr="009F0647" w14:paraId="1B292C93" w14:textId="77777777" w:rsidTr="005021D7">
        <w:tc>
          <w:tcPr>
            <w:tcW w:w="4015" w:type="pct"/>
          </w:tcPr>
          <w:p w14:paraId="0C4DAF60" w14:textId="77777777" w:rsidR="00327590" w:rsidRPr="00327590" w:rsidRDefault="00327590" w:rsidP="00327590">
            <w:pPr>
              <w:rPr>
                <w:rFonts w:ascii="Arial" w:hAnsi="Arial" w:cs="Arial"/>
                <w:sz w:val="24"/>
              </w:rPr>
            </w:pPr>
            <w:r w:rsidRPr="00327590">
              <w:rPr>
                <w:rFonts w:ascii="Arial" w:hAnsi="Arial" w:cs="Arial"/>
                <w:sz w:val="24"/>
              </w:rPr>
              <w:t>Excellent interpersonal skills</w:t>
            </w:r>
          </w:p>
          <w:p w14:paraId="1B4DB258" w14:textId="77777777" w:rsidR="00327590" w:rsidRPr="00327590" w:rsidRDefault="00327590" w:rsidP="00327590">
            <w:pPr>
              <w:spacing w:after="120"/>
              <w:rPr>
                <w:rFonts w:ascii="Arial" w:hAnsi="Arial" w:cs="Arial"/>
                <w:sz w:val="24"/>
              </w:rPr>
            </w:pPr>
            <w:r w:rsidRPr="00327590">
              <w:rPr>
                <w:rFonts w:ascii="Arial" w:hAnsi="Arial" w:cs="Arial"/>
                <w:sz w:val="24"/>
              </w:rPr>
              <w:t>-  Able to listen well</w:t>
            </w:r>
          </w:p>
          <w:p w14:paraId="7FBC3DDD" w14:textId="3A07ADF8" w:rsidR="00327590" w:rsidRPr="00112331" w:rsidRDefault="00327590" w:rsidP="00327590">
            <w:pPr>
              <w:autoSpaceDE w:val="0"/>
              <w:autoSpaceDN w:val="0"/>
              <w:adjustRightInd w:val="0"/>
              <w:spacing w:after="120"/>
              <w:jc w:val="both"/>
              <w:rPr>
                <w:rFonts w:ascii="Arial" w:hAnsi="Arial" w:cs="Arial"/>
                <w:szCs w:val="22"/>
                <w:lang w:eastAsia="en-GB"/>
              </w:rPr>
            </w:pPr>
            <w:r w:rsidRPr="00327590">
              <w:rPr>
                <w:rFonts w:ascii="Arial" w:hAnsi="Arial" w:cs="Arial"/>
                <w:sz w:val="24"/>
              </w:rPr>
              <w:t>- Able to demonstrate empathy with carers, families, EY practitioners and colleagues</w:t>
            </w:r>
          </w:p>
        </w:tc>
        <w:tc>
          <w:tcPr>
            <w:tcW w:w="985" w:type="pct"/>
          </w:tcPr>
          <w:p w14:paraId="739E4E27" w14:textId="7C8574AC" w:rsidR="00327590" w:rsidRPr="00925E8C" w:rsidRDefault="008C040A" w:rsidP="00327590">
            <w:pPr>
              <w:spacing w:before="120" w:after="120"/>
              <w:jc w:val="both"/>
              <w:rPr>
                <w:rFonts w:ascii="Arial" w:hAnsi="Arial" w:cs="Arial"/>
                <w:noProof/>
                <w:szCs w:val="22"/>
              </w:rPr>
            </w:pPr>
            <w:r>
              <w:rPr>
                <w:rFonts w:ascii="Arial" w:hAnsi="Arial" w:cs="Arial"/>
                <w:noProof/>
                <w:szCs w:val="22"/>
              </w:rPr>
              <w:t>I P</w:t>
            </w:r>
          </w:p>
        </w:tc>
      </w:tr>
      <w:tr w:rsidR="00327590" w:rsidRPr="009F0647" w14:paraId="55A1407B" w14:textId="77777777" w:rsidTr="005021D7">
        <w:tc>
          <w:tcPr>
            <w:tcW w:w="4015" w:type="pct"/>
          </w:tcPr>
          <w:p w14:paraId="167F2BD3" w14:textId="04B60F7F" w:rsidR="00327590" w:rsidRPr="00327590" w:rsidRDefault="00327590" w:rsidP="00327590">
            <w:pPr>
              <w:keepNext/>
              <w:outlineLvl w:val="1"/>
              <w:rPr>
                <w:rFonts w:ascii="Arial" w:hAnsi="Arial" w:cs="Arial"/>
                <w:bCs/>
                <w:sz w:val="24"/>
              </w:rPr>
            </w:pPr>
            <w:r w:rsidRPr="00327590">
              <w:rPr>
                <w:rFonts w:ascii="Arial" w:hAnsi="Arial" w:cs="Arial"/>
                <w:sz w:val="24"/>
              </w:rPr>
              <w:t>Able to communicate effectively particularly where barriers to understanding exist.</w:t>
            </w:r>
            <w:r w:rsidRPr="00327590">
              <w:rPr>
                <w:rFonts w:ascii="Arial" w:hAnsi="Arial" w:cs="Arial"/>
                <w:bCs/>
                <w:iCs/>
                <w:color w:val="000000"/>
                <w:sz w:val="24"/>
              </w:rPr>
              <w:t xml:space="preserve"> </w:t>
            </w:r>
          </w:p>
          <w:p w14:paraId="159FC75D" w14:textId="4E531D51" w:rsidR="00327590" w:rsidRPr="00112331" w:rsidRDefault="00327590" w:rsidP="00327590">
            <w:pPr>
              <w:overflowPunct w:val="0"/>
              <w:autoSpaceDE w:val="0"/>
              <w:autoSpaceDN w:val="0"/>
              <w:adjustRightInd w:val="0"/>
              <w:jc w:val="both"/>
              <w:textAlignment w:val="baseline"/>
              <w:rPr>
                <w:rFonts w:ascii="Arial" w:hAnsi="Arial" w:cs="Arial"/>
                <w:szCs w:val="22"/>
              </w:rPr>
            </w:pPr>
          </w:p>
        </w:tc>
        <w:tc>
          <w:tcPr>
            <w:tcW w:w="985" w:type="pct"/>
          </w:tcPr>
          <w:p w14:paraId="2DB00AF6" w14:textId="4C06FBE1" w:rsidR="00327590" w:rsidRPr="00925E8C" w:rsidRDefault="008C040A" w:rsidP="00327590">
            <w:pPr>
              <w:spacing w:before="120" w:after="120"/>
              <w:jc w:val="both"/>
              <w:rPr>
                <w:rFonts w:ascii="Arial" w:hAnsi="Arial" w:cs="Arial"/>
                <w:noProof/>
                <w:szCs w:val="22"/>
              </w:rPr>
            </w:pPr>
            <w:r>
              <w:rPr>
                <w:rFonts w:ascii="Arial" w:hAnsi="Arial" w:cs="Arial"/>
                <w:noProof/>
                <w:szCs w:val="22"/>
              </w:rPr>
              <w:t>A I P</w:t>
            </w:r>
          </w:p>
        </w:tc>
      </w:tr>
      <w:tr w:rsidR="00327590" w:rsidRPr="009F0647" w14:paraId="5254FEB9" w14:textId="77777777" w:rsidTr="005021D7">
        <w:tc>
          <w:tcPr>
            <w:tcW w:w="4015" w:type="pct"/>
          </w:tcPr>
          <w:p w14:paraId="6F244316" w14:textId="336C58E5" w:rsidR="00887F15" w:rsidRPr="00887F15" w:rsidRDefault="00887F15" w:rsidP="00887F15">
            <w:pPr>
              <w:spacing w:line="300" w:lineRule="atLeast"/>
              <w:rPr>
                <w:rFonts w:ascii="Arial" w:hAnsi="Arial" w:cs="Arial"/>
                <w:sz w:val="24"/>
                <w:lang w:eastAsia="en-GB"/>
              </w:rPr>
            </w:pPr>
            <w:r w:rsidRPr="00887F15">
              <w:rPr>
                <w:rFonts w:ascii="Arial" w:hAnsi="Arial" w:cs="Arial"/>
                <w:sz w:val="24"/>
                <w:lang w:eastAsia="en-GB"/>
              </w:rPr>
              <w:t>A clear commitment to children’s rights, demonstrated through respectful, inclusive and child-centred practice.</w:t>
            </w:r>
          </w:p>
          <w:p w14:paraId="2633829B" w14:textId="572072D0" w:rsidR="00327590" w:rsidRPr="00112331" w:rsidRDefault="00327590" w:rsidP="00887F15">
            <w:pPr>
              <w:keepNext/>
              <w:outlineLvl w:val="1"/>
              <w:rPr>
                <w:rFonts w:ascii="Arial" w:hAnsi="Arial" w:cs="Arial"/>
                <w:noProof/>
                <w:szCs w:val="22"/>
              </w:rPr>
            </w:pPr>
          </w:p>
        </w:tc>
        <w:tc>
          <w:tcPr>
            <w:tcW w:w="985" w:type="pct"/>
          </w:tcPr>
          <w:p w14:paraId="21263892" w14:textId="6E75E3A8" w:rsidR="00327590" w:rsidRPr="00925E8C" w:rsidRDefault="008C040A" w:rsidP="00327590">
            <w:pPr>
              <w:spacing w:before="120" w:after="120"/>
              <w:jc w:val="both"/>
              <w:rPr>
                <w:rFonts w:ascii="Arial" w:hAnsi="Arial" w:cs="Arial"/>
                <w:noProof/>
                <w:szCs w:val="22"/>
              </w:rPr>
            </w:pPr>
            <w:r>
              <w:rPr>
                <w:rFonts w:ascii="Arial" w:hAnsi="Arial" w:cs="Arial"/>
                <w:noProof/>
                <w:szCs w:val="22"/>
              </w:rPr>
              <w:t>A I P</w:t>
            </w:r>
          </w:p>
        </w:tc>
      </w:tr>
      <w:tr w:rsidR="00327590" w:rsidRPr="009F0647" w14:paraId="0CD91B74" w14:textId="77777777" w:rsidTr="005021D7">
        <w:trPr>
          <w:trHeight w:val="510"/>
        </w:trPr>
        <w:tc>
          <w:tcPr>
            <w:tcW w:w="4015" w:type="pct"/>
          </w:tcPr>
          <w:p w14:paraId="55FDA73A" w14:textId="77777777" w:rsidR="00327590" w:rsidRPr="00327590" w:rsidRDefault="00327590" w:rsidP="00327590">
            <w:pPr>
              <w:spacing w:after="120"/>
              <w:rPr>
                <w:rFonts w:ascii="Arial" w:hAnsi="Arial" w:cs="Arial"/>
                <w:bCs/>
                <w:sz w:val="24"/>
              </w:rPr>
            </w:pPr>
            <w:r w:rsidRPr="00327590">
              <w:rPr>
                <w:rFonts w:ascii="Arial" w:hAnsi="Arial" w:cs="Arial"/>
                <w:spacing w:val="-3"/>
                <w:sz w:val="24"/>
              </w:rPr>
              <w:t>A flexible approach, responsive to the differing needs of settings and colleagues, with ability to ‘think on their feet’ and adapt plans to suit changing circumstances.</w:t>
            </w:r>
          </w:p>
          <w:p w14:paraId="21BCD633" w14:textId="1BD34D6E" w:rsidR="00327590" w:rsidRPr="00112331" w:rsidRDefault="00327590" w:rsidP="00327590">
            <w:pPr>
              <w:spacing w:before="120" w:after="120"/>
              <w:jc w:val="both"/>
              <w:rPr>
                <w:rFonts w:ascii="Arial" w:hAnsi="Arial" w:cs="Arial"/>
                <w:noProof/>
                <w:szCs w:val="22"/>
              </w:rPr>
            </w:pPr>
          </w:p>
        </w:tc>
        <w:tc>
          <w:tcPr>
            <w:tcW w:w="985" w:type="pct"/>
          </w:tcPr>
          <w:p w14:paraId="647237F2" w14:textId="42D667C1" w:rsidR="00327590" w:rsidRPr="00925E8C" w:rsidRDefault="008C040A" w:rsidP="00327590">
            <w:pPr>
              <w:spacing w:before="120" w:after="120"/>
              <w:jc w:val="both"/>
              <w:rPr>
                <w:rFonts w:ascii="Arial" w:hAnsi="Arial" w:cs="Arial"/>
                <w:noProof/>
                <w:szCs w:val="22"/>
              </w:rPr>
            </w:pPr>
            <w:r>
              <w:rPr>
                <w:rFonts w:ascii="Arial" w:hAnsi="Arial" w:cs="Arial"/>
                <w:noProof/>
                <w:szCs w:val="22"/>
              </w:rPr>
              <w:t>I P</w:t>
            </w:r>
          </w:p>
        </w:tc>
      </w:tr>
      <w:tr w:rsidR="00327590" w:rsidRPr="009F0647" w14:paraId="1B8FC6BF" w14:textId="77777777" w:rsidTr="005021D7">
        <w:trPr>
          <w:trHeight w:val="510"/>
        </w:trPr>
        <w:tc>
          <w:tcPr>
            <w:tcW w:w="4015" w:type="pct"/>
          </w:tcPr>
          <w:p w14:paraId="1DBC350C" w14:textId="77777777" w:rsidR="00327590" w:rsidRPr="00327590" w:rsidRDefault="00327590" w:rsidP="00327590">
            <w:pPr>
              <w:spacing w:after="120"/>
              <w:rPr>
                <w:rFonts w:ascii="Arial" w:hAnsi="Arial" w:cs="Arial"/>
                <w:bCs/>
                <w:sz w:val="24"/>
              </w:rPr>
            </w:pPr>
            <w:r w:rsidRPr="00327590">
              <w:rPr>
                <w:rFonts w:ascii="Arial" w:hAnsi="Arial" w:cs="Arial"/>
                <w:sz w:val="24"/>
              </w:rPr>
              <w:t xml:space="preserve">Able to organise </w:t>
            </w:r>
            <w:proofErr w:type="gramStart"/>
            <w:r w:rsidRPr="00327590">
              <w:rPr>
                <w:rFonts w:ascii="Arial" w:hAnsi="Arial" w:cs="Arial"/>
                <w:sz w:val="24"/>
              </w:rPr>
              <w:t>work load</w:t>
            </w:r>
            <w:proofErr w:type="gramEnd"/>
            <w:r w:rsidRPr="00327590">
              <w:rPr>
                <w:rFonts w:ascii="Arial" w:hAnsi="Arial" w:cs="Arial"/>
                <w:sz w:val="24"/>
              </w:rPr>
              <w:t xml:space="preserve"> and manage time </w:t>
            </w:r>
            <w:r w:rsidRPr="00327590">
              <w:rPr>
                <w:rFonts w:ascii="Arial" w:hAnsi="Arial" w:cs="Arial"/>
                <w:color w:val="000000"/>
                <w:sz w:val="24"/>
              </w:rPr>
              <w:t xml:space="preserve">prioritising a range of tasks appropriately and organising time efficiently </w:t>
            </w:r>
            <w:r w:rsidRPr="00327590">
              <w:rPr>
                <w:rFonts w:ascii="Arial" w:hAnsi="Arial" w:cs="Arial"/>
                <w:sz w:val="24"/>
              </w:rPr>
              <w:t>without immediate supervision.</w:t>
            </w:r>
          </w:p>
          <w:p w14:paraId="7FFEF120" w14:textId="34C784E6" w:rsidR="00327590" w:rsidRPr="00925E8C" w:rsidRDefault="00327590" w:rsidP="00327590">
            <w:pPr>
              <w:spacing w:before="120" w:after="120"/>
              <w:jc w:val="both"/>
              <w:rPr>
                <w:rFonts w:ascii="Arial" w:hAnsi="Arial" w:cs="Arial"/>
                <w:noProof/>
                <w:szCs w:val="22"/>
              </w:rPr>
            </w:pPr>
          </w:p>
        </w:tc>
        <w:tc>
          <w:tcPr>
            <w:tcW w:w="985" w:type="pct"/>
          </w:tcPr>
          <w:p w14:paraId="72755D78" w14:textId="568E11B3" w:rsidR="00327590" w:rsidRPr="00925E8C" w:rsidRDefault="008C040A" w:rsidP="00327590">
            <w:pPr>
              <w:spacing w:before="120" w:after="120"/>
              <w:jc w:val="both"/>
              <w:rPr>
                <w:rFonts w:ascii="Arial" w:hAnsi="Arial" w:cs="Arial"/>
                <w:noProof/>
                <w:szCs w:val="22"/>
              </w:rPr>
            </w:pPr>
            <w:r>
              <w:rPr>
                <w:rFonts w:ascii="Arial" w:hAnsi="Arial" w:cs="Arial"/>
                <w:noProof/>
                <w:szCs w:val="22"/>
              </w:rPr>
              <w:t>A I P</w:t>
            </w:r>
          </w:p>
        </w:tc>
      </w:tr>
      <w:tr w:rsidR="00327590" w:rsidRPr="009F0647" w14:paraId="6D9D6C05" w14:textId="77777777" w:rsidTr="005021D7">
        <w:trPr>
          <w:trHeight w:val="70"/>
        </w:trPr>
        <w:tc>
          <w:tcPr>
            <w:tcW w:w="4015" w:type="pct"/>
          </w:tcPr>
          <w:p w14:paraId="1850FB25" w14:textId="77777777" w:rsidR="00327590" w:rsidRPr="00327590" w:rsidRDefault="00327590" w:rsidP="00327590">
            <w:pPr>
              <w:contextualSpacing/>
              <w:rPr>
                <w:rFonts w:ascii="Arial" w:hAnsi="Arial" w:cs="Arial"/>
                <w:iCs/>
                <w:color w:val="000000"/>
                <w:sz w:val="24"/>
              </w:rPr>
            </w:pPr>
            <w:r w:rsidRPr="00327590">
              <w:rPr>
                <w:rFonts w:ascii="Arial" w:hAnsi="Arial" w:cs="Arial"/>
                <w:iCs/>
                <w:color w:val="000000"/>
                <w:sz w:val="24"/>
              </w:rPr>
              <w:t xml:space="preserve">Ability to meet deadlines, confidently and competently. </w:t>
            </w:r>
          </w:p>
          <w:p w14:paraId="4EA190E4" w14:textId="2A1D0ED2" w:rsidR="00327590" w:rsidRPr="00112331" w:rsidRDefault="00327590" w:rsidP="00327590">
            <w:pPr>
              <w:pStyle w:val="Heading3"/>
              <w:rPr>
                <w:rFonts w:cs="Arial"/>
                <w:b w:val="0"/>
                <w:bCs w:val="0"/>
                <w:sz w:val="22"/>
                <w:szCs w:val="22"/>
              </w:rPr>
            </w:pPr>
          </w:p>
        </w:tc>
        <w:tc>
          <w:tcPr>
            <w:tcW w:w="985" w:type="pct"/>
          </w:tcPr>
          <w:p w14:paraId="27406CDF" w14:textId="2CE05439" w:rsidR="00327590" w:rsidRPr="008C040A" w:rsidRDefault="008C040A" w:rsidP="00327590">
            <w:pPr>
              <w:pStyle w:val="Heading3"/>
              <w:rPr>
                <w:b w:val="0"/>
                <w:bCs w:val="0"/>
                <w:sz w:val="24"/>
              </w:rPr>
            </w:pPr>
            <w:r w:rsidRPr="008C040A">
              <w:rPr>
                <w:b w:val="0"/>
                <w:bCs w:val="0"/>
                <w:sz w:val="24"/>
              </w:rPr>
              <w:t>A</w:t>
            </w:r>
            <w:r>
              <w:rPr>
                <w:b w:val="0"/>
                <w:bCs w:val="0"/>
                <w:sz w:val="24"/>
              </w:rPr>
              <w:t xml:space="preserve"> I</w:t>
            </w:r>
          </w:p>
        </w:tc>
      </w:tr>
      <w:tr w:rsidR="00327590" w:rsidRPr="009F0647" w14:paraId="6CBB6A94" w14:textId="77777777" w:rsidTr="008C040A">
        <w:trPr>
          <w:trHeight w:val="1490"/>
        </w:trPr>
        <w:tc>
          <w:tcPr>
            <w:tcW w:w="4015" w:type="pct"/>
          </w:tcPr>
          <w:p w14:paraId="31866FF3" w14:textId="77777777" w:rsidR="00327590" w:rsidRPr="00327590" w:rsidRDefault="00327590" w:rsidP="00327590">
            <w:pPr>
              <w:spacing w:after="120"/>
              <w:contextualSpacing/>
              <w:rPr>
                <w:rFonts w:ascii="Arial" w:hAnsi="Arial" w:cs="Arial"/>
                <w:bCs/>
                <w:sz w:val="24"/>
              </w:rPr>
            </w:pPr>
            <w:r w:rsidRPr="00327590">
              <w:rPr>
                <w:rFonts w:ascii="Arial" w:hAnsi="Arial" w:cs="Arial"/>
                <w:bCs/>
                <w:sz w:val="24"/>
              </w:rPr>
              <w:t>The ability to write succinct reports and keep records to share information with colleagues</w:t>
            </w:r>
          </w:p>
          <w:p w14:paraId="27C08BD4" w14:textId="77777777" w:rsidR="008C040A" w:rsidRDefault="008C040A" w:rsidP="008C040A">
            <w:pPr>
              <w:rPr>
                <w:rFonts w:ascii="Arial" w:hAnsi="Arial" w:cs="Arial"/>
                <w:sz w:val="24"/>
              </w:rPr>
            </w:pPr>
          </w:p>
          <w:p w14:paraId="0F8026C7" w14:textId="095D2DA1" w:rsidR="008C040A" w:rsidRPr="008C040A" w:rsidRDefault="008C040A" w:rsidP="008C040A">
            <w:pPr>
              <w:rPr>
                <w:rFonts w:ascii="Arial" w:hAnsi="Arial" w:cs="Arial"/>
                <w:sz w:val="24"/>
              </w:rPr>
            </w:pPr>
            <w:r w:rsidRPr="008C040A">
              <w:rPr>
                <w:rFonts w:ascii="Arial" w:hAnsi="Arial" w:cs="Arial"/>
                <w:sz w:val="24"/>
              </w:rPr>
              <w:t>Fully IT literate and able to use a range of applications to support workloa</w:t>
            </w:r>
            <w:r>
              <w:rPr>
                <w:rFonts w:ascii="Arial" w:hAnsi="Arial" w:cs="Arial"/>
                <w:sz w:val="24"/>
              </w:rPr>
              <w:t>d</w:t>
            </w:r>
          </w:p>
        </w:tc>
        <w:tc>
          <w:tcPr>
            <w:tcW w:w="985" w:type="pct"/>
          </w:tcPr>
          <w:p w14:paraId="425C5F28" w14:textId="77152368" w:rsidR="00327590" w:rsidRPr="008C040A" w:rsidRDefault="008C040A" w:rsidP="00327590">
            <w:pPr>
              <w:pStyle w:val="Heading3"/>
              <w:rPr>
                <w:b w:val="0"/>
                <w:bCs w:val="0"/>
                <w:sz w:val="24"/>
              </w:rPr>
            </w:pPr>
            <w:r w:rsidRPr="008C040A">
              <w:rPr>
                <w:b w:val="0"/>
                <w:bCs w:val="0"/>
                <w:sz w:val="24"/>
              </w:rPr>
              <w:t>A I</w:t>
            </w:r>
          </w:p>
        </w:tc>
      </w:tr>
      <w:tr w:rsidR="00327590" w:rsidRPr="009F0647" w14:paraId="36C89A56" w14:textId="77777777" w:rsidTr="005021D7">
        <w:trPr>
          <w:trHeight w:val="70"/>
        </w:trPr>
        <w:tc>
          <w:tcPr>
            <w:tcW w:w="4015" w:type="pct"/>
          </w:tcPr>
          <w:p w14:paraId="12AEAA5E" w14:textId="77777777" w:rsidR="00327590" w:rsidRPr="00327590" w:rsidRDefault="00327590" w:rsidP="00327590">
            <w:pPr>
              <w:spacing w:after="120"/>
              <w:contextualSpacing/>
              <w:rPr>
                <w:rFonts w:ascii="Arial" w:hAnsi="Arial" w:cs="Arial"/>
                <w:spacing w:val="-3"/>
                <w:sz w:val="24"/>
              </w:rPr>
            </w:pPr>
            <w:r w:rsidRPr="00327590">
              <w:rPr>
                <w:rFonts w:ascii="Arial" w:hAnsi="Arial" w:cs="Arial"/>
                <w:spacing w:val="-3"/>
                <w:sz w:val="24"/>
              </w:rPr>
              <w:t>An encouraging and positive manner and the ability to remain calm and patient in difficult situations.</w:t>
            </w:r>
          </w:p>
          <w:p w14:paraId="0022B23D" w14:textId="71BF85EE" w:rsidR="00327590" w:rsidRPr="00112331" w:rsidRDefault="00327590" w:rsidP="00327590">
            <w:pPr>
              <w:pStyle w:val="Heading3"/>
              <w:rPr>
                <w:rFonts w:cs="Arial"/>
                <w:b w:val="0"/>
                <w:bCs w:val="0"/>
                <w:sz w:val="22"/>
                <w:szCs w:val="22"/>
              </w:rPr>
            </w:pPr>
          </w:p>
        </w:tc>
        <w:tc>
          <w:tcPr>
            <w:tcW w:w="985" w:type="pct"/>
          </w:tcPr>
          <w:p w14:paraId="4E1C8289" w14:textId="44D84655" w:rsidR="00327590" w:rsidRPr="008C040A" w:rsidRDefault="008C040A" w:rsidP="00327590">
            <w:pPr>
              <w:pStyle w:val="Heading3"/>
              <w:rPr>
                <w:b w:val="0"/>
                <w:bCs w:val="0"/>
                <w:sz w:val="24"/>
              </w:rPr>
            </w:pPr>
            <w:r w:rsidRPr="008C040A">
              <w:rPr>
                <w:b w:val="0"/>
                <w:bCs w:val="0"/>
                <w:sz w:val="24"/>
              </w:rPr>
              <w:t>A I P</w:t>
            </w:r>
          </w:p>
        </w:tc>
      </w:tr>
      <w:tr w:rsidR="00327590" w:rsidRPr="009F0647" w14:paraId="1F13BD2F" w14:textId="77777777" w:rsidTr="005021D7">
        <w:trPr>
          <w:trHeight w:val="70"/>
        </w:trPr>
        <w:tc>
          <w:tcPr>
            <w:tcW w:w="4015" w:type="pct"/>
          </w:tcPr>
          <w:p w14:paraId="156FFCFD" w14:textId="7B4CE706" w:rsidR="00327590" w:rsidRPr="00327590" w:rsidRDefault="00327590" w:rsidP="00327590">
            <w:pPr>
              <w:pStyle w:val="BodyTextIndent"/>
              <w:ind w:left="0"/>
            </w:pPr>
            <w:r w:rsidRPr="00327590">
              <w:t xml:space="preserve">Ability to work effectively as part of a team. </w:t>
            </w:r>
          </w:p>
          <w:p w14:paraId="406D8453" w14:textId="044927BE" w:rsidR="00327590" w:rsidRPr="00112331" w:rsidRDefault="00327590" w:rsidP="00327590">
            <w:pPr>
              <w:pStyle w:val="Heading3"/>
              <w:rPr>
                <w:rFonts w:cs="Arial"/>
                <w:b w:val="0"/>
                <w:bCs w:val="0"/>
                <w:sz w:val="22"/>
                <w:szCs w:val="22"/>
              </w:rPr>
            </w:pPr>
          </w:p>
        </w:tc>
        <w:tc>
          <w:tcPr>
            <w:tcW w:w="985" w:type="pct"/>
          </w:tcPr>
          <w:p w14:paraId="447A336D" w14:textId="0B197705" w:rsidR="00327590" w:rsidRPr="008C040A" w:rsidRDefault="008C040A" w:rsidP="00327590">
            <w:pPr>
              <w:pStyle w:val="Heading3"/>
              <w:rPr>
                <w:b w:val="0"/>
                <w:bCs w:val="0"/>
                <w:sz w:val="24"/>
              </w:rPr>
            </w:pPr>
            <w:r w:rsidRPr="008C040A">
              <w:rPr>
                <w:b w:val="0"/>
                <w:bCs w:val="0"/>
                <w:sz w:val="24"/>
              </w:rPr>
              <w:t>A I P</w:t>
            </w:r>
          </w:p>
        </w:tc>
      </w:tr>
      <w:tr w:rsidR="00327590" w:rsidRPr="009F0647" w14:paraId="7F3FEDD2" w14:textId="77777777" w:rsidTr="005021D7">
        <w:trPr>
          <w:trHeight w:val="70"/>
        </w:trPr>
        <w:tc>
          <w:tcPr>
            <w:tcW w:w="4015" w:type="pct"/>
          </w:tcPr>
          <w:p w14:paraId="61A3F7B9" w14:textId="58B31D8A" w:rsidR="00327590" w:rsidRPr="00DA2D70" w:rsidRDefault="00327590" w:rsidP="00DA2D70">
            <w:pPr>
              <w:rPr>
                <w:rFonts w:ascii="Arial" w:hAnsi="Arial" w:cs="Arial"/>
                <w:sz w:val="24"/>
              </w:rPr>
            </w:pPr>
            <w:r w:rsidRPr="00327590">
              <w:rPr>
                <w:rFonts w:ascii="Arial" w:hAnsi="Arial" w:cs="Arial"/>
                <w:sz w:val="24"/>
              </w:rPr>
              <w:t>Able to manage the emotional consequences of working with families with a range of complex needs/disabilities</w:t>
            </w:r>
          </w:p>
        </w:tc>
        <w:tc>
          <w:tcPr>
            <w:tcW w:w="985" w:type="pct"/>
          </w:tcPr>
          <w:p w14:paraId="6A6351A4" w14:textId="34DACBE7" w:rsidR="00327590" w:rsidRPr="008C040A" w:rsidRDefault="008C040A" w:rsidP="00327590">
            <w:pPr>
              <w:pStyle w:val="Heading3"/>
              <w:rPr>
                <w:b w:val="0"/>
                <w:bCs w:val="0"/>
                <w:sz w:val="24"/>
              </w:rPr>
            </w:pPr>
            <w:r w:rsidRPr="008C040A">
              <w:rPr>
                <w:b w:val="0"/>
                <w:bCs w:val="0"/>
                <w:sz w:val="24"/>
              </w:rPr>
              <w:t>A I P</w:t>
            </w:r>
          </w:p>
        </w:tc>
      </w:tr>
      <w:tr w:rsidR="00327590" w:rsidRPr="009F0647" w14:paraId="396A4E85" w14:textId="77777777" w:rsidTr="005021D7">
        <w:trPr>
          <w:trHeight w:val="70"/>
        </w:trPr>
        <w:tc>
          <w:tcPr>
            <w:tcW w:w="4015" w:type="pct"/>
          </w:tcPr>
          <w:p w14:paraId="6D3927D7" w14:textId="3E532892" w:rsidR="00327590" w:rsidRPr="00327590" w:rsidRDefault="00327590" w:rsidP="00327590">
            <w:pPr>
              <w:rPr>
                <w:rFonts w:ascii="Arial" w:hAnsi="Arial" w:cs="Arial"/>
                <w:sz w:val="24"/>
              </w:rPr>
            </w:pPr>
            <w:r w:rsidRPr="0084335E">
              <w:t>Demonstrates the ability to be open minded, reflect on practice, take constructive feedback and be open to change and developing new ways of working</w:t>
            </w:r>
          </w:p>
        </w:tc>
        <w:tc>
          <w:tcPr>
            <w:tcW w:w="985" w:type="pct"/>
          </w:tcPr>
          <w:p w14:paraId="44BA4809" w14:textId="0F8A8404" w:rsidR="00327590" w:rsidRPr="00293F28" w:rsidRDefault="00293F28" w:rsidP="00327590">
            <w:pPr>
              <w:pStyle w:val="Heading3"/>
              <w:rPr>
                <w:b w:val="0"/>
                <w:bCs w:val="0"/>
                <w:sz w:val="24"/>
              </w:rPr>
            </w:pPr>
            <w:r w:rsidRPr="00293F28">
              <w:rPr>
                <w:b w:val="0"/>
                <w:bCs w:val="0"/>
                <w:sz w:val="24"/>
              </w:rPr>
              <w:t>A I P</w:t>
            </w:r>
          </w:p>
        </w:tc>
      </w:tr>
      <w:tr w:rsidR="00327590" w:rsidRPr="009F0647" w14:paraId="3530028A" w14:textId="77777777" w:rsidTr="005021D7">
        <w:trPr>
          <w:trHeight w:val="70"/>
        </w:trPr>
        <w:tc>
          <w:tcPr>
            <w:tcW w:w="4015" w:type="pct"/>
          </w:tcPr>
          <w:p w14:paraId="5E055B4B" w14:textId="59637CAF" w:rsidR="00327590" w:rsidRPr="00DA2D70" w:rsidRDefault="00327590" w:rsidP="00327590">
            <w:pPr>
              <w:rPr>
                <w:rFonts w:ascii="Arial" w:hAnsi="Arial" w:cs="Arial"/>
                <w:sz w:val="24"/>
              </w:rPr>
            </w:pPr>
            <w:r w:rsidRPr="00327590">
              <w:rPr>
                <w:rFonts w:ascii="Arial" w:hAnsi="Arial" w:cs="Arial"/>
                <w:sz w:val="24"/>
              </w:rPr>
              <w:t>Demonstrates willingness to learn and develop</w:t>
            </w:r>
          </w:p>
        </w:tc>
        <w:tc>
          <w:tcPr>
            <w:tcW w:w="985" w:type="pct"/>
          </w:tcPr>
          <w:p w14:paraId="0E8C3DEA" w14:textId="77777777" w:rsidR="00327590" w:rsidRPr="009F0647" w:rsidRDefault="00327590" w:rsidP="00327590">
            <w:pPr>
              <w:pStyle w:val="Heading3"/>
            </w:pPr>
          </w:p>
        </w:tc>
      </w:tr>
      <w:tr w:rsidR="00327590" w:rsidRPr="009F0647" w14:paraId="369D1C6D" w14:textId="77777777" w:rsidTr="005021D7">
        <w:trPr>
          <w:trHeight w:val="70"/>
        </w:trPr>
        <w:tc>
          <w:tcPr>
            <w:tcW w:w="4015" w:type="pct"/>
          </w:tcPr>
          <w:p w14:paraId="651E5BD0" w14:textId="25195F23" w:rsidR="00327590" w:rsidRPr="00DA2D70" w:rsidRDefault="00327590" w:rsidP="00DA2D70">
            <w:pPr>
              <w:keepNext/>
              <w:outlineLvl w:val="1"/>
              <w:rPr>
                <w:rFonts w:ascii="Arial" w:hAnsi="Arial" w:cs="Arial"/>
                <w:bCs/>
                <w:sz w:val="24"/>
              </w:rPr>
            </w:pPr>
            <w:r w:rsidRPr="00327590">
              <w:rPr>
                <w:rFonts w:ascii="Arial" w:hAnsi="Arial" w:cs="Arial"/>
                <w:bCs/>
                <w:iCs/>
                <w:color w:val="000000"/>
                <w:sz w:val="24"/>
              </w:rPr>
              <w:lastRenderedPageBreak/>
              <w:t>A respect for individual difference and diversity demonstrated through a clearly expressed commitment to the principles of inclusion and equal opportunities</w:t>
            </w:r>
          </w:p>
        </w:tc>
        <w:tc>
          <w:tcPr>
            <w:tcW w:w="985" w:type="pct"/>
          </w:tcPr>
          <w:p w14:paraId="58B5196C" w14:textId="27E3DB76" w:rsidR="00327590" w:rsidRPr="00293F28" w:rsidRDefault="00293F28" w:rsidP="00327590">
            <w:pPr>
              <w:pStyle w:val="Heading3"/>
              <w:rPr>
                <w:b w:val="0"/>
                <w:bCs w:val="0"/>
                <w:sz w:val="24"/>
              </w:rPr>
            </w:pPr>
            <w:r w:rsidRPr="00293F28">
              <w:rPr>
                <w:b w:val="0"/>
                <w:bCs w:val="0"/>
                <w:sz w:val="24"/>
              </w:rPr>
              <w:t>A I P</w:t>
            </w:r>
          </w:p>
        </w:tc>
      </w:tr>
      <w:tr w:rsidR="00327590" w:rsidRPr="009F0647" w14:paraId="39E602BF" w14:textId="77777777" w:rsidTr="005021D7">
        <w:trPr>
          <w:trHeight w:val="70"/>
        </w:trPr>
        <w:tc>
          <w:tcPr>
            <w:tcW w:w="4015" w:type="pct"/>
          </w:tcPr>
          <w:p w14:paraId="75C8547E" w14:textId="77777777" w:rsidR="00327590" w:rsidRPr="00112331" w:rsidRDefault="00327590" w:rsidP="00327590">
            <w:pPr>
              <w:pStyle w:val="Heading3"/>
              <w:rPr>
                <w:rFonts w:cs="Arial"/>
              </w:rPr>
            </w:pPr>
            <w:r w:rsidRPr="00112331">
              <w:rPr>
                <w:rFonts w:cs="Arial"/>
              </w:rPr>
              <w:t>Desirable Criteria</w:t>
            </w:r>
          </w:p>
        </w:tc>
        <w:tc>
          <w:tcPr>
            <w:tcW w:w="985" w:type="pct"/>
          </w:tcPr>
          <w:p w14:paraId="215E4E13" w14:textId="77777777" w:rsidR="00327590" w:rsidRPr="009F0647" w:rsidRDefault="00327590" w:rsidP="00327590">
            <w:pPr>
              <w:pStyle w:val="Heading3"/>
            </w:pPr>
            <w:r w:rsidRPr="009F0647">
              <w:t>Assessed By:</w:t>
            </w:r>
          </w:p>
        </w:tc>
      </w:tr>
      <w:tr w:rsidR="00327590" w:rsidRPr="009F0647" w14:paraId="4340C717" w14:textId="77777777" w:rsidTr="005021D7">
        <w:tc>
          <w:tcPr>
            <w:tcW w:w="4015" w:type="pct"/>
          </w:tcPr>
          <w:p w14:paraId="48043D0B" w14:textId="65B0F5EB" w:rsidR="00327590" w:rsidRPr="00112331" w:rsidRDefault="008C040A" w:rsidP="00327590">
            <w:pPr>
              <w:spacing w:before="120" w:after="120"/>
              <w:jc w:val="both"/>
              <w:rPr>
                <w:rFonts w:ascii="Arial" w:hAnsi="Arial" w:cs="Arial"/>
                <w:noProof/>
                <w:szCs w:val="22"/>
              </w:rPr>
            </w:pPr>
            <w:r>
              <w:t>Early childcare qualification</w:t>
            </w:r>
          </w:p>
        </w:tc>
        <w:tc>
          <w:tcPr>
            <w:tcW w:w="985" w:type="pct"/>
          </w:tcPr>
          <w:p w14:paraId="65A698CC" w14:textId="1460C12B" w:rsidR="00327590" w:rsidRPr="007A55C8" w:rsidRDefault="00293F28" w:rsidP="00327590">
            <w:pPr>
              <w:spacing w:before="120" w:after="120"/>
              <w:jc w:val="both"/>
              <w:rPr>
                <w:rFonts w:ascii="Arial" w:hAnsi="Arial" w:cs="Arial"/>
                <w:noProof/>
                <w:sz w:val="20"/>
                <w:szCs w:val="20"/>
              </w:rPr>
            </w:pPr>
            <w:r>
              <w:rPr>
                <w:rFonts w:ascii="Arial" w:hAnsi="Arial" w:cs="Arial"/>
                <w:noProof/>
                <w:sz w:val="20"/>
                <w:szCs w:val="20"/>
              </w:rPr>
              <w:t>A D</w:t>
            </w:r>
          </w:p>
        </w:tc>
      </w:tr>
      <w:tr w:rsidR="00327590" w:rsidRPr="009F0647" w14:paraId="369E3672" w14:textId="77777777" w:rsidTr="005021D7">
        <w:tc>
          <w:tcPr>
            <w:tcW w:w="4015" w:type="pct"/>
          </w:tcPr>
          <w:p w14:paraId="373DAE31" w14:textId="409B4253" w:rsidR="008C040A" w:rsidRPr="008C040A" w:rsidRDefault="008C040A" w:rsidP="008C040A">
            <w:pPr>
              <w:rPr>
                <w:rFonts w:ascii="Arial" w:hAnsi="Arial" w:cs="Arial"/>
                <w:sz w:val="24"/>
              </w:rPr>
            </w:pPr>
            <w:r w:rsidRPr="008C040A">
              <w:rPr>
                <w:rFonts w:ascii="Arial" w:hAnsi="Arial" w:cs="Arial"/>
                <w:sz w:val="24"/>
              </w:rPr>
              <w:t>Experience of developing and adapting activities and resources to support young children with SEN</w:t>
            </w:r>
            <w:r w:rsidR="00193ABE" w:rsidRPr="006B0893">
              <w:rPr>
                <w:rFonts w:ascii="Arial" w:hAnsi="Arial" w:cs="Arial"/>
                <w:sz w:val="24"/>
              </w:rPr>
              <w:t>D</w:t>
            </w:r>
          </w:p>
          <w:p w14:paraId="2361094D" w14:textId="77777777" w:rsidR="008C040A" w:rsidRPr="008C040A" w:rsidRDefault="008C040A" w:rsidP="00293F28">
            <w:pPr>
              <w:rPr>
                <w:rFonts w:ascii="Arial" w:hAnsi="Arial" w:cs="Arial"/>
                <w:sz w:val="24"/>
              </w:rPr>
            </w:pPr>
            <w:r w:rsidRPr="008C040A">
              <w:rPr>
                <w:rFonts w:ascii="Arial" w:hAnsi="Arial" w:cs="Arial"/>
                <w:sz w:val="24"/>
              </w:rPr>
              <w:t>Experience of working in a range of Early years settings.</w:t>
            </w:r>
          </w:p>
          <w:p w14:paraId="2722964C" w14:textId="16B334C2" w:rsidR="00327590" w:rsidRPr="00112331" w:rsidRDefault="00327590" w:rsidP="00293F28">
            <w:pPr>
              <w:pStyle w:val="BodyTextIndent"/>
              <w:spacing w:after="0"/>
              <w:ind w:left="0"/>
              <w:rPr>
                <w:noProof/>
                <w:szCs w:val="22"/>
              </w:rPr>
            </w:pPr>
          </w:p>
        </w:tc>
        <w:tc>
          <w:tcPr>
            <w:tcW w:w="985" w:type="pct"/>
          </w:tcPr>
          <w:p w14:paraId="6B1F6DCA" w14:textId="77777777" w:rsidR="00327590" w:rsidRDefault="00293F28" w:rsidP="00327590">
            <w:pPr>
              <w:spacing w:before="120" w:after="120"/>
              <w:jc w:val="both"/>
              <w:rPr>
                <w:rFonts w:ascii="Arial" w:hAnsi="Arial" w:cs="Arial"/>
                <w:noProof/>
                <w:sz w:val="20"/>
                <w:szCs w:val="20"/>
              </w:rPr>
            </w:pPr>
            <w:r>
              <w:rPr>
                <w:rFonts w:ascii="Arial" w:hAnsi="Arial" w:cs="Arial"/>
                <w:noProof/>
                <w:sz w:val="20"/>
                <w:szCs w:val="20"/>
              </w:rPr>
              <w:t>A I P</w:t>
            </w:r>
          </w:p>
          <w:p w14:paraId="74ECAC63" w14:textId="2FC3C303" w:rsidR="00293F28" w:rsidRPr="007A55C8" w:rsidRDefault="00293F28" w:rsidP="00327590">
            <w:pPr>
              <w:spacing w:before="120" w:after="120"/>
              <w:jc w:val="both"/>
              <w:rPr>
                <w:rFonts w:ascii="Arial" w:hAnsi="Arial" w:cs="Arial"/>
                <w:noProof/>
                <w:sz w:val="20"/>
                <w:szCs w:val="20"/>
              </w:rPr>
            </w:pPr>
            <w:r>
              <w:rPr>
                <w:rFonts w:ascii="Arial" w:hAnsi="Arial" w:cs="Arial"/>
                <w:noProof/>
                <w:sz w:val="20"/>
                <w:szCs w:val="20"/>
              </w:rPr>
              <w:t>A</w:t>
            </w:r>
          </w:p>
        </w:tc>
      </w:tr>
      <w:tr w:rsidR="00327590" w:rsidRPr="009F0647" w14:paraId="7EE1ED4E" w14:textId="77777777" w:rsidTr="005021D7">
        <w:tc>
          <w:tcPr>
            <w:tcW w:w="4015" w:type="pct"/>
          </w:tcPr>
          <w:p w14:paraId="6E9B7D37" w14:textId="5D3A21F8" w:rsidR="00327590" w:rsidRPr="00DA2D70" w:rsidRDefault="008C040A" w:rsidP="00DA2D70">
            <w:pPr>
              <w:rPr>
                <w:rFonts w:ascii="Arial" w:hAnsi="Arial" w:cs="Arial"/>
                <w:sz w:val="24"/>
              </w:rPr>
            </w:pPr>
            <w:r w:rsidRPr="008C040A">
              <w:rPr>
                <w:rFonts w:ascii="Arial" w:hAnsi="Arial" w:cs="Arial"/>
                <w:sz w:val="24"/>
              </w:rPr>
              <w:t>Experience of working in a family/ child centred approach.</w:t>
            </w:r>
          </w:p>
        </w:tc>
        <w:tc>
          <w:tcPr>
            <w:tcW w:w="985" w:type="pct"/>
          </w:tcPr>
          <w:p w14:paraId="5E1FA3F6" w14:textId="40BEB79E" w:rsidR="00327590" w:rsidRPr="007A55C8" w:rsidRDefault="00293F28" w:rsidP="00327590">
            <w:pPr>
              <w:spacing w:before="120" w:after="120"/>
              <w:jc w:val="both"/>
              <w:rPr>
                <w:rFonts w:ascii="Arial" w:hAnsi="Arial" w:cs="Arial"/>
                <w:noProof/>
                <w:sz w:val="20"/>
                <w:szCs w:val="20"/>
              </w:rPr>
            </w:pPr>
            <w:r>
              <w:rPr>
                <w:rFonts w:ascii="Arial" w:hAnsi="Arial" w:cs="Arial"/>
                <w:noProof/>
                <w:sz w:val="20"/>
                <w:szCs w:val="20"/>
              </w:rPr>
              <w:t>A I P</w:t>
            </w:r>
          </w:p>
        </w:tc>
      </w:tr>
      <w:tr w:rsidR="008C040A" w:rsidRPr="009F0647" w14:paraId="2ED059B8" w14:textId="77777777" w:rsidTr="005021D7">
        <w:tc>
          <w:tcPr>
            <w:tcW w:w="4015" w:type="pct"/>
          </w:tcPr>
          <w:p w14:paraId="15926CD3" w14:textId="267D3346" w:rsidR="008C040A" w:rsidRPr="008C040A" w:rsidRDefault="008C040A" w:rsidP="008C040A">
            <w:pPr>
              <w:rPr>
                <w:rFonts w:ascii="Arial" w:hAnsi="Arial" w:cs="Arial"/>
                <w:sz w:val="24"/>
              </w:rPr>
            </w:pPr>
            <w:r w:rsidRPr="0084335E">
              <w:t>Demonstrates ability to promote positive behaviour in challenging situations</w:t>
            </w:r>
          </w:p>
        </w:tc>
        <w:tc>
          <w:tcPr>
            <w:tcW w:w="985" w:type="pct"/>
          </w:tcPr>
          <w:p w14:paraId="2D65A0A3" w14:textId="006A53F6" w:rsidR="008C040A" w:rsidRPr="007A55C8" w:rsidRDefault="00293F28" w:rsidP="00327590">
            <w:pPr>
              <w:spacing w:before="120" w:after="120"/>
              <w:jc w:val="both"/>
              <w:rPr>
                <w:rFonts w:ascii="Arial" w:hAnsi="Arial" w:cs="Arial"/>
                <w:noProof/>
                <w:sz w:val="20"/>
                <w:szCs w:val="20"/>
              </w:rPr>
            </w:pPr>
            <w:r>
              <w:rPr>
                <w:rFonts w:ascii="Arial" w:hAnsi="Arial" w:cs="Arial"/>
                <w:noProof/>
                <w:sz w:val="20"/>
                <w:szCs w:val="20"/>
              </w:rPr>
              <w:t>A I P</w:t>
            </w:r>
          </w:p>
        </w:tc>
      </w:tr>
      <w:tr w:rsidR="008C040A" w:rsidRPr="009F0647" w14:paraId="23D3F989" w14:textId="77777777" w:rsidTr="005021D7">
        <w:tc>
          <w:tcPr>
            <w:tcW w:w="4015" w:type="pct"/>
          </w:tcPr>
          <w:p w14:paraId="4F65D874" w14:textId="1A3602E2" w:rsidR="008C040A" w:rsidRPr="00DA2D70" w:rsidRDefault="008C040A" w:rsidP="008C040A">
            <w:pPr>
              <w:rPr>
                <w:rFonts w:ascii="Arial" w:hAnsi="Arial" w:cs="Arial"/>
                <w:sz w:val="24"/>
              </w:rPr>
            </w:pPr>
            <w:r w:rsidRPr="008C040A">
              <w:rPr>
                <w:rFonts w:ascii="Arial" w:hAnsi="Arial" w:cs="Arial"/>
                <w:sz w:val="24"/>
              </w:rPr>
              <w:t>An awareness of the roles of other professionals working with families with young children.</w:t>
            </w:r>
          </w:p>
        </w:tc>
        <w:tc>
          <w:tcPr>
            <w:tcW w:w="985" w:type="pct"/>
          </w:tcPr>
          <w:p w14:paraId="112DC464" w14:textId="72E81090" w:rsidR="008C040A" w:rsidRPr="007A55C8" w:rsidRDefault="00293F28" w:rsidP="00327590">
            <w:pPr>
              <w:spacing w:before="120" w:after="120"/>
              <w:jc w:val="both"/>
              <w:rPr>
                <w:rFonts w:ascii="Arial" w:hAnsi="Arial" w:cs="Arial"/>
                <w:noProof/>
                <w:sz w:val="20"/>
                <w:szCs w:val="20"/>
              </w:rPr>
            </w:pPr>
            <w:r>
              <w:rPr>
                <w:rFonts w:ascii="Arial" w:hAnsi="Arial" w:cs="Arial"/>
                <w:noProof/>
                <w:sz w:val="20"/>
                <w:szCs w:val="20"/>
              </w:rPr>
              <w:t>A I P</w:t>
            </w: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bookmarkStart w:id="4" w:name="_Hlk516569688"/>
      <w:bookmarkStart w:id="5" w:name="_Hlk518653385"/>
      <w:bookmarkStart w:id="6" w:name="_Hlk518651683"/>
    </w:p>
    <w:tbl>
      <w:tblPr>
        <w:tblStyle w:val="TableGridLight"/>
        <w:tblW w:w="5035" w:type="pct"/>
        <w:tblLook w:val="01E0" w:firstRow="1" w:lastRow="1" w:firstColumn="1" w:lastColumn="1" w:noHBand="0" w:noVBand="0"/>
      </w:tblPr>
      <w:tblGrid>
        <w:gridCol w:w="8305"/>
        <w:gridCol w:w="1961"/>
      </w:tblGrid>
      <w:tr w:rsidR="00DA2D70" w:rsidRPr="007A55C8" w14:paraId="6E4B6799" w14:textId="77777777" w:rsidTr="00F410F9">
        <w:tc>
          <w:tcPr>
            <w:tcW w:w="4045" w:type="pct"/>
          </w:tcPr>
          <w:p w14:paraId="50D2CD13" w14:textId="77777777" w:rsidR="00DA2D70" w:rsidRDefault="00DA2D70" w:rsidP="00F410F9">
            <w:pPr>
              <w:ind w:left="120" w:hanging="120"/>
              <w:rPr>
                <w:rFonts w:ascii="Arial" w:hAnsi="Arial" w:cs="Arial"/>
                <w:b/>
              </w:rPr>
            </w:pPr>
            <w:r>
              <w:rPr>
                <w:rFonts w:ascii="Arial" w:hAnsi="Arial" w:cs="Arial"/>
                <w:b/>
              </w:rPr>
              <w:t>Equal Opportunities:</w:t>
            </w:r>
          </w:p>
          <w:p w14:paraId="421243DE" w14:textId="77777777" w:rsidR="00DA2D70" w:rsidRPr="00201E25" w:rsidRDefault="00DA2D70" w:rsidP="00F410F9">
            <w:pPr>
              <w:ind w:left="120" w:hanging="120"/>
              <w:rPr>
                <w:rFonts w:ascii="Arial" w:hAnsi="Arial" w:cs="Arial"/>
              </w:rPr>
            </w:pPr>
            <w:r>
              <w:rPr>
                <w:rFonts w:ascii="Arial" w:hAnsi="Arial" w:cs="Arial"/>
                <w:b/>
              </w:rPr>
              <w:t>*</w:t>
            </w:r>
            <w:r>
              <w:rPr>
                <w:rFonts w:ascii="Arial" w:hAnsi="Arial" w:cs="Arial"/>
              </w:rPr>
              <w:t>A respect for individual difference and diversity demonstrated through a clearly expressed commitment to the principles to inclusion and equal opportunities.</w:t>
            </w:r>
          </w:p>
          <w:p w14:paraId="51C2800D" w14:textId="77777777" w:rsidR="00DA2D70" w:rsidRPr="00D331C3" w:rsidRDefault="00DA2D70" w:rsidP="00F410F9">
            <w:pPr>
              <w:jc w:val="both"/>
              <w:rPr>
                <w:rFonts w:ascii="Arial" w:hAnsi="Arial" w:cs="Arial"/>
                <w:noProof/>
                <w:sz w:val="20"/>
                <w:szCs w:val="20"/>
              </w:rPr>
            </w:pPr>
            <w:r w:rsidRPr="00D331C3">
              <w:rPr>
                <w:rFonts w:ascii="Arial" w:hAnsi="Arial" w:cs="Arial"/>
              </w:rPr>
              <w:t>* Commitment to, and understanding of, the principles of Equal Opportunities for all, in employment and the delivery of services</w:t>
            </w:r>
          </w:p>
        </w:tc>
        <w:tc>
          <w:tcPr>
            <w:tcW w:w="955" w:type="pct"/>
          </w:tcPr>
          <w:p w14:paraId="2DB75BD9" w14:textId="77777777" w:rsidR="00DA2D70" w:rsidRPr="007A55C8" w:rsidRDefault="00DA2D70" w:rsidP="00F410F9">
            <w:pPr>
              <w:spacing w:before="120" w:after="120"/>
              <w:jc w:val="both"/>
              <w:rPr>
                <w:rFonts w:ascii="Arial" w:hAnsi="Arial" w:cs="Arial"/>
                <w:noProof/>
                <w:sz w:val="20"/>
                <w:szCs w:val="20"/>
              </w:rPr>
            </w:pPr>
            <w:r>
              <w:rPr>
                <w:rFonts w:ascii="Arial" w:hAnsi="Arial" w:cs="Arial"/>
                <w:noProof/>
                <w:sz w:val="20"/>
                <w:szCs w:val="20"/>
              </w:rPr>
              <w:t>A,I,P</w:t>
            </w:r>
          </w:p>
        </w:tc>
      </w:tr>
      <w:tr w:rsidR="00DA2D70" w:rsidRPr="007A55C8" w14:paraId="2A7FE821" w14:textId="77777777" w:rsidTr="00F410F9">
        <w:tc>
          <w:tcPr>
            <w:tcW w:w="4045" w:type="pct"/>
          </w:tcPr>
          <w:p w14:paraId="5DD25BA1" w14:textId="77777777" w:rsidR="00DA2D70" w:rsidRPr="00DA2D70" w:rsidRDefault="00DA2D70" w:rsidP="00F410F9">
            <w:pPr>
              <w:pStyle w:val="Heading2"/>
              <w:spacing w:before="0" w:after="0"/>
              <w:rPr>
                <w:iCs/>
                <w:color w:val="auto"/>
                <w:sz w:val="22"/>
                <w:szCs w:val="22"/>
              </w:rPr>
            </w:pPr>
            <w:r w:rsidRPr="00DA2D70">
              <w:rPr>
                <w:iCs/>
                <w:color w:val="auto"/>
                <w:sz w:val="22"/>
                <w:szCs w:val="22"/>
              </w:rPr>
              <w:t>Special Requirements:</w:t>
            </w:r>
          </w:p>
          <w:p w14:paraId="6A1223DA" w14:textId="0FB9929C" w:rsidR="00DA2D70" w:rsidRPr="00DA2D70" w:rsidRDefault="00DA2D70" w:rsidP="00F410F9">
            <w:pPr>
              <w:rPr>
                <w:rFonts w:ascii="Arial" w:hAnsi="Arial" w:cs="Arial"/>
                <w:szCs w:val="22"/>
              </w:rPr>
            </w:pPr>
            <w:r w:rsidRPr="00DA2D70">
              <w:rPr>
                <w:rFonts w:ascii="Arial" w:hAnsi="Arial" w:cs="Arial"/>
                <w:szCs w:val="22"/>
              </w:rPr>
              <w:t>The ability to travel independently to a variety of premises, sometimes at short notice.</w:t>
            </w:r>
          </w:p>
          <w:p w14:paraId="54F63F68" w14:textId="77777777" w:rsidR="00DA2D70" w:rsidRPr="00DA2D70" w:rsidRDefault="00DA2D70" w:rsidP="00F410F9">
            <w:pPr>
              <w:spacing w:before="120" w:after="120"/>
              <w:ind w:right="32"/>
              <w:contextualSpacing/>
              <w:rPr>
                <w:rFonts w:ascii="Arial" w:hAnsi="Arial" w:cs="Arial"/>
                <w:b/>
                <w:bCs/>
                <w:szCs w:val="22"/>
              </w:rPr>
            </w:pPr>
            <w:r w:rsidRPr="00DA2D70">
              <w:rPr>
                <w:rFonts w:ascii="Arial" w:hAnsi="Arial" w:cs="Arial"/>
                <w:b/>
                <w:bCs/>
                <w:szCs w:val="22"/>
              </w:rPr>
              <w:t xml:space="preserve">SAFEGUARDING        </w:t>
            </w:r>
          </w:p>
          <w:p w14:paraId="05EB5120" w14:textId="77777777" w:rsidR="00DA2D70" w:rsidRPr="00DA2D70" w:rsidRDefault="00DA2D70" w:rsidP="00DA2D70">
            <w:pPr>
              <w:numPr>
                <w:ilvl w:val="0"/>
                <w:numId w:val="23"/>
              </w:numPr>
              <w:spacing w:before="120" w:after="120"/>
              <w:ind w:right="32"/>
              <w:contextualSpacing/>
              <w:jc w:val="both"/>
              <w:rPr>
                <w:rFonts w:ascii="Arial" w:hAnsi="Arial" w:cs="Arial"/>
                <w:szCs w:val="22"/>
              </w:rPr>
            </w:pPr>
            <w:r w:rsidRPr="00DA2D70">
              <w:rPr>
                <w:rFonts w:ascii="Arial" w:hAnsi="Arial" w:cs="Arial"/>
                <w:szCs w:val="22"/>
              </w:rPr>
              <w:t xml:space="preserve">This post is subject to an enhanced check from the Disclosure and Barring Service (DBS). </w:t>
            </w:r>
          </w:p>
          <w:p w14:paraId="59B888E6" w14:textId="5140E4A1" w:rsidR="00DA2D70" w:rsidRPr="00DA2D70" w:rsidRDefault="00DA2D70" w:rsidP="00F410F9">
            <w:pPr>
              <w:numPr>
                <w:ilvl w:val="0"/>
                <w:numId w:val="23"/>
              </w:numPr>
              <w:spacing w:before="120" w:after="120"/>
              <w:ind w:right="32"/>
              <w:contextualSpacing/>
              <w:jc w:val="both"/>
              <w:rPr>
                <w:rFonts w:ascii="Arial" w:hAnsi="Arial" w:cs="Arial"/>
                <w:sz w:val="20"/>
                <w:szCs w:val="20"/>
              </w:rPr>
            </w:pPr>
            <w:r w:rsidRPr="00DA2D70">
              <w:rPr>
                <w:rFonts w:ascii="Arial" w:hAnsi="Arial" w:cs="Arial"/>
                <w:szCs w:val="22"/>
              </w:rPr>
              <w:t xml:space="preserve">The post holder has individual responsibility for promoting and safeguarding the welfare of children and young people s/he is responsible for, or </w:t>
            </w:r>
            <w:proofErr w:type="gramStart"/>
            <w:r w:rsidRPr="00DA2D70">
              <w:rPr>
                <w:rFonts w:ascii="Arial" w:hAnsi="Arial" w:cs="Arial"/>
                <w:szCs w:val="22"/>
              </w:rPr>
              <w:t>comes into contact with</w:t>
            </w:r>
            <w:proofErr w:type="gramEnd"/>
            <w:r w:rsidRPr="00DA2D70">
              <w:rPr>
                <w:rFonts w:ascii="Arial" w:hAnsi="Arial" w:cs="Arial"/>
                <w:szCs w:val="22"/>
              </w:rPr>
              <w:t>, in line with local authority (LA) safeguarding procedures</w:t>
            </w:r>
          </w:p>
        </w:tc>
        <w:tc>
          <w:tcPr>
            <w:tcW w:w="955" w:type="pct"/>
          </w:tcPr>
          <w:p w14:paraId="1768CCA7" w14:textId="77777777" w:rsidR="00DA2D70" w:rsidRPr="00DA2D70" w:rsidRDefault="00DA2D70" w:rsidP="00F410F9">
            <w:pPr>
              <w:spacing w:before="120" w:after="120"/>
              <w:jc w:val="both"/>
              <w:rPr>
                <w:rFonts w:ascii="Arial" w:hAnsi="Arial" w:cs="Arial"/>
                <w:noProof/>
                <w:sz w:val="20"/>
                <w:szCs w:val="20"/>
              </w:rPr>
            </w:pPr>
            <w:r w:rsidRPr="00DA2D70">
              <w:rPr>
                <w:rFonts w:ascii="Arial" w:hAnsi="Arial" w:cs="Arial"/>
                <w:noProof/>
                <w:sz w:val="20"/>
                <w:szCs w:val="20"/>
              </w:rPr>
              <w:t>I</w:t>
            </w:r>
          </w:p>
        </w:tc>
      </w:tr>
    </w:tbl>
    <w:p w14:paraId="10A1EE88" w14:textId="77777777" w:rsidR="00DA2D70" w:rsidRDefault="00DA2D70" w:rsidP="00114762">
      <w:pPr>
        <w:pStyle w:val="Heading1"/>
        <w:spacing w:before="120"/>
      </w:pPr>
    </w:p>
    <w:p w14:paraId="0CD1E762" w14:textId="0C90232B"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r w:rsidRPr="009F0647">
          <w:rPr>
            <w:rStyle w:val="Hyperlink"/>
            <w:rFonts w:cs="Arial"/>
            <w:szCs w:val="22"/>
          </w:rPr>
          <w:t>Pre-employment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782D493D"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Wingdings 2"/>
                  <w14:uncheckedState w14:val="2610" w14:font="MS Gothic"/>
                </w14:checkbox>
              </w:sdtPr>
              <w:sdtContent>
                <w:r w:rsidR="00293F28">
                  <w:rPr>
                    <w:rFonts w:ascii="Wingdings 2" w:hAnsi="Wingdings 2" w:cs="Arial"/>
                    <w:sz w:val="36"/>
                  </w:rPr>
                  <w:t>R</w:t>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5CA6AC6A"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Wingdings 2"/>
                  <w14:uncheckedState w14:val="2610" w14:font="MS Gothic"/>
                </w14:checkbox>
              </w:sdtPr>
              <w:sdtContent>
                <w:r w:rsidR="00F25B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000000"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Wingdings 2"/>
                  <w14:uncheckedState w14:val="2610" w14:font="MS Gothic"/>
                </w14:checkbox>
              </w:sdt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000000" w:rsidP="00114762">
            <w:pPr>
              <w:rPr>
                <w:rFonts w:ascii="Arial" w:hAnsi="Arial" w:cs="Arial"/>
              </w:rPr>
            </w:pPr>
            <w:sdt>
              <w:sdtPr>
                <w:rPr>
                  <w:rFonts w:ascii="Arial" w:hAnsi="Arial" w:cs="Arial"/>
                  <w:sz w:val="36"/>
                </w:rPr>
                <w:id w:val="-1100174326"/>
                <w14:checkbox>
                  <w14:checked w14:val="0"/>
                  <w14:checkedState w14:val="0052" w14:font="Wingdings 2"/>
                  <w14:uncheckedState w14:val="2610" w14:font="MS Gothic"/>
                </w14:checkbox>
              </w:sdt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7" w:name="_Hlk535396535"/>
      <w:bookmarkEnd w:id="4"/>
      <w:bookmarkEnd w:id="5"/>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77777777" w:rsidR="00114762" w:rsidRPr="009F0647" w:rsidRDefault="00000000" w:rsidP="007A55C8">
            <w:pPr>
              <w:pStyle w:val="Normaltable"/>
              <w:spacing w:before="0" w:after="0"/>
              <w:ind w:left="342" w:hanging="342"/>
              <w:rPr>
                <w:rFonts w:ascii="Arial" w:hAnsi="Arial" w:cs="Arial"/>
              </w:rPr>
            </w:pPr>
            <w:sdt>
              <w:sdtPr>
                <w:rPr>
                  <w:rFonts w:ascii="Arial" w:hAnsi="Arial" w:cs="Arial"/>
                  <w:sz w:val="36"/>
                </w:rPr>
                <w:id w:val="197595797"/>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Wingdings 2"/>
                  <w14:uncheckedState w14:val="2610" w14:font="MS Gothic"/>
                </w14:checkbox>
              </w:sdt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7C15A8D5"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1"/>
                  <w14:checkedState w14:val="0052" w14:font="Wingdings 2"/>
                  <w14:uncheckedState w14:val="2610" w14:font="MS Gothic"/>
                </w14:checkbox>
              </w:sdtPr>
              <w:sdtContent>
                <w:r w:rsidR="00293F28">
                  <w:rPr>
                    <w:rFonts w:ascii="Arial" w:hAnsi="Arial" w:cs="Arial"/>
                    <w:sz w:val="36"/>
                  </w:rPr>
                  <w:sym w:font="Wingdings 2" w:char="F052"/>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21EE745F"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1"/>
                  <w14:checkedState w14:val="0052" w14:font="Wingdings 2"/>
                  <w14:uncheckedState w14:val="2610" w14:font="MS Gothic"/>
                </w14:checkbox>
              </w:sdtPr>
              <w:sdtContent>
                <w:r w:rsidR="00293F28">
                  <w:rPr>
                    <w:rFonts w:ascii="Arial" w:hAnsi="Arial" w:cs="Arial"/>
                    <w:sz w:val="36"/>
                  </w:rPr>
                  <w:sym w:font="Wingdings 2" w:char="F052"/>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177A1970"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Wingdings 2"/>
                  <w14:uncheckedState w14:val="2610" w14:font="MS Gothic"/>
                </w14:checkbox>
              </w:sdtPr>
              <w:sdtContent>
                <w:r w:rsidR="00EA6D19">
                  <w:rPr>
                    <w:rFonts w:ascii="MS Gothic" w:eastAsia="MS Gothic" w:hAnsi="MS Gothic" w:cs="Arial" w:hint="eastAsia"/>
                    <w:sz w:val="36"/>
                  </w:rPr>
                  <w:t>☐</w:t>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09B6513F"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Wingdings 2"/>
                  <w14:uncheckedState w14:val="2610" w14:font="MS Gothic"/>
                </w14:checkbox>
              </w:sdtPr>
              <w:sdtContent>
                <w:r w:rsidR="00293F28">
                  <w:rPr>
                    <w:rFonts w:ascii="Arial" w:hAnsi="Arial" w:cs="Arial"/>
                    <w:sz w:val="36"/>
                  </w:rPr>
                  <w:sym w:font="Wingdings 2" w:char="F052"/>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Wingdings 2"/>
                  <w14:uncheckedState w14:val="2610" w14:font="MS Gothic"/>
                </w14:checkbox>
              </w:sdt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77777777"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Wingdings 2"/>
                  <w14:uncheckedState w14:val="2610" w14:font="MS Gothic"/>
                </w14:checkbox>
              </w:sdtPr>
              <w:sdtContent>
                <w:r w:rsidR="00114762">
                  <w:rPr>
                    <w:rFonts w:ascii="MS Gothic" w:eastAsia="MS Gothic" w:hAnsi="MS Gothic" w:cs="Arial" w:hint="eastAsia"/>
                    <w:sz w:val="36"/>
                  </w:rPr>
                  <w:t>☐</w:t>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3F5F5702" w:rsidR="00114762" w:rsidRPr="00114762" w:rsidRDefault="00000000"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1"/>
                  <w14:checkedState w14:val="0052" w14:font="Wingdings 2"/>
                  <w14:uncheckedState w14:val="2610" w14:font="MS Gothic"/>
                </w14:checkbox>
              </w:sdtPr>
              <w:sdtContent>
                <w:r w:rsidR="00293F28">
                  <w:rPr>
                    <w:rFonts w:ascii="Arial" w:hAnsi="Arial" w:cs="Arial"/>
                    <w:sz w:val="36"/>
                  </w:rPr>
                  <w:sym w:font="Wingdings 2" w:char="F052"/>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005021D7">
        <w:trPr>
          <w:trHeight w:val="389"/>
        </w:trPr>
        <w:tc>
          <w:tcPr>
            <w:tcW w:w="576" w:type="dxa"/>
          </w:tcPr>
          <w:bookmarkEnd w:id="6"/>
          <w:p w14:paraId="61A2A42D" w14:textId="453CAB5A" w:rsidR="00607DED" w:rsidRPr="00607DED" w:rsidRDefault="00000000" w:rsidP="00114762">
            <w:pPr>
              <w:rPr>
                <w:rFonts w:ascii="Arial" w:hAnsi="Arial" w:cs="Arial"/>
                <w:szCs w:val="22"/>
              </w:rPr>
            </w:pPr>
            <w:sdt>
              <w:sdtPr>
                <w:rPr>
                  <w:rFonts w:ascii="Arial" w:hAnsi="Arial" w:cs="Arial"/>
                  <w:szCs w:val="22"/>
                </w:rPr>
                <w:id w:val="-2025310209"/>
                <w14:checkbox>
                  <w14:checked w14:val="0"/>
                  <w14:checkedState w14:val="0052" w14:font="Wingdings 2"/>
                  <w14:uncheckedState w14:val="2610" w14:font="MS Gothic"/>
                </w14:checkbox>
              </w:sdtPr>
              <w:sdtContent>
                <w:r w:rsidR="00607DED" w:rsidRPr="00607DED">
                  <w:rPr>
                    <w:rFonts w:ascii="Segoe UI Symbol" w:eastAsia="MS Gothic" w:hAnsi="Segoe UI Symbol" w:cs="Segoe UI Symbol"/>
                    <w:szCs w:val="22"/>
                  </w:rPr>
                  <w:t>☐</w:t>
                </w:r>
              </w:sdtContent>
            </w:sdt>
          </w:p>
        </w:tc>
        <w:tc>
          <w:tcPr>
            <w:tcW w:w="9625" w:type="dxa"/>
          </w:tcPr>
          <w:p w14:paraId="37814B95" w14:textId="211560E0" w:rsidR="00607DED" w:rsidRPr="00607DED" w:rsidRDefault="00607DED" w:rsidP="00114762">
            <w:pPr>
              <w:rPr>
                <w:rFonts w:ascii="Arial" w:hAnsi="Arial" w:cs="Arial"/>
                <w:szCs w:val="22"/>
              </w:rPr>
            </w:pPr>
            <w:r w:rsidRPr="00607DED">
              <w:rPr>
                <w:rFonts w:ascii="Arial" w:hAnsi="Arial" w:cs="Arial"/>
                <w:szCs w:val="22"/>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6928BF1B" w14:textId="77777777" w:rsidR="00114762" w:rsidRDefault="00114762" w:rsidP="00114762">
      <w:pPr>
        <w:rPr>
          <w:rFonts w:ascii="Arial" w:hAnsi="Arial" w:cs="Arial"/>
          <w:sz w:val="24"/>
        </w:rPr>
      </w:pPr>
    </w:p>
    <w:bookmarkEnd w:id="7"/>
    <w:p w14:paraId="15090DA4" w14:textId="175D1496" w:rsidR="00C57F20" w:rsidRDefault="00C57F20">
      <w:pPr>
        <w:rPr>
          <w:rFonts w:ascii="Arial" w:hAnsi="Arial" w:cs="Arial"/>
          <w:iCs/>
          <w:color w:val="000000"/>
          <w:szCs w:val="22"/>
        </w:rPr>
      </w:pPr>
    </w:p>
    <w:p w14:paraId="68EB8752" w14:textId="647DAF07" w:rsidR="00C57F20" w:rsidRPr="008113A7" w:rsidRDefault="00C57F20"/>
    <w:sectPr w:rsidR="00C57F20" w:rsidRPr="008113A7"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3AE16" w14:textId="77777777" w:rsidR="00FA26B4" w:rsidRDefault="00FA26B4" w:rsidP="007A55C8">
      <w:r>
        <w:separator/>
      </w:r>
    </w:p>
  </w:endnote>
  <w:endnote w:type="continuationSeparator" w:id="0">
    <w:p w14:paraId="13AB8FEF" w14:textId="77777777" w:rsidR="00FA26B4" w:rsidRDefault="00FA26B4"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3C9C9CAA" w:rsidR="00460CB3" w:rsidRDefault="00FC7172">
    <w:pPr>
      <w:pStyle w:val="Footer"/>
    </w:pPr>
    <w:r>
      <w:t>Job description Template – April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FC64C3" w:rsidRDefault="00DA7303" w:rsidP="00C22E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FC64C3" w:rsidRDefault="00FC64C3" w:rsidP="00FB587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FC64C3" w:rsidRPr="0006028D" w:rsidRDefault="00FC64C3"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FC64C3" w:rsidRDefault="00DA7303" w:rsidP="00FC4D27">
    <w:pPr>
      <w:pStyle w:val="Footer"/>
      <w:ind w:firstLine="2880"/>
      <w:jc w:val="right"/>
      <w:rPr>
        <w:noProof/>
      </w:rPr>
    </w:pPr>
    <w:bookmarkStart w:id="1" w:name="_Hlk517706516"/>
    <w:bookmarkStart w:id="2" w:name="_Hlk517706521"/>
    <w:bookmarkStart w:id="3" w:name="_Hlk517706522"/>
    <w:r>
      <w:rPr>
        <w:noProof/>
      </w:rPr>
      <w:t xml:space="preserve">                                 </w:t>
    </w:r>
  </w:p>
  <w:p w14:paraId="2458FBAD" w14:textId="77777777" w:rsidR="00FC64C3" w:rsidRDefault="00FC64C3" w:rsidP="00FC4D27">
    <w:pPr>
      <w:pStyle w:val="Footer"/>
      <w:ind w:firstLine="2880"/>
      <w:jc w:val="right"/>
      <w:rPr>
        <w:rFonts w:ascii="Arial" w:hAnsi="Arial" w:cs="Arial"/>
        <w:noProof/>
      </w:rPr>
    </w:pPr>
  </w:p>
  <w:p w14:paraId="04BBDEFD" w14:textId="77777777" w:rsidR="00FC64C3" w:rsidRDefault="00FC64C3" w:rsidP="00FC4D27">
    <w:pPr>
      <w:pStyle w:val="Footer"/>
      <w:ind w:firstLine="2880"/>
      <w:jc w:val="right"/>
      <w:rPr>
        <w:rFonts w:ascii="Arial" w:hAnsi="Arial" w:cs="Arial"/>
        <w:noProof/>
      </w:rPr>
    </w:pPr>
  </w:p>
  <w:p w14:paraId="0AC40F32" w14:textId="77777777" w:rsidR="00FC64C3" w:rsidRPr="00911D65" w:rsidRDefault="00DA7303" w:rsidP="000B33B1">
    <w:pPr>
      <w:pStyle w:val="Footer"/>
      <w:ind w:firstLine="2880"/>
      <w:jc w:val="center"/>
      <w:rPr>
        <w:rFonts w:ascii="Arial" w:hAnsi="Arial" w:cs="Arial"/>
      </w:rPr>
    </w:pPr>
    <w:r w:rsidRPr="00911D65">
      <w:rPr>
        <w:rFonts w:ascii="Arial" w:hAnsi="Arial" w:cs="Arial"/>
        <w:noProof/>
      </w:rPr>
      <w:t xml:space="preserve">                                                                         </w:t>
    </w:r>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71608" w14:textId="77777777" w:rsidR="00FA26B4" w:rsidRDefault="00FA26B4" w:rsidP="007A55C8">
      <w:r>
        <w:separator/>
      </w:r>
    </w:p>
  </w:footnote>
  <w:footnote w:type="continuationSeparator" w:id="0">
    <w:p w14:paraId="5D1C8D41" w14:textId="77777777" w:rsidR="00FA26B4" w:rsidRDefault="00FA26B4"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9" name="Picture 9"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FC64C3" w:rsidRDefault="00114762" w:rsidP="003E2A3A">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08EB464"/>
    <w:lvl w:ilvl="0">
      <w:numFmt w:val="bullet"/>
      <w:lvlText w:val="*"/>
      <w:lvlJc w:val="left"/>
      <w:pPr>
        <w:ind w:left="0" w:firstLine="0"/>
      </w:pPr>
    </w:lvl>
  </w:abstractNum>
  <w:abstractNum w:abstractNumId="1" w15:restartNumberingAfterBreak="0">
    <w:nsid w:val="07A1628B"/>
    <w:multiLevelType w:val="hybridMultilevel"/>
    <w:tmpl w:val="D2BAAE10"/>
    <w:lvl w:ilvl="0" w:tplc="971A5CA4">
      <w:start w:val="23"/>
      <w:numFmt w:val="bullet"/>
      <w:lvlText w:val=""/>
      <w:lvlJc w:val="left"/>
      <w:pPr>
        <w:tabs>
          <w:tab w:val="num" w:pos="720"/>
        </w:tabs>
        <w:ind w:left="720" w:hanging="360"/>
      </w:pPr>
      <w:rPr>
        <w:rFonts w:ascii="Symbol" w:eastAsia="Times New Roman" w:hAnsi="Symbol" w:cs="Arial" w:hint="default"/>
      </w:rPr>
    </w:lvl>
    <w:lvl w:ilvl="1" w:tplc="971A5CA4">
      <w:start w:val="23"/>
      <w:numFmt w:val="bullet"/>
      <w:lvlText w:val=""/>
      <w:lvlJc w:val="left"/>
      <w:pPr>
        <w:tabs>
          <w:tab w:val="num" w:pos="720"/>
        </w:tabs>
        <w:ind w:left="720" w:hanging="360"/>
      </w:pPr>
      <w:rPr>
        <w:rFonts w:ascii="Symbol" w:eastAsia="Times New Roman" w:hAnsi="Symbol" w:cs="Arial" w:hint="default"/>
      </w:rPr>
    </w:lvl>
    <w:lvl w:ilvl="2" w:tplc="3D12336A">
      <w:start w:val="3"/>
      <w:numFmt w:val="bullet"/>
      <w:lvlText w:val="-"/>
      <w:lvlJc w:val="left"/>
      <w:pPr>
        <w:tabs>
          <w:tab w:val="num" w:pos="2160"/>
        </w:tabs>
        <w:ind w:left="2160" w:hanging="360"/>
      </w:pPr>
      <w:rPr>
        <w:rFonts w:ascii="Times New Roman" w:eastAsia="Times New Roman" w:hAnsi="Times New Roman" w:cs="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5" w15:restartNumberingAfterBreak="0">
    <w:nsid w:val="346A7669"/>
    <w:multiLevelType w:val="hybridMultilevel"/>
    <w:tmpl w:val="D4F67F38"/>
    <w:lvl w:ilvl="0" w:tplc="C966F4C6">
      <w:numFmt w:val="bullet"/>
      <w:lvlText w:val="-"/>
      <w:lvlJc w:val="left"/>
      <w:pPr>
        <w:tabs>
          <w:tab w:val="num" w:pos="720"/>
        </w:tabs>
        <w:ind w:left="720" w:hanging="360"/>
      </w:pPr>
      <w:rPr>
        <w:rFonts w:ascii="Arial" w:eastAsia="Times New Roman" w:hAnsi="Arial" w:cs="Arial" w:hint="default"/>
      </w:rPr>
    </w:lvl>
    <w:lvl w:ilvl="1" w:tplc="F44A4324">
      <w:start w:val="3"/>
      <w:numFmt w:val="bullet"/>
      <w:lvlText w:val="-"/>
      <w:lvlJc w:val="left"/>
      <w:pPr>
        <w:tabs>
          <w:tab w:val="num" w:pos="1440"/>
        </w:tabs>
        <w:ind w:left="1440" w:hanging="360"/>
      </w:pPr>
      <w:rPr>
        <w:rFonts w:ascii="Times New Roman" w:eastAsia="Times New Roman" w:hAnsi="Times New Roman"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894F87"/>
    <w:multiLevelType w:val="hybridMultilevel"/>
    <w:tmpl w:val="DE4ED6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0D16313"/>
    <w:multiLevelType w:val="hybridMultilevel"/>
    <w:tmpl w:val="816C97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860916"/>
    <w:multiLevelType w:val="hybridMultilevel"/>
    <w:tmpl w:val="6500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651B71"/>
    <w:multiLevelType w:val="hybridMultilevel"/>
    <w:tmpl w:val="7EE8E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B163EC"/>
    <w:multiLevelType w:val="multilevel"/>
    <w:tmpl w:val="28D6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63F6E5E"/>
    <w:multiLevelType w:val="hybridMultilevel"/>
    <w:tmpl w:val="B25C1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5A396C"/>
    <w:multiLevelType w:val="hybridMultilevel"/>
    <w:tmpl w:val="BEA0A7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0F31982"/>
    <w:multiLevelType w:val="hybridMultilevel"/>
    <w:tmpl w:val="2C10D6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1301F3F"/>
    <w:multiLevelType w:val="hybridMultilevel"/>
    <w:tmpl w:val="40C88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555DCC"/>
    <w:multiLevelType w:val="hybridMultilevel"/>
    <w:tmpl w:val="F8F46370"/>
    <w:lvl w:ilvl="0" w:tplc="7E30581E">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DD707B"/>
    <w:multiLevelType w:val="hybridMultilevel"/>
    <w:tmpl w:val="5DE230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24350330">
    <w:abstractNumId w:val="4"/>
  </w:num>
  <w:num w:numId="2" w16cid:durableId="25840668">
    <w:abstractNumId w:val="18"/>
  </w:num>
  <w:num w:numId="3" w16cid:durableId="1350258485">
    <w:abstractNumId w:val="13"/>
  </w:num>
  <w:num w:numId="4" w16cid:durableId="1073510272">
    <w:abstractNumId w:val="10"/>
  </w:num>
  <w:num w:numId="5" w16cid:durableId="1651405253">
    <w:abstractNumId w:val="19"/>
  </w:num>
  <w:num w:numId="6" w16cid:durableId="688414400">
    <w:abstractNumId w:val="15"/>
  </w:num>
  <w:num w:numId="7" w16cid:durableId="1275862440">
    <w:abstractNumId w:val="3"/>
  </w:num>
  <w:num w:numId="8" w16cid:durableId="1574663585">
    <w:abstractNumId w:val="20"/>
  </w:num>
  <w:num w:numId="9" w16cid:durableId="1711567463">
    <w:abstractNumId w:val="8"/>
  </w:num>
  <w:num w:numId="10" w16cid:durableId="1432623965">
    <w:abstractNumId w:val="2"/>
  </w:num>
  <w:num w:numId="11" w16cid:durableId="199444392">
    <w:abstractNumId w:val="14"/>
  </w:num>
  <w:num w:numId="12" w16cid:durableId="1552158791">
    <w:abstractNumId w:val="1"/>
  </w:num>
  <w:num w:numId="13" w16cid:durableId="453451673">
    <w:abstractNumId w:val="11"/>
  </w:num>
  <w:num w:numId="14" w16cid:durableId="387383544">
    <w:abstractNumId w:val="17"/>
  </w:num>
  <w:num w:numId="15" w16cid:durableId="1874220618">
    <w:abstractNumId w:val="12"/>
  </w:num>
  <w:num w:numId="16" w16cid:durableId="963728425">
    <w:abstractNumId w:val="0"/>
    <w:lvlOverride w:ilvl="0">
      <w:lvl w:ilvl="0">
        <w:numFmt w:val="bullet"/>
        <w:lvlText w:val=""/>
        <w:legacy w:legacy="1" w:legacySpace="0" w:legacyIndent="0"/>
        <w:lvlJc w:val="left"/>
        <w:pPr>
          <w:ind w:left="0" w:firstLine="0"/>
        </w:pPr>
        <w:rPr>
          <w:rFonts w:ascii="Symbol" w:hAnsi="Symbol" w:hint="default"/>
        </w:rPr>
      </w:lvl>
    </w:lvlOverride>
  </w:num>
  <w:num w:numId="17" w16cid:durableId="1251740592">
    <w:abstractNumId w:val="22"/>
  </w:num>
  <w:num w:numId="18" w16cid:durableId="1127964757">
    <w:abstractNumId w:val="6"/>
  </w:num>
  <w:num w:numId="19" w16cid:durableId="794517481">
    <w:abstractNumId w:val="7"/>
  </w:num>
  <w:num w:numId="20" w16cid:durableId="1658025900">
    <w:abstractNumId w:val="9"/>
  </w:num>
  <w:num w:numId="21" w16cid:durableId="1057050030">
    <w:abstractNumId w:val="16"/>
  </w:num>
  <w:num w:numId="22" w16cid:durableId="1152138892">
    <w:abstractNumId w:val="21"/>
  </w:num>
  <w:num w:numId="23" w16cid:durableId="5869630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269AD"/>
    <w:rsid w:val="00042E71"/>
    <w:rsid w:val="00095994"/>
    <w:rsid w:val="000A47B6"/>
    <w:rsid w:val="000B4310"/>
    <w:rsid w:val="000C313F"/>
    <w:rsid w:val="00112331"/>
    <w:rsid w:val="00114762"/>
    <w:rsid w:val="00125ADA"/>
    <w:rsid w:val="00172A40"/>
    <w:rsid w:val="0017398F"/>
    <w:rsid w:val="0019288A"/>
    <w:rsid w:val="0019309F"/>
    <w:rsid w:val="00193ABE"/>
    <w:rsid w:val="001A3EA1"/>
    <w:rsid w:val="001A628F"/>
    <w:rsid w:val="001E1A41"/>
    <w:rsid w:val="001E77BA"/>
    <w:rsid w:val="001F3823"/>
    <w:rsid w:val="00261D16"/>
    <w:rsid w:val="002739B7"/>
    <w:rsid w:val="00273E39"/>
    <w:rsid w:val="00277475"/>
    <w:rsid w:val="00290A7F"/>
    <w:rsid w:val="00293F28"/>
    <w:rsid w:val="002B2D2A"/>
    <w:rsid w:val="00327590"/>
    <w:rsid w:val="00361C14"/>
    <w:rsid w:val="003930B2"/>
    <w:rsid w:val="003B2E25"/>
    <w:rsid w:val="003E7E21"/>
    <w:rsid w:val="003F3A9E"/>
    <w:rsid w:val="003F737E"/>
    <w:rsid w:val="004000D7"/>
    <w:rsid w:val="00447A18"/>
    <w:rsid w:val="00460CB3"/>
    <w:rsid w:val="004619FB"/>
    <w:rsid w:val="0046450A"/>
    <w:rsid w:val="00494722"/>
    <w:rsid w:val="004A4044"/>
    <w:rsid w:val="004C1408"/>
    <w:rsid w:val="004D7CA2"/>
    <w:rsid w:val="004E1B2F"/>
    <w:rsid w:val="004E77EF"/>
    <w:rsid w:val="005021D7"/>
    <w:rsid w:val="00504E43"/>
    <w:rsid w:val="005538F8"/>
    <w:rsid w:val="00584DE3"/>
    <w:rsid w:val="00586503"/>
    <w:rsid w:val="005A4626"/>
    <w:rsid w:val="005A55A0"/>
    <w:rsid w:val="005C4B81"/>
    <w:rsid w:val="005C6495"/>
    <w:rsid w:val="005D0D8F"/>
    <w:rsid w:val="005E0DBE"/>
    <w:rsid w:val="005E7A01"/>
    <w:rsid w:val="00607DED"/>
    <w:rsid w:val="00625D49"/>
    <w:rsid w:val="00630669"/>
    <w:rsid w:val="0065462D"/>
    <w:rsid w:val="00672BDC"/>
    <w:rsid w:val="00675FDF"/>
    <w:rsid w:val="006B0893"/>
    <w:rsid w:val="006B51E3"/>
    <w:rsid w:val="006C11BB"/>
    <w:rsid w:val="006C3EC9"/>
    <w:rsid w:val="006C441F"/>
    <w:rsid w:val="007004F3"/>
    <w:rsid w:val="00725B7B"/>
    <w:rsid w:val="00734D93"/>
    <w:rsid w:val="00743EFE"/>
    <w:rsid w:val="00753E76"/>
    <w:rsid w:val="007573B9"/>
    <w:rsid w:val="00760609"/>
    <w:rsid w:val="007802D3"/>
    <w:rsid w:val="007908F4"/>
    <w:rsid w:val="007A55C8"/>
    <w:rsid w:val="007A5ECF"/>
    <w:rsid w:val="007D2A5C"/>
    <w:rsid w:val="008113A7"/>
    <w:rsid w:val="00813BAC"/>
    <w:rsid w:val="00817372"/>
    <w:rsid w:val="008361E2"/>
    <w:rsid w:val="00863690"/>
    <w:rsid w:val="008802E7"/>
    <w:rsid w:val="00882210"/>
    <w:rsid w:val="00887F15"/>
    <w:rsid w:val="00895552"/>
    <w:rsid w:val="008C0294"/>
    <w:rsid w:val="008C040A"/>
    <w:rsid w:val="008C335F"/>
    <w:rsid w:val="008D59C2"/>
    <w:rsid w:val="00914FCC"/>
    <w:rsid w:val="00925E8C"/>
    <w:rsid w:val="00980C0A"/>
    <w:rsid w:val="009870BA"/>
    <w:rsid w:val="009A4285"/>
    <w:rsid w:val="009A7FD0"/>
    <w:rsid w:val="009D43F7"/>
    <w:rsid w:val="009E3B80"/>
    <w:rsid w:val="00A17702"/>
    <w:rsid w:val="00A405EF"/>
    <w:rsid w:val="00A50C5D"/>
    <w:rsid w:val="00A827C9"/>
    <w:rsid w:val="00AC0C8D"/>
    <w:rsid w:val="00AD3168"/>
    <w:rsid w:val="00AD47F9"/>
    <w:rsid w:val="00B0457A"/>
    <w:rsid w:val="00B26C50"/>
    <w:rsid w:val="00B402F1"/>
    <w:rsid w:val="00B50963"/>
    <w:rsid w:val="00B73D06"/>
    <w:rsid w:val="00BA65A0"/>
    <w:rsid w:val="00BE3A8A"/>
    <w:rsid w:val="00C04EB3"/>
    <w:rsid w:val="00C22EE6"/>
    <w:rsid w:val="00C57F20"/>
    <w:rsid w:val="00C75A8F"/>
    <w:rsid w:val="00C7665B"/>
    <w:rsid w:val="00CA1CE8"/>
    <w:rsid w:val="00CA2BAB"/>
    <w:rsid w:val="00CA6AB1"/>
    <w:rsid w:val="00CB40BC"/>
    <w:rsid w:val="00CB71DC"/>
    <w:rsid w:val="00D00434"/>
    <w:rsid w:val="00D20953"/>
    <w:rsid w:val="00D35A62"/>
    <w:rsid w:val="00D757B0"/>
    <w:rsid w:val="00D93D43"/>
    <w:rsid w:val="00DA2D70"/>
    <w:rsid w:val="00DA7303"/>
    <w:rsid w:val="00DB2194"/>
    <w:rsid w:val="00DD3ED0"/>
    <w:rsid w:val="00DF1569"/>
    <w:rsid w:val="00DF3CC6"/>
    <w:rsid w:val="00E34F5F"/>
    <w:rsid w:val="00E709E9"/>
    <w:rsid w:val="00E746EA"/>
    <w:rsid w:val="00E86136"/>
    <w:rsid w:val="00EA6D19"/>
    <w:rsid w:val="00EB3DAE"/>
    <w:rsid w:val="00EB6F28"/>
    <w:rsid w:val="00EF6D56"/>
    <w:rsid w:val="00F01386"/>
    <w:rsid w:val="00F22BA3"/>
    <w:rsid w:val="00F25B75"/>
    <w:rsid w:val="00F50B0D"/>
    <w:rsid w:val="00F745FE"/>
    <w:rsid w:val="00F96573"/>
    <w:rsid w:val="00FA26B4"/>
    <w:rsid w:val="00FC64C3"/>
    <w:rsid w:val="00FC7172"/>
    <w:rsid w:val="00FC71AD"/>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D54249D1-5C50-4CC1-8FD7-A79F1E7AA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 w:type="paragraph" w:styleId="BodyText">
    <w:name w:val="Body Text"/>
    <w:basedOn w:val="Normal"/>
    <w:link w:val="BodyTextChar"/>
    <w:unhideWhenUsed/>
    <w:rsid w:val="001A628F"/>
    <w:pPr>
      <w:spacing w:after="120"/>
    </w:pPr>
    <w:rPr>
      <w:rFonts w:ascii="Arial" w:hAnsi="Arial" w:cs="Arial"/>
      <w:sz w:val="24"/>
    </w:rPr>
  </w:style>
  <w:style w:type="character" w:customStyle="1" w:styleId="BodyTextChar">
    <w:name w:val="Body Text Char"/>
    <w:basedOn w:val="DefaultParagraphFont"/>
    <w:link w:val="BodyText"/>
    <w:rsid w:val="001A628F"/>
    <w:rPr>
      <w:rFonts w:eastAsia="Times New Roman"/>
    </w:rPr>
  </w:style>
  <w:style w:type="paragraph" w:styleId="BodyTextIndent">
    <w:name w:val="Body Text Indent"/>
    <w:basedOn w:val="Normal"/>
    <w:link w:val="BodyTextIndentChar"/>
    <w:uiPriority w:val="99"/>
    <w:unhideWhenUsed/>
    <w:rsid w:val="00327590"/>
    <w:pPr>
      <w:spacing w:after="120"/>
      <w:ind w:left="283"/>
    </w:pPr>
    <w:rPr>
      <w:rFonts w:ascii="Arial" w:hAnsi="Arial" w:cs="Arial"/>
      <w:sz w:val="24"/>
    </w:rPr>
  </w:style>
  <w:style w:type="character" w:customStyle="1" w:styleId="BodyTextIndentChar">
    <w:name w:val="Body Text Indent Char"/>
    <w:basedOn w:val="DefaultParagraphFont"/>
    <w:link w:val="BodyTextIndent"/>
    <w:uiPriority w:val="99"/>
    <w:rsid w:val="00327590"/>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3.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4.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1759</Words>
  <Characters>9660</Characters>
  <Application>Microsoft Office Word</Application>
  <DocSecurity>0</DocSecurity>
  <Lines>284</Lines>
  <Paragraphs>154</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Abdul-Jaleel, Jannath - Oxfordshire County Council</cp:lastModifiedBy>
  <cp:revision>2</cp:revision>
  <cp:lastPrinted>2022-07-04T07:31:00Z</cp:lastPrinted>
  <dcterms:created xsi:type="dcterms:W3CDTF">2026-10-12T10:20:00Z</dcterms:created>
  <dcterms:modified xsi:type="dcterms:W3CDTF">2026-10-12T10:20:00Z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