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AB7A1E" w:rsidRDefault="00114762" w:rsidP="00114762">
      <w:pPr>
        <w:jc w:val="both"/>
        <w:rPr>
          <w:rFonts w:ascii="Arial" w:hAnsi="Arial" w:cs="Arial"/>
        </w:rPr>
      </w:pPr>
      <w:r w:rsidRPr="00AB7A1E">
        <w:rPr>
          <w:rFonts w:ascii="Arial" w:hAnsi="Arial" w:cs="Arial"/>
        </w:rPr>
        <w:t xml:space="preserve">The job profile </w:t>
      </w:r>
      <w:r w:rsidR="008D59C2" w:rsidRPr="00AB7A1E">
        <w:rPr>
          <w:rFonts w:ascii="Arial" w:hAnsi="Arial" w:cs="Arial"/>
        </w:rPr>
        <w:t xml:space="preserve">outlines </w:t>
      </w:r>
      <w:r w:rsidRPr="00AB7A1E">
        <w:rPr>
          <w:rFonts w:ascii="Arial" w:hAnsi="Arial" w:cs="Arial"/>
        </w:rPr>
        <w:t xml:space="preserve">key information relating to the salary and working conditions </w:t>
      </w:r>
      <w:r w:rsidR="00EF6D56" w:rsidRPr="00AB7A1E">
        <w:rPr>
          <w:rFonts w:ascii="Arial" w:hAnsi="Arial" w:cs="Arial"/>
        </w:rPr>
        <w:t>e.g.,</w:t>
      </w:r>
      <w:r w:rsidRPr="00AB7A1E">
        <w:rPr>
          <w:rFonts w:ascii="Arial" w:hAnsi="Arial" w:cs="Arial"/>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05450A22" w:rsidR="00114762" w:rsidRPr="00B26C50" w:rsidRDefault="00AB7A1E" w:rsidP="00B26C50">
            <w:pPr>
              <w:pStyle w:val="Heading2"/>
              <w:jc w:val="both"/>
              <w:rPr>
                <w:b w:val="0"/>
                <w:iCs/>
                <w:sz w:val="24"/>
                <w:szCs w:val="24"/>
              </w:rPr>
            </w:pPr>
            <w:r w:rsidRPr="27B17131">
              <w:rPr>
                <w:rFonts w:cs="Arial"/>
              </w:rPr>
              <w:t>Public Health Apprentice (</w:t>
            </w:r>
            <w:r w:rsidRPr="00AA4AC1">
              <w:rPr>
                <w:rFonts w:cs="Arial"/>
              </w:rPr>
              <w:t>42 months fixed term</w:t>
            </w:r>
            <w:r>
              <w:rPr>
                <w:rFonts w:cs="Arial"/>
              </w:rPr>
              <w:t>)</w:t>
            </w:r>
          </w:p>
        </w:tc>
      </w:tr>
      <w:tr w:rsidR="00DD3ED0" w:rsidRPr="009F0647" w14:paraId="07F6EE60" w14:textId="77777777" w:rsidTr="00DC5230">
        <w:trPr>
          <w:trHeight w:val="656"/>
        </w:trPr>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FB7D460" w:rsidR="00DD3ED0" w:rsidRPr="00A7371E" w:rsidRDefault="00994046" w:rsidP="00994AC4">
            <w:pPr>
              <w:rPr>
                <w:rFonts w:ascii="Arial" w:hAnsi="Arial" w:cs="Arial"/>
                <w:color w:val="333333"/>
                <w:szCs w:val="22"/>
                <w:highlight w:val="yellow"/>
              </w:rPr>
            </w:pPr>
            <w:r w:rsidRPr="00396E4A">
              <w:rPr>
                <w:rFonts w:ascii="Arial" w:hAnsi="Arial" w:cs="Arial"/>
                <w:szCs w:val="22"/>
              </w:rPr>
              <w:t>£</w:t>
            </w:r>
            <w:r w:rsidR="00491C40" w:rsidRPr="00396E4A">
              <w:rPr>
                <w:rFonts w:ascii="Arial" w:hAnsi="Arial" w:cs="Arial"/>
                <w:szCs w:val="22"/>
              </w:rPr>
              <w:t>26</w:t>
            </w:r>
            <w:r w:rsidR="00BE4E52" w:rsidRPr="00396E4A">
              <w:rPr>
                <w:rFonts w:ascii="Arial" w:hAnsi="Arial" w:cs="Arial"/>
                <w:szCs w:val="22"/>
              </w:rPr>
              <w:t>,</w:t>
            </w:r>
            <w:r w:rsidR="00FA734A" w:rsidRPr="00396E4A">
              <w:rPr>
                <w:rFonts w:ascii="Arial" w:hAnsi="Arial" w:cs="Arial"/>
                <w:szCs w:val="22"/>
              </w:rPr>
              <w:t>835</w:t>
            </w:r>
            <w:r w:rsidRPr="00396E4A">
              <w:rPr>
                <w:rFonts w:ascii="Arial" w:hAnsi="Arial" w:cs="Arial"/>
                <w:szCs w:val="22"/>
              </w:rPr>
              <w:t xml:space="preserve"> – £28,163 </w:t>
            </w:r>
            <w:r w:rsidR="00646900" w:rsidRPr="00396E4A">
              <w:rPr>
                <w:rFonts w:ascii="Arial" w:hAnsi="Arial" w:cs="Arial"/>
                <w:szCs w:val="22"/>
              </w:rPr>
              <w:t xml:space="preserve">(Grade 6) </w:t>
            </w:r>
            <w:r w:rsidRPr="00396E4A">
              <w:rPr>
                <w:rFonts w:ascii="Arial" w:hAnsi="Arial" w:cs="Arial"/>
                <w:szCs w:val="22"/>
              </w:rPr>
              <w:t>with possible progression to £30,559</w:t>
            </w:r>
            <w:r w:rsidR="00994AC4" w:rsidRPr="00396E4A">
              <w:rPr>
                <w:rFonts w:ascii="Arial" w:hAnsi="Arial" w:cs="Arial"/>
                <w:szCs w:val="22"/>
              </w:rPr>
              <w:t xml:space="preserve">- </w:t>
            </w:r>
            <w:r w:rsidR="00994AC4" w:rsidRPr="00396E4A">
              <w:rPr>
                <w:rFonts w:ascii="Arial" w:hAnsi="Arial" w:cs="Arial"/>
                <w:color w:val="333333"/>
                <w:szCs w:val="22"/>
              </w:rPr>
              <w:br/>
              <w:t>£33,366</w:t>
            </w:r>
            <w:r w:rsidR="00646900" w:rsidRPr="00396E4A">
              <w:rPr>
                <w:rFonts w:ascii="Arial" w:hAnsi="Arial" w:cs="Arial"/>
                <w:color w:val="333333"/>
                <w:szCs w:val="22"/>
              </w:rPr>
              <w:t>(Grade 8)</w:t>
            </w:r>
            <w:r w:rsidR="00994AC4" w:rsidRPr="00396E4A">
              <w:rPr>
                <w:rFonts w:ascii="Arial" w:hAnsi="Arial" w:cs="Arial"/>
                <w:color w:val="333333"/>
                <w:szCs w:val="22"/>
              </w:rPr>
              <w:t xml:space="preserve"> </w:t>
            </w:r>
            <w:r w:rsidRPr="00396E4A">
              <w:rPr>
                <w:rFonts w:ascii="Arial" w:hAnsi="Arial" w:cs="Arial"/>
                <w:szCs w:val="22"/>
              </w:rPr>
              <w:t>once progression criteria have been met</w:t>
            </w:r>
          </w:p>
        </w:tc>
      </w:tr>
      <w:tr w:rsidR="00AB7A1E" w:rsidRPr="009F0647" w14:paraId="3199C76E" w14:textId="77777777" w:rsidTr="00DC5230">
        <w:trPr>
          <w:trHeight w:val="566"/>
        </w:trPr>
        <w:tc>
          <w:tcPr>
            <w:tcW w:w="1299" w:type="pct"/>
          </w:tcPr>
          <w:p w14:paraId="174ADAE6" w14:textId="6D81FA00" w:rsidR="00AB7A1E" w:rsidRPr="009F0647" w:rsidRDefault="00AB7A1E" w:rsidP="00AB7A1E">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0464222B" w:rsidR="00AB7A1E" w:rsidRPr="00471DAB" w:rsidRDefault="00AB7A1E" w:rsidP="00DC5230">
            <w:pPr>
              <w:rPr>
                <w:rFonts w:ascii="Arial" w:hAnsi="Arial" w:cs="Arial"/>
              </w:rPr>
            </w:pPr>
            <w:r>
              <w:rPr>
                <w:rFonts w:ascii="Arial" w:hAnsi="Arial" w:cs="Arial"/>
              </w:rPr>
              <w:t>G</w:t>
            </w:r>
            <w:r w:rsidRPr="00AA5F1E">
              <w:rPr>
                <w:rFonts w:ascii="Arial" w:hAnsi="Arial" w:cs="Arial"/>
              </w:rPr>
              <w:t xml:space="preserve">rade 6 </w:t>
            </w:r>
            <w:r>
              <w:rPr>
                <w:rFonts w:ascii="Arial" w:hAnsi="Arial" w:cs="Arial"/>
              </w:rPr>
              <w:t>(</w:t>
            </w:r>
            <w:r w:rsidRPr="00AA5F1E">
              <w:rPr>
                <w:rFonts w:ascii="Arial" w:hAnsi="Arial" w:cs="Arial"/>
              </w:rPr>
              <w:t xml:space="preserve">with possible progression to </w:t>
            </w:r>
            <w:r>
              <w:rPr>
                <w:rFonts w:ascii="Arial" w:hAnsi="Arial" w:cs="Arial"/>
              </w:rPr>
              <w:t>G</w:t>
            </w:r>
            <w:r w:rsidRPr="00AA5F1E">
              <w:rPr>
                <w:rFonts w:ascii="Arial" w:hAnsi="Arial" w:cs="Arial"/>
              </w:rPr>
              <w:t>rade 8 once progression criteria</w:t>
            </w:r>
            <w:r w:rsidR="00AF017A">
              <w:rPr>
                <w:rFonts w:ascii="Arial" w:hAnsi="Arial" w:cs="Arial"/>
              </w:rPr>
              <w:t>*</w:t>
            </w:r>
            <w:r w:rsidRPr="00AA5F1E">
              <w:rPr>
                <w:rFonts w:ascii="Arial" w:hAnsi="Arial" w:cs="Arial"/>
              </w:rPr>
              <w:t xml:space="preserve"> have been met</w:t>
            </w:r>
            <w:r>
              <w:rPr>
                <w:rFonts w:ascii="Arial" w:hAnsi="Arial" w:cs="Arial"/>
              </w:rPr>
              <w:t>)</w:t>
            </w:r>
          </w:p>
        </w:tc>
      </w:tr>
      <w:tr w:rsidR="00AB7A1E" w:rsidRPr="009F0647" w14:paraId="14527B7B" w14:textId="77777777" w:rsidTr="005021D7">
        <w:tc>
          <w:tcPr>
            <w:tcW w:w="1299" w:type="pct"/>
          </w:tcPr>
          <w:p w14:paraId="64D7B459" w14:textId="77777777" w:rsidR="00AB7A1E" w:rsidRPr="009F0647" w:rsidRDefault="00AB7A1E" w:rsidP="00AB7A1E">
            <w:pPr>
              <w:pStyle w:val="Normaltable"/>
              <w:rPr>
                <w:rFonts w:ascii="Arial" w:hAnsi="Arial" w:cs="Arial"/>
              </w:rPr>
            </w:pPr>
            <w:r w:rsidRPr="009F0647">
              <w:rPr>
                <w:rFonts w:ascii="Arial" w:hAnsi="Arial" w:cs="Arial"/>
              </w:rPr>
              <w:t>Hours:</w:t>
            </w:r>
          </w:p>
        </w:tc>
        <w:tc>
          <w:tcPr>
            <w:tcW w:w="3701" w:type="pct"/>
          </w:tcPr>
          <w:p w14:paraId="422EB13E" w14:textId="57A74EA4" w:rsidR="00AB7A1E" w:rsidRDefault="00AB7A1E" w:rsidP="00AB7A1E">
            <w:r w:rsidRPr="27B17131">
              <w:rPr>
                <w:rFonts w:ascii="Arial" w:hAnsi="Arial" w:cs="Arial"/>
              </w:rPr>
              <w:t xml:space="preserve">37 per week </w:t>
            </w:r>
            <w:r w:rsidR="008B4730">
              <w:rPr>
                <w:rFonts w:ascii="Arial" w:hAnsi="Arial" w:cs="Arial"/>
              </w:rPr>
              <w:t xml:space="preserve"> </w:t>
            </w:r>
          </w:p>
        </w:tc>
      </w:tr>
      <w:tr w:rsidR="00AB7A1E" w:rsidRPr="009F0647" w14:paraId="2D3F65CB" w14:textId="77777777" w:rsidTr="005021D7">
        <w:tc>
          <w:tcPr>
            <w:tcW w:w="1299" w:type="pct"/>
          </w:tcPr>
          <w:p w14:paraId="3B57DD00" w14:textId="77777777" w:rsidR="00AB7A1E" w:rsidRPr="009F0647" w:rsidRDefault="00AB7A1E" w:rsidP="00AB7A1E">
            <w:pPr>
              <w:pStyle w:val="Normaltable"/>
              <w:rPr>
                <w:rFonts w:ascii="Arial" w:hAnsi="Arial" w:cs="Arial"/>
              </w:rPr>
            </w:pPr>
            <w:r w:rsidRPr="009F0647">
              <w:rPr>
                <w:rFonts w:ascii="Arial" w:hAnsi="Arial" w:cs="Arial"/>
              </w:rPr>
              <w:t>Team:</w:t>
            </w:r>
          </w:p>
        </w:tc>
        <w:tc>
          <w:tcPr>
            <w:tcW w:w="3701" w:type="pct"/>
          </w:tcPr>
          <w:p w14:paraId="34C60F22" w14:textId="7D52C3DC" w:rsidR="00AB7A1E" w:rsidRDefault="00AB7A1E" w:rsidP="00AB7A1E">
            <w:r>
              <w:rPr>
                <w:rFonts w:ascii="Arial" w:hAnsi="Arial" w:cs="Arial"/>
              </w:rPr>
              <w:t>Public Health</w:t>
            </w:r>
            <w:r w:rsidRPr="00471DAB">
              <w:rPr>
                <w:rFonts w:ascii="Arial" w:hAnsi="Arial" w:cs="Arial"/>
              </w:rPr>
              <w:t xml:space="preserve"> </w:t>
            </w:r>
          </w:p>
        </w:tc>
      </w:tr>
      <w:tr w:rsidR="00AB7A1E" w:rsidRPr="009F0647" w14:paraId="2D3E1396" w14:textId="77777777" w:rsidTr="005021D7">
        <w:tc>
          <w:tcPr>
            <w:tcW w:w="1299" w:type="pct"/>
          </w:tcPr>
          <w:p w14:paraId="187DA0C8" w14:textId="534AA42E" w:rsidR="00AB7A1E" w:rsidRPr="009F0647" w:rsidRDefault="00AB7A1E" w:rsidP="00AB7A1E">
            <w:pPr>
              <w:pStyle w:val="Normaltable"/>
              <w:rPr>
                <w:rFonts w:ascii="Arial" w:hAnsi="Arial" w:cs="Arial"/>
              </w:rPr>
            </w:pPr>
            <w:r>
              <w:rPr>
                <w:rFonts w:ascii="Arial" w:hAnsi="Arial" w:cs="Arial"/>
              </w:rPr>
              <w:t>Service Area:</w:t>
            </w:r>
          </w:p>
        </w:tc>
        <w:tc>
          <w:tcPr>
            <w:tcW w:w="3701" w:type="pct"/>
          </w:tcPr>
          <w:p w14:paraId="268DE95B" w14:textId="2C30BC9D" w:rsidR="00AB7A1E" w:rsidRDefault="00AB7A1E" w:rsidP="00AB7A1E">
            <w:r>
              <w:rPr>
                <w:rFonts w:ascii="Arial" w:hAnsi="Arial" w:cs="Arial"/>
              </w:rPr>
              <w:t>Public Health</w:t>
            </w:r>
            <w:r w:rsidR="00DC57EC">
              <w:rPr>
                <w:rFonts w:ascii="Arial" w:hAnsi="Arial" w:cs="Arial"/>
              </w:rPr>
              <w:t xml:space="preserve"> and Communities</w:t>
            </w:r>
          </w:p>
        </w:tc>
      </w:tr>
      <w:tr w:rsidR="00AB7A1E" w:rsidRPr="009F0647" w14:paraId="13A30B79" w14:textId="77777777" w:rsidTr="005021D7">
        <w:tc>
          <w:tcPr>
            <w:tcW w:w="1299" w:type="pct"/>
          </w:tcPr>
          <w:p w14:paraId="1E763D87" w14:textId="77777777" w:rsidR="00AB7A1E" w:rsidRPr="009F0647" w:rsidRDefault="00AB7A1E" w:rsidP="00AB7A1E">
            <w:pPr>
              <w:pStyle w:val="Normaltable"/>
              <w:rPr>
                <w:rFonts w:ascii="Arial" w:hAnsi="Arial" w:cs="Arial"/>
              </w:rPr>
            </w:pPr>
            <w:r w:rsidRPr="009F0647">
              <w:rPr>
                <w:rFonts w:ascii="Arial" w:hAnsi="Arial" w:cs="Arial"/>
              </w:rPr>
              <w:t>Primary Location:</w:t>
            </w:r>
          </w:p>
        </w:tc>
        <w:tc>
          <w:tcPr>
            <w:tcW w:w="3701" w:type="pct"/>
          </w:tcPr>
          <w:p w14:paraId="08DCBF6F" w14:textId="6D4D2443" w:rsidR="00143A52" w:rsidRDefault="00AB7A1E" w:rsidP="00143A52">
            <w:pPr>
              <w:rPr>
                <w:bCs/>
                <w:lang w:eastAsia="en-GB"/>
              </w:rPr>
            </w:pPr>
            <w:r w:rsidRPr="00143A52">
              <w:rPr>
                <w:rFonts w:ascii="Arial" w:hAnsi="Arial" w:cs="Arial"/>
              </w:rPr>
              <w:t>The primary location is</w:t>
            </w:r>
            <w:r w:rsidR="00143A52" w:rsidRPr="00143A52">
              <w:rPr>
                <w:rFonts w:ascii="Arial" w:hAnsi="Arial" w:cs="Arial"/>
              </w:rPr>
              <w:t xml:space="preserve"> </w:t>
            </w:r>
            <w:r w:rsidR="00143A52" w:rsidRPr="00143A52">
              <w:rPr>
                <w:bCs/>
                <w:lang w:eastAsia="en-GB"/>
              </w:rPr>
              <w:t>County Hall, Oxford, OX1 1ND.</w:t>
            </w:r>
          </w:p>
          <w:p w14:paraId="39232083" w14:textId="17A8A818" w:rsidR="00AB7A1E" w:rsidRDefault="00143A52" w:rsidP="00143A52">
            <w:r w:rsidRPr="00915B67">
              <w:rPr>
                <w:bCs/>
                <w:lang w:eastAsia="en-GB"/>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tc>
      </w:tr>
      <w:tr w:rsidR="00AB7A1E" w:rsidRPr="009F0647" w14:paraId="7246A560" w14:textId="77777777" w:rsidTr="005021D7">
        <w:tc>
          <w:tcPr>
            <w:tcW w:w="1299" w:type="pct"/>
          </w:tcPr>
          <w:p w14:paraId="0ED78F1C" w14:textId="7980E07B" w:rsidR="00AB7A1E" w:rsidRPr="009F0647" w:rsidRDefault="00AB7A1E" w:rsidP="00AB7A1E">
            <w:pPr>
              <w:pStyle w:val="Normaltable"/>
              <w:rPr>
                <w:rFonts w:ascii="Arial" w:hAnsi="Arial" w:cs="Arial"/>
              </w:rPr>
            </w:pPr>
            <w:r>
              <w:rPr>
                <w:rFonts w:ascii="Arial" w:hAnsi="Arial" w:cs="Arial"/>
              </w:rPr>
              <w:t>Budget responsibility:</w:t>
            </w:r>
          </w:p>
        </w:tc>
        <w:tc>
          <w:tcPr>
            <w:tcW w:w="3701" w:type="pct"/>
          </w:tcPr>
          <w:p w14:paraId="7E99EDD9" w14:textId="1FFB2B67" w:rsidR="00AB7A1E" w:rsidRPr="009F0647" w:rsidRDefault="00F618FC" w:rsidP="00AB7A1E">
            <w:pPr>
              <w:rPr>
                <w:rFonts w:ascii="Arial" w:hAnsi="Arial" w:cs="Arial"/>
              </w:rPr>
            </w:pPr>
            <w:r>
              <w:rPr>
                <w:rFonts w:ascii="Arial" w:hAnsi="Arial" w:cs="Arial"/>
              </w:rPr>
              <w:t>None</w:t>
            </w:r>
          </w:p>
        </w:tc>
      </w:tr>
      <w:tr w:rsidR="00AB7A1E" w:rsidRPr="009F0647" w14:paraId="59366AE8" w14:textId="77777777" w:rsidTr="005021D7">
        <w:tc>
          <w:tcPr>
            <w:tcW w:w="1299" w:type="pct"/>
          </w:tcPr>
          <w:p w14:paraId="06160C01" w14:textId="093322D8" w:rsidR="00AB7A1E" w:rsidRPr="009F0647" w:rsidRDefault="00AB7A1E" w:rsidP="00AB7A1E">
            <w:pPr>
              <w:pStyle w:val="Normaltable"/>
              <w:rPr>
                <w:rFonts w:ascii="Arial" w:hAnsi="Arial" w:cs="Arial"/>
              </w:rPr>
            </w:pPr>
            <w:r w:rsidRPr="009F0647">
              <w:rPr>
                <w:rFonts w:ascii="Arial" w:hAnsi="Arial" w:cs="Arial"/>
              </w:rPr>
              <w:t>Responsible to:</w:t>
            </w:r>
          </w:p>
        </w:tc>
        <w:tc>
          <w:tcPr>
            <w:tcW w:w="3701" w:type="pct"/>
          </w:tcPr>
          <w:p w14:paraId="16D735C4" w14:textId="1F4FB655" w:rsidR="00AB7A1E" w:rsidRPr="009F0647" w:rsidRDefault="00F618FC" w:rsidP="00AB7A1E">
            <w:pPr>
              <w:rPr>
                <w:rFonts w:ascii="Arial" w:hAnsi="Arial" w:cs="Arial"/>
              </w:rPr>
            </w:pPr>
            <w:r>
              <w:rPr>
                <w:rFonts w:ascii="Arial" w:hAnsi="Arial" w:cs="Arial"/>
              </w:rPr>
              <w:t xml:space="preserve">Health Improvement Practitioner </w:t>
            </w:r>
            <w:r w:rsidRPr="00605305">
              <w:rPr>
                <w:rFonts w:ascii="Arial" w:hAnsi="Arial" w:cs="Arial"/>
              </w:rPr>
              <w:t>(Partnerships and Inequalities)</w:t>
            </w:r>
          </w:p>
        </w:tc>
      </w:tr>
      <w:tr w:rsidR="00AB7A1E" w:rsidRPr="009F0647" w14:paraId="0564E821" w14:textId="77777777" w:rsidTr="005021D7">
        <w:tc>
          <w:tcPr>
            <w:tcW w:w="1299" w:type="pct"/>
          </w:tcPr>
          <w:p w14:paraId="2CBD7ECF" w14:textId="77777777" w:rsidR="00AB7A1E" w:rsidRPr="009F0647" w:rsidRDefault="00AB7A1E" w:rsidP="00AB7A1E">
            <w:pPr>
              <w:pStyle w:val="Normaltable"/>
              <w:rPr>
                <w:rFonts w:ascii="Arial" w:hAnsi="Arial" w:cs="Arial"/>
              </w:rPr>
            </w:pPr>
            <w:r w:rsidRPr="009F0647">
              <w:rPr>
                <w:rFonts w:ascii="Arial" w:hAnsi="Arial" w:cs="Arial"/>
              </w:rPr>
              <w:t>Responsible for:</w:t>
            </w:r>
          </w:p>
        </w:tc>
        <w:tc>
          <w:tcPr>
            <w:tcW w:w="3701" w:type="pct"/>
          </w:tcPr>
          <w:p w14:paraId="7CB6A1AA" w14:textId="2E8FC5CA" w:rsidR="00AB7A1E" w:rsidRPr="009F0647" w:rsidRDefault="009B2EA3" w:rsidP="00AB7A1E">
            <w:pPr>
              <w:rPr>
                <w:rFonts w:ascii="Arial" w:hAnsi="Arial" w:cs="Arial"/>
              </w:rPr>
            </w:pPr>
            <w:r w:rsidRPr="003D2393">
              <w:rPr>
                <w:bCs/>
                <w:lang w:eastAsia="en-GB"/>
              </w:rPr>
              <w:t>No staff management responsibilities</w:t>
            </w:r>
          </w:p>
        </w:tc>
      </w:tr>
      <w:tr w:rsidR="00AB7A1E" w:rsidRPr="009F0647" w14:paraId="57A77990" w14:textId="77777777" w:rsidTr="005021D7">
        <w:tc>
          <w:tcPr>
            <w:tcW w:w="1299" w:type="pct"/>
          </w:tcPr>
          <w:p w14:paraId="54A73850" w14:textId="329284AA" w:rsidR="00AB7A1E" w:rsidRPr="009F0647" w:rsidRDefault="00AB7A1E" w:rsidP="00AB7A1E">
            <w:pPr>
              <w:pStyle w:val="Normaltable"/>
              <w:rPr>
                <w:rFonts w:ascii="Arial" w:hAnsi="Arial" w:cs="Arial"/>
              </w:rPr>
            </w:pPr>
            <w:r>
              <w:rPr>
                <w:rFonts w:ascii="Arial" w:hAnsi="Arial" w:cs="Arial"/>
              </w:rPr>
              <w:t>Political Restricted Post:</w:t>
            </w:r>
          </w:p>
        </w:tc>
        <w:tc>
          <w:tcPr>
            <w:tcW w:w="3701" w:type="pct"/>
          </w:tcPr>
          <w:p w14:paraId="2E2835DF" w14:textId="72F93157" w:rsidR="00AB7A1E" w:rsidRPr="009F0647" w:rsidRDefault="00F618FC" w:rsidP="00AB7A1E">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2F100DAA" w14:textId="77777777" w:rsidR="00D70508" w:rsidRPr="00D70508" w:rsidRDefault="004E7977" w:rsidP="00D70508">
            <w:pPr>
              <w:pStyle w:val="Default"/>
              <w:spacing w:line="276" w:lineRule="auto"/>
              <w:rPr>
                <w:color w:val="auto"/>
                <w:sz w:val="22"/>
                <w:lang w:eastAsia="en-US"/>
              </w:rPr>
            </w:pPr>
            <w:bookmarkStart w:id="0" w:name="_Hlk513794740"/>
            <w:r w:rsidRPr="00605305">
              <w:rPr>
                <w:color w:val="auto"/>
                <w:sz w:val="22"/>
                <w:lang w:eastAsia="en-US"/>
              </w:rPr>
              <w:t xml:space="preserve">The Public Health Practitioner apprenticeship is a developmental route for job roles within the core Public Health workforce that enables the apprentice, on successful completion, to achieve a </w:t>
            </w:r>
            <w:r w:rsidR="00D70508" w:rsidRPr="00605305">
              <w:rPr>
                <w:color w:val="auto"/>
                <w:sz w:val="22"/>
                <w:lang w:eastAsia="en-US"/>
              </w:rPr>
              <w:t>Bachelor of Science degree in Public Health and be eligible to apply for UKPHR public health practitioner registration.</w:t>
            </w:r>
            <w:r w:rsidR="00D70508" w:rsidRPr="00D70508">
              <w:rPr>
                <w:color w:val="auto"/>
                <w:sz w:val="22"/>
                <w:lang w:eastAsia="en-US"/>
              </w:rPr>
              <w:t xml:space="preserve"> </w:t>
            </w:r>
          </w:p>
          <w:p w14:paraId="55AF360B" w14:textId="15E90242" w:rsidR="004E7977" w:rsidRDefault="004E7977" w:rsidP="004E7977">
            <w:pPr>
              <w:jc w:val="both"/>
              <w:rPr>
                <w:rFonts w:ascii="Arial" w:hAnsi="Arial" w:cs="Arial"/>
              </w:rPr>
            </w:pPr>
          </w:p>
          <w:p w14:paraId="6E8CC627" w14:textId="76105471" w:rsidR="004E7977" w:rsidRDefault="004E7977" w:rsidP="004E7977">
            <w:pPr>
              <w:jc w:val="both"/>
              <w:rPr>
                <w:rFonts w:ascii="Arial" w:hAnsi="Arial" w:cs="Arial"/>
              </w:rPr>
            </w:pPr>
            <w:r w:rsidRPr="27B17131">
              <w:rPr>
                <w:rFonts w:ascii="Arial" w:hAnsi="Arial" w:cs="Arial"/>
              </w:rPr>
              <w:t xml:space="preserve">This is a fixed term apprenticeship post which will provide support to a range of public health programmes, particularly those that work to address health inequalities within the County. </w:t>
            </w:r>
            <w:r w:rsidR="00E032A0">
              <w:rPr>
                <w:rFonts w:ascii="Arial" w:hAnsi="Arial" w:cs="Arial"/>
              </w:rPr>
              <w:t xml:space="preserve">A minimum of </w:t>
            </w:r>
            <w:r w:rsidRPr="27B17131">
              <w:rPr>
                <w:rFonts w:ascii="Arial" w:hAnsi="Arial" w:cs="Arial"/>
              </w:rPr>
              <w:t>20% of the time will be spent participating in formal learning</w:t>
            </w:r>
            <w:r w:rsidR="0084485E">
              <w:rPr>
                <w:rFonts w:ascii="Arial" w:hAnsi="Arial" w:cs="Arial"/>
              </w:rPr>
              <w:t xml:space="preserve"> and a further 20% will be protected study time</w:t>
            </w:r>
            <w:r w:rsidRPr="27B17131">
              <w:rPr>
                <w:rFonts w:ascii="Arial" w:hAnsi="Arial" w:cs="Arial"/>
              </w:rPr>
              <w:t>.</w:t>
            </w:r>
          </w:p>
          <w:p w14:paraId="299AC1E0" w14:textId="77777777" w:rsidR="004E7977" w:rsidRDefault="004E7977" w:rsidP="004E7977">
            <w:pPr>
              <w:jc w:val="both"/>
              <w:rPr>
                <w:rFonts w:ascii="Arial" w:hAnsi="Arial" w:cs="Arial"/>
              </w:rPr>
            </w:pPr>
          </w:p>
          <w:p w14:paraId="2DDDF12F" w14:textId="77777777" w:rsidR="004E7977" w:rsidRPr="00634782" w:rsidRDefault="004E7977" w:rsidP="004E7977">
            <w:pPr>
              <w:jc w:val="both"/>
              <w:rPr>
                <w:rFonts w:ascii="Arial" w:hAnsi="Arial" w:cs="Arial"/>
              </w:rPr>
            </w:pPr>
            <w:r w:rsidRPr="27B17131">
              <w:rPr>
                <w:rFonts w:ascii="Arial" w:hAnsi="Arial" w:cs="Arial"/>
              </w:rPr>
              <w:lastRenderedPageBreak/>
              <w:t xml:space="preserve">The post holder will acquire the knowledge and skills needed to work effectively in public health by achieving a series of learning objectives to become a competent practitioner. </w:t>
            </w:r>
          </w:p>
          <w:p w14:paraId="367A5152" w14:textId="77777777" w:rsidR="004E7977" w:rsidRPr="00634782" w:rsidRDefault="004E7977" w:rsidP="004E7977">
            <w:pPr>
              <w:jc w:val="both"/>
              <w:rPr>
                <w:rFonts w:ascii="Arial" w:hAnsi="Arial" w:cs="Arial"/>
              </w:rPr>
            </w:pPr>
          </w:p>
          <w:p w14:paraId="0D8E87F1" w14:textId="77777777" w:rsidR="004E7977" w:rsidRPr="00634782" w:rsidRDefault="004E7977" w:rsidP="004E7977">
            <w:pPr>
              <w:jc w:val="both"/>
              <w:rPr>
                <w:rFonts w:ascii="Arial" w:hAnsi="Arial" w:cs="Arial"/>
              </w:rPr>
            </w:pPr>
            <w:r w:rsidRPr="27B17131">
              <w:rPr>
                <w:rFonts w:ascii="Arial" w:hAnsi="Arial" w:cs="Arial"/>
              </w:rPr>
              <w:t xml:space="preserve">The post holder will use developing knowledge and skills to contribute to the implementation and delivery of health improvement programmes (some of which are commissioned to be delivered by providers) in a range of different settings and with specific groups of people in the local population. They will work collaboratively to project manage and deliver on aspects of Public Health priority workstreams. </w:t>
            </w:r>
          </w:p>
          <w:p w14:paraId="3001D12A" w14:textId="77777777" w:rsidR="004E7977" w:rsidRPr="00B55654" w:rsidRDefault="004E7977" w:rsidP="004E7977">
            <w:pPr>
              <w:jc w:val="both"/>
              <w:rPr>
                <w:rFonts w:ascii="Arial" w:hAnsi="Arial" w:cs="Arial"/>
              </w:rPr>
            </w:pPr>
          </w:p>
          <w:p w14:paraId="3D127F39" w14:textId="77777777" w:rsidR="004E7977" w:rsidRDefault="004E7977" w:rsidP="004E7977">
            <w:pPr>
              <w:rPr>
                <w:rFonts w:ascii="Arial" w:hAnsi="Arial" w:cs="Arial"/>
              </w:rPr>
            </w:pPr>
            <w:r w:rsidRPr="009859D8">
              <w:rPr>
                <w:rFonts w:ascii="Arial" w:hAnsi="Arial" w:cs="Arial"/>
              </w:rPr>
              <w:t>This is a list of the main duties or tasks that the post holder will be expected to learn how to undertake</w:t>
            </w:r>
            <w:r>
              <w:rPr>
                <w:rFonts w:ascii="Arial" w:hAnsi="Arial" w:cs="Arial"/>
              </w:rPr>
              <w:t xml:space="preserve">, </w:t>
            </w:r>
            <w:r w:rsidRPr="009859D8">
              <w:rPr>
                <w:rFonts w:ascii="Arial" w:hAnsi="Arial" w:cs="Arial"/>
              </w:rPr>
              <w:t>support colleagues with and be fully competent in on completion of the apprenticeship:</w:t>
            </w:r>
          </w:p>
          <w:p w14:paraId="09A79257" w14:textId="77777777" w:rsidR="004E7977" w:rsidRDefault="004E7977" w:rsidP="004E7977">
            <w:pPr>
              <w:rPr>
                <w:rFonts w:ascii="Arial" w:hAnsi="Arial" w:cs="Arial"/>
              </w:rPr>
            </w:pPr>
          </w:p>
          <w:p w14:paraId="7CA5C4E8" w14:textId="77777777" w:rsidR="004E7977" w:rsidRPr="0081470A" w:rsidRDefault="004E7977" w:rsidP="004E7977">
            <w:pPr>
              <w:numPr>
                <w:ilvl w:val="0"/>
                <w:numId w:val="12"/>
              </w:numPr>
              <w:rPr>
                <w:rFonts w:ascii="Arial" w:hAnsi="Arial" w:cs="Arial"/>
              </w:rPr>
            </w:pPr>
            <w:bookmarkStart w:id="1" w:name="_Hlk106971595"/>
            <w:r w:rsidRPr="27B17131">
              <w:rPr>
                <w:rFonts w:ascii="Arial" w:hAnsi="Arial" w:cs="Arial"/>
              </w:rPr>
              <w:t>Application of learning from the academic element of the apprenticeship to day-to-day work within the Public Health team.</w:t>
            </w:r>
          </w:p>
          <w:p w14:paraId="7E7FE60C" w14:textId="77777777" w:rsidR="004E7977" w:rsidRPr="0081470A" w:rsidRDefault="004E7977" w:rsidP="004E7977">
            <w:pPr>
              <w:numPr>
                <w:ilvl w:val="0"/>
                <w:numId w:val="12"/>
              </w:numPr>
              <w:rPr>
                <w:rFonts w:ascii="Arial" w:hAnsi="Arial" w:cs="Arial"/>
              </w:rPr>
            </w:pPr>
            <w:r w:rsidRPr="27B17131">
              <w:rPr>
                <w:rFonts w:ascii="Arial" w:hAnsi="Arial" w:cs="Arial"/>
              </w:rPr>
              <w:t>To support Senior Practitioners in interpreting and implementing national public health policy at a local level and support the development and evaluation of long-term multi-agency plans and strategies.</w:t>
            </w:r>
          </w:p>
          <w:p w14:paraId="0BA95E9D" w14:textId="77777777" w:rsidR="004E7977" w:rsidRPr="0081470A" w:rsidRDefault="004E7977" w:rsidP="004E7977">
            <w:pPr>
              <w:numPr>
                <w:ilvl w:val="0"/>
                <w:numId w:val="12"/>
              </w:numPr>
              <w:rPr>
                <w:rFonts w:ascii="Arial" w:hAnsi="Arial" w:cs="Arial"/>
              </w:rPr>
            </w:pPr>
            <w:r w:rsidRPr="27B17131">
              <w:rPr>
                <w:rFonts w:ascii="Arial" w:hAnsi="Arial" w:cs="Arial"/>
              </w:rPr>
              <w:t xml:space="preserve">To build effective relationships with stakeholders and partner organisations in the statutory and voluntary sectors to collaboratively work on specific topic areas and improve health outcomes whilst influencing their contributions to the public health agenda. </w:t>
            </w:r>
          </w:p>
          <w:p w14:paraId="7B9F5113" w14:textId="77777777" w:rsidR="004E7977" w:rsidRPr="0081470A" w:rsidRDefault="004E7977" w:rsidP="004E7977">
            <w:pPr>
              <w:numPr>
                <w:ilvl w:val="0"/>
                <w:numId w:val="12"/>
              </w:numPr>
              <w:rPr>
                <w:rFonts w:ascii="Arial" w:hAnsi="Arial" w:cs="Arial"/>
              </w:rPr>
            </w:pPr>
            <w:r w:rsidRPr="27B17131">
              <w:rPr>
                <w:rFonts w:ascii="Arial" w:hAnsi="Arial" w:cs="Arial"/>
              </w:rPr>
              <w:t>To contribute to team efforts to provide specialist advice, training, or support to enable the wider workforce to promote positive health and wellbeing</w:t>
            </w:r>
          </w:p>
          <w:p w14:paraId="29F62DE8" w14:textId="77777777" w:rsidR="004E7977" w:rsidRPr="0081470A" w:rsidRDefault="004E7977" w:rsidP="004E7977">
            <w:pPr>
              <w:numPr>
                <w:ilvl w:val="0"/>
                <w:numId w:val="12"/>
              </w:numPr>
              <w:rPr>
                <w:rFonts w:ascii="Arial" w:hAnsi="Arial" w:cs="Arial"/>
              </w:rPr>
            </w:pPr>
            <w:r w:rsidRPr="27B17131">
              <w:rPr>
                <w:rFonts w:ascii="Arial" w:hAnsi="Arial" w:cs="Arial"/>
              </w:rPr>
              <w:t xml:space="preserve">To assist with the collection, analysis, and interpretation of relevant public health information. </w:t>
            </w:r>
          </w:p>
          <w:p w14:paraId="644BD540" w14:textId="77777777" w:rsidR="004E7977" w:rsidRDefault="004E7977" w:rsidP="004E7977">
            <w:pPr>
              <w:pStyle w:val="ListParagraph"/>
              <w:numPr>
                <w:ilvl w:val="0"/>
                <w:numId w:val="12"/>
              </w:numPr>
              <w:rPr>
                <w:rFonts w:ascii="Arial" w:hAnsi="Arial" w:cs="Arial"/>
              </w:rPr>
            </w:pPr>
            <w:r w:rsidRPr="27B17131">
              <w:rPr>
                <w:rFonts w:ascii="Arial" w:hAnsi="Arial" w:cs="Arial"/>
              </w:rPr>
              <w:t>To provide support to key programmes of Public Health activity as required; this will include supporting health promotion marketing campaigns, researching best practice, writing reports, collating data on service data and key performance indicators, organising events and meetings, rais</w:t>
            </w:r>
            <w:r>
              <w:rPr>
                <w:rFonts w:ascii="Arial" w:hAnsi="Arial" w:cs="Arial"/>
              </w:rPr>
              <w:t>ing</w:t>
            </w:r>
            <w:r w:rsidRPr="27B17131">
              <w:rPr>
                <w:rFonts w:ascii="Arial" w:hAnsi="Arial" w:cs="Arial"/>
              </w:rPr>
              <w:t xml:space="preserve"> purchase orders, keep</w:t>
            </w:r>
            <w:r>
              <w:rPr>
                <w:rFonts w:ascii="Arial" w:hAnsi="Arial" w:cs="Arial"/>
              </w:rPr>
              <w:t>ing</w:t>
            </w:r>
            <w:r w:rsidRPr="27B17131">
              <w:rPr>
                <w:rFonts w:ascii="Arial" w:hAnsi="Arial" w:cs="Arial"/>
              </w:rPr>
              <w:t xml:space="preserve"> accurate records, tak</w:t>
            </w:r>
            <w:r>
              <w:rPr>
                <w:rFonts w:ascii="Arial" w:hAnsi="Arial" w:cs="Arial"/>
              </w:rPr>
              <w:t>ing</w:t>
            </w:r>
            <w:r w:rsidRPr="27B17131">
              <w:rPr>
                <w:rFonts w:ascii="Arial" w:hAnsi="Arial" w:cs="Arial"/>
              </w:rPr>
              <w:t xml:space="preserve"> action notes, assist</w:t>
            </w:r>
            <w:r>
              <w:rPr>
                <w:rFonts w:ascii="Arial" w:hAnsi="Arial" w:cs="Arial"/>
              </w:rPr>
              <w:t xml:space="preserve">ing </w:t>
            </w:r>
            <w:r w:rsidRPr="27B17131">
              <w:rPr>
                <w:rFonts w:ascii="Arial" w:hAnsi="Arial" w:cs="Arial"/>
              </w:rPr>
              <w:t>in freedom of information requests, draft</w:t>
            </w:r>
            <w:r>
              <w:rPr>
                <w:rFonts w:ascii="Arial" w:hAnsi="Arial" w:cs="Arial"/>
              </w:rPr>
              <w:t>ing</w:t>
            </w:r>
            <w:r w:rsidRPr="27B17131">
              <w:rPr>
                <w:rFonts w:ascii="Arial" w:hAnsi="Arial" w:cs="Arial"/>
              </w:rPr>
              <w:t xml:space="preserve"> letters to partners and providers and other tasks as required.</w:t>
            </w:r>
            <w:bookmarkEnd w:id="1"/>
          </w:p>
          <w:p w14:paraId="4C40EC63" w14:textId="77777777" w:rsidR="004E7977" w:rsidRPr="00BA1AA3" w:rsidRDefault="004E7977" w:rsidP="004E7977">
            <w:pPr>
              <w:pStyle w:val="ListParagraph"/>
              <w:numPr>
                <w:ilvl w:val="0"/>
                <w:numId w:val="12"/>
              </w:numPr>
              <w:rPr>
                <w:rFonts w:ascii="Arial" w:hAnsi="Arial" w:cs="Arial"/>
              </w:rPr>
            </w:pPr>
            <w:r>
              <w:rPr>
                <w:rFonts w:ascii="Arial" w:hAnsi="Arial" w:cs="Arial"/>
                <w:szCs w:val="22"/>
              </w:rPr>
              <w:t>To w</w:t>
            </w:r>
            <w:r w:rsidRPr="00BA1AA3">
              <w:rPr>
                <w:rFonts w:ascii="Arial" w:hAnsi="Arial" w:cs="Arial"/>
                <w:szCs w:val="22"/>
              </w:rPr>
              <w:t xml:space="preserve">ork co-operatively, as part of a team liaising with both internal and external colleagues to provide efficient and effective specialist support </w:t>
            </w:r>
          </w:p>
          <w:p w14:paraId="71B980A2" w14:textId="77777777" w:rsidR="004E7977" w:rsidRPr="00BA1AA3" w:rsidRDefault="004E7977" w:rsidP="004E7977">
            <w:pPr>
              <w:pStyle w:val="ListParagraph"/>
              <w:numPr>
                <w:ilvl w:val="0"/>
                <w:numId w:val="12"/>
              </w:numPr>
              <w:rPr>
                <w:rFonts w:ascii="Arial" w:hAnsi="Arial" w:cs="Arial"/>
              </w:rPr>
            </w:pPr>
            <w:r>
              <w:t>To contribute to the scoping, review, development and implementation of harm reduction and health improvement interventions/projects, working with partner agencies to target local communities, and vulnerable groups and populations</w:t>
            </w:r>
          </w:p>
          <w:p w14:paraId="7488AB8D" w14:textId="77777777" w:rsidR="004E7977" w:rsidRPr="00BA1AA3" w:rsidRDefault="004E7977" w:rsidP="004E7977">
            <w:pPr>
              <w:pStyle w:val="ListParagraph"/>
              <w:numPr>
                <w:ilvl w:val="0"/>
                <w:numId w:val="12"/>
              </w:numPr>
              <w:rPr>
                <w:rFonts w:ascii="Arial" w:hAnsi="Arial" w:cs="Arial"/>
              </w:rPr>
            </w:pPr>
            <w:r>
              <w:rPr>
                <w:rFonts w:ascii="Arial" w:hAnsi="Arial"/>
                <w:bCs/>
              </w:rPr>
              <w:t>To s</w:t>
            </w:r>
            <w:r w:rsidRPr="00BA1AA3">
              <w:rPr>
                <w:rFonts w:ascii="Arial" w:hAnsi="Arial"/>
                <w:bCs/>
              </w:rPr>
              <w:t>upport the public health team to demonstrate value for money and ensuring that systems are developed which both meet the needs of the service and stakeholders and are in line with county council systems and procedures</w:t>
            </w:r>
            <w:r w:rsidRPr="00BA1AA3" w:rsidDel="00823CEF">
              <w:rPr>
                <w:rFonts w:ascii="Arial" w:hAnsi="Arial"/>
                <w:bCs/>
              </w:rPr>
              <w:t xml:space="preserve"> </w:t>
            </w:r>
          </w:p>
          <w:p w14:paraId="3A2A4539" w14:textId="77777777" w:rsidR="004E7977" w:rsidRPr="00BA1AA3" w:rsidRDefault="004E7977" w:rsidP="004E7977">
            <w:pPr>
              <w:pStyle w:val="ListParagraph"/>
              <w:numPr>
                <w:ilvl w:val="0"/>
                <w:numId w:val="12"/>
              </w:numPr>
              <w:rPr>
                <w:rFonts w:ascii="Arial" w:hAnsi="Arial" w:cs="Arial"/>
              </w:rPr>
            </w:pPr>
            <w:r>
              <w:rPr>
                <w:rFonts w:ascii="Arial" w:hAnsi="Arial" w:cs="Arial"/>
                <w:lang w:val="en-US"/>
              </w:rPr>
              <w:t>To m</w:t>
            </w:r>
            <w:r w:rsidRPr="00BA1AA3">
              <w:rPr>
                <w:rFonts w:ascii="Arial" w:hAnsi="Arial" w:cs="Arial"/>
                <w:lang w:val="en-US"/>
              </w:rPr>
              <w:t>anag</w:t>
            </w:r>
            <w:r>
              <w:rPr>
                <w:rFonts w:ascii="Arial" w:hAnsi="Arial" w:cs="Arial"/>
                <w:lang w:val="en-US"/>
              </w:rPr>
              <w:t>e</w:t>
            </w:r>
            <w:r w:rsidRPr="00BA1AA3">
              <w:rPr>
                <w:rFonts w:ascii="Arial" w:hAnsi="Arial" w:cs="Arial"/>
                <w:lang w:val="en-US"/>
              </w:rPr>
              <w:t xml:space="preserve"> resources as appropriate.</w:t>
            </w:r>
          </w:p>
          <w:p w14:paraId="02AE5F12" w14:textId="77777777" w:rsidR="004E7977" w:rsidRPr="00BA1AA3" w:rsidRDefault="004E7977" w:rsidP="004E7977">
            <w:pPr>
              <w:pStyle w:val="ListParagraph"/>
              <w:numPr>
                <w:ilvl w:val="0"/>
                <w:numId w:val="12"/>
              </w:numPr>
              <w:rPr>
                <w:rFonts w:ascii="Arial" w:hAnsi="Arial" w:cs="Arial"/>
              </w:rPr>
            </w:pPr>
            <w:r>
              <w:rPr>
                <w:rFonts w:ascii="Arial" w:hAnsi="Arial" w:cs="Arial"/>
                <w:lang w:val="en-US"/>
              </w:rPr>
              <w:t>To p</w:t>
            </w:r>
            <w:r w:rsidRPr="00BA1AA3">
              <w:rPr>
                <w:rFonts w:ascii="Arial" w:hAnsi="Arial" w:cs="Arial"/>
                <w:lang w:val="en-US"/>
              </w:rPr>
              <w:t>rovid</w:t>
            </w:r>
            <w:r>
              <w:rPr>
                <w:rFonts w:ascii="Arial" w:hAnsi="Arial" w:cs="Arial"/>
                <w:lang w:val="en-US"/>
              </w:rPr>
              <w:t>e</w:t>
            </w:r>
            <w:r w:rsidRPr="00BA1AA3">
              <w:rPr>
                <w:rFonts w:ascii="Arial" w:hAnsi="Arial" w:cs="Arial"/>
                <w:lang w:val="en-US"/>
              </w:rPr>
              <w:t xml:space="preserve"> flexible cross cover for other members of the public health team.</w:t>
            </w:r>
          </w:p>
          <w:p w14:paraId="7681F453" w14:textId="77777777" w:rsidR="004E7977" w:rsidRDefault="004E7977" w:rsidP="004E7977">
            <w:pPr>
              <w:jc w:val="both"/>
              <w:rPr>
                <w:rFonts w:ascii="Arial" w:hAnsi="Arial" w:cs="Arial"/>
              </w:rPr>
            </w:pPr>
          </w:p>
          <w:p w14:paraId="72871C99" w14:textId="77777777" w:rsidR="004E7977" w:rsidRDefault="004E7977" w:rsidP="004E7977">
            <w:pPr>
              <w:jc w:val="both"/>
              <w:rPr>
                <w:rFonts w:ascii="Arial" w:hAnsi="Arial" w:cs="Arial"/>
              </w:rPr>
            </w:pPr>
            <w:r w:rsidRPr="00D36012">
              <w:rPr>
                <w:rFonts w:ascii="Arial" w:hAnsi="Arial" w:cs="Arial"/>
              </w:rPr>
              <w:t xml:space="preserve">Designated areas of responsibility, accountability and objectives for this post will be agreed according to organisational requirements and key priorities within the </w:t>
            </w:r>
            <w:r>
              <w:rPr>
                <w:rFonts w:ascii="Arial" w:hAnsi="Arial" w:cs="Arial"/>
              </w:rPr>
              <w:t>Public Health team.</w:t>
            </w:r>
          </w:p>
          <w:p w14:paraId="2DE34162" w14:textId="77777777" w:rsidR="009C5D48" w:rsidRPr="00D36012" w:rsidRDefault="009C5D48" w:rsidP="004E7977">
            <w:pPr>
              <w:jc w:val="both"/>
              <w:rPr>
                <w:rFonts w:ascii="Arial" w:hAnsi="Arial" w:cs="Arial"/>
              </w:rPr>
            </w:pPr>
          </w:p>
          <w:p w14:paraId="5C361008" w14:textId="571E3264" w:rsidR="009C5D48" w:rsidRPr="0081130E" w:rsidRDefault="009C5D48" w:rsidP="009C5D48">
            <w:pPr>
              <w:jc w:val="both"/>
              <w:rPr>
                <w:rFonts w:ascii="Arial" w:hAnsi="Arial" w:cs="Arial"/>
              </w:rPr>
            </w:pPr>
            <w:r>
              <w:rPr>
                <w:rFonts w:ascii="Arial" w:hAnsi="Arial" w:cs="Arial"/>
              </w:rPr>
              <w:t>*</w:t>
            </w:r>
            <w:r w:rsidRPr="007611F4">
              <w:rPr>
                <w:szCs w:val="22"/>
              </w:rPr>
              <w:t xml:space="preserve"> </w:t>
            </w:r>
            <w:r w:rsidRPr="0081130E">
              <w:rPr>
                <w:rFonts w:ascii="Arial" w:hAnsi="Arial" w:cs="Arial"/>
              </w:rPr>
              <w:t xml:space="preserve">It is the intention of the Public Health team to support the development and retention of the public health workforce to enable an individual to start a career in Public Health as a Public Health Apprenticeship (Grade 6) and to progress to a higher level (Grade 8) as they apply their learning from their formal education and work-based tasks.  </w:t>
            </w:r>
          </w:p>
          <w:p w14:paraId="2111F40D" w14:textId="77777777" w:rsidR="009C5D48" w:rsidRPr="0081130E" w:rsidRDefault="009C5D48" w:rsidP="009C5D48">
            <w:pPr>
              <w:jc w:val="both"/>
              <w:rPr>
                <w:rFonts w:ascii="Arial" w:hAnsi="Arial" w:cs="Arial"/>
              </w:rPr>
            </w:pPr>
          </w:p>
          <w:p w14:paraId="48CC54D7" w14:textId="77777777" w:rsidR="009C5D48" w:rsidRPr="0081130E" w:rsidRDefault="009C5D48" w:rsidP="009C5D48">
            <w:pPr>
              <w:jc w:val="both"/>
              <w:rPr>
                <w:rFonts w:ascii="Arial" w:hAnsi="Arial" w:cs="Arial"/>
              </w:rPr>
            </w:pPr>
            <w:r w:rsidRPr="0081130E">
              <w:rPr>
                <w:rFonts w:ascii="Arial" w:hAnsi="Arial" w:cs="Arial"/>
              </w:rPr>
              <w:t>The process will be overseen by a Progression Panel, which will include the Public Health HR Business Partner, the Deputy Director of Public Health and any relevant others from the Public Health Directorate Leadership Team. This Progression Panel will approve the progression from Grade 6 to 8.</w:t>
            </w:r>
          </w:p>
          <w:p w14:paraId="44610182" w14:textId="61DF85D5" w:rsidR="004E7977" w:rsidRPr="00D36012" w:rsidRDefault="004E7977" w:rsidP="004E7977">
            <w:pPr>
              <w:jc w:val="both"/>
              <w:rPr>
                <w:rFonts w:ascii="Arial" w:hAnsi="Arial" w:cs="Arial"/>
              </w:rPr>
            </w:pPr>
          </w:p>
          <w:p w14:paraId="385DEE1D" w14:textId="74F17969" w:rsidR="0065462D" w:rsidRPr="00986F6C" w:rsidRDefault="004E7977" w:rsidP="00986F6C">
            <w:pPr>
              <w:jc w:val="both"/>
              <w:rPr>
                <w:rFonts w:ascii="Arial" w:hAnsi="Arial" w:cs="Arial"/>
              </w:rPr>
            </w:pPr>
            <w:r w:rsidRPr="00D36012">
              <w:rPr>
                <w:rStyle w:val="Strong"/>
                <w:rFonts w:ascii="Arial" w:hAnsi="Arial" w:cs="Arial"/>
              </w:rPr>
              <w:t xml:space="preserve">This post holder is also responsible for ensuring that all relevant County policies and procedures are adhered </w:t>
            </w:r>
            <w:r w:rsidR="00986F6C" w:rsidRPr="00D36012">
              <w:rPr>
                <w:rStyle w:val="Strong"/>
                <w:rFonts w:ascii="Arial" w:hAnsi="Arial" w:cs="Arial"/>
              </w:rPr>
              <w:t>to,</w:t>
            </w:r>
            <w:r w:rsidRPr="00D36012">
              <w:rPr>
                <w:rStyle w:val="Strong"/>
                <w:rFonts w:ascii="Arial" w:hAnsi="Arial" w:cs="Arial"/>
              </w:rPr>
              <w:t xml:space="preserve"> and concerns are raised in accordance with these policies.</w:t>
            </w:r>
            <w:bookmarkEnd w:id="0"/>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5D8593F5" w14:textId="77777777" w:rsidR="004C0A59" w:rsidRPr="009475AF" w:rsidRDefault="004C0A59" w:rsidP="004C0A59">
            <w:pPr>
              <w:rPr>
                <w:rFonts w:ascii="Arial" w:hAnsi="Arial" w:cs="Arial"/>
                <w:szCs w:val="22"/>
              </w:rPr>
            </w:pPr>
            <w:r>
              <w:rPr>
                <w:rFonts w:ascii="Arial" w:hAnsi="Arial" w:cs="Arial"/>
                <w:szCs w:val="22"/>
              </w:rPr>
              <w:t>This is a bullet point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 xml:space="preserve">the post holder </w:t>
            </w:r>
            <w:r w:rsidRPr="009859D8">
              <w:rPr>
                <w:rFonts w:ascii="Arial" w:hAnsi="Arial" w:cs="Arial"/>
                <w:szCs w:val="22"/>
              </w:rPr>
              <w:t>will learn</w:t>
            </w:r>
            <w:r>
              <w:rPr>
                <w:rFonts w:ascii="Arial" w:hAnsi="Arial" w:cs="Arial"/>
                <w:szCs w:val="22"/>
              </w:rPr>
              <w:t xml:space="preserve"> to undertake along with a</w:t>
            </w:r>
            <w:r w:rsidRPr="009475AF">
              <w:rPr>
                <w:rFonts w:ascii="Arial" w:hAnsi="Arial" w:cs="Arial"/>
                <w:szCs w:val="22"/>
              </w:rPr>
              <w:t>ny other duties as may be deemed necessary to carry out the full remit of the role.</w:t>
            </w:r>
          </w:p>
          <w:p w14:paraId="688A1417" w14:textId="77777777" w:rsidR="004C0A59" w:rsidRDefault="004C0A59" w:rsidP="004C0A59">
            <w:pPr>
              <w:rPr>
                <w:rFonts w:ascii="Arial" w:hAnsi="Arial" w:cs="Arial"/>
                <w:noProof/>
                <w:sz w:val="20"/>
                <w:szCs w:val="20"/>
              </w:rPr>
            </w:pPr>
          </w:p>
          <w:p w14:paraId="14319A63" w14:textId="77777777" w:rsidR="004C0A59" w:rsidRPr="008310E5" w:rsidRDefault="004C0A59" w:rsidP="004C0A59">
            <w:pPr>
              <w:pStyle w:val="BodyTextIndent"/>
              <w:widowControl w:val="0"/>
              <w:tabs>
                <w:tab w:val="left" w:pos="-1440"/>
              </w:tabs>
              <w:spacing w:after="0"/>
              <w:ind w:left="0"/>
              <w:jc w:val="both"/>
              <w:rPr>
                <w:sz w:val="22"/>
                <w:szCs w:val="22"/>
              </w:rPr>
            </w:pPr>
            <w:r w:rsidRPr="00D33F80">
              <w:rPr>
                <w:rFonts w:ascii="Arial" w:hAnsi="Arial" w:cs="Arial"/>
                <w:b/>
                <w:szCs w:val="22"/>
              </w:rPr>
              <w:t>Office and team support</w:t>
            </w:r>
          </w:p>
          <w:p w14:paraId="4DFC8E3F" w14:textId="77777777" w:rsidR="004C0A59" w:rsidRPr="008310E5" w:rsidRDefault="004C0A59" w:rsidP="004C0A59">
            <w:pPr>
              <w:pStyle w:val="BodyTextIndent"/>
              <w:widowControl w:val="0"/>
              <w:numPr>
                <w:ilvl w:val="0"/>
                <w:numId w:val="8"/>
              </w:numPr>
              <w:tabs>
                <w:tab w:val="left" w:pos="-1440"/>
              </w:tabs>
              <w:spacing w:after="0"/>
              <w:jc w:val="both"/>
              <w:rPr>
                <w:sz w:val="22"/>
                <w:szCs w:val="22"/>
              </w:rPr>
            </w:pPr>
            <w:r>
              <w:rPr>
                <w:rFonts w:ascii="Arial" w:hAnsi="Arial" w:cs="Arial"/>
                <w:sz w:val="22"/>
                <w:szCs w:val="22"/>
              </w:rPr>
              <w:t xml:space="preserve">Manage project </w:t>
            </w:r>
            <w:r w:rsidRPr="008310E5">
              <w:rPr>
                <w:rFonts w:ascii="Arial" w:hAnsi="Arial" w:cs="Arial"/>
                <w:sz w:val="22"/>
                <w:szCs w:val="22"/>
              </w:rPr>
              <w:t xml:space="preserve">enquiries; assessing the nature and urgency of the task/project and responding or referring to senior officers (e.g. Managers) as appropriate </w:t>
            </w:r>
          </w:p>
          <w:p w14:paraId="6CE9EF42" w14:textId="77777777" w:rsidR="004C0A59" w:rsidRPr="008310E5" w:rsidRDefault="004C0A59" w:rsidP="004C0A59">
            <w:pPr>
              <w:pStyle w:val="BodyTextIndent"/>
              <w:widowControl w:val="0"/>
              <w:numPr>
                <w:ilvl w:val="0"/>
                <w:numId w:val="8"/>
              </w:numPr>
              <w:tabs>
                <w:tab w:val="left" w:pos="-1440"/>
              </w:tabs>
              <w:spacing w:after="0"/>
              <w:jc w:val="both"/>
              <w:rPr>
                <w:sz w:val="22"/>
                <w:szCs w:val="22"/>
              </w:rPr>
            </w:pPr>
            <w:r>
              <w:rPr>
                <w:rFonts w:ascii="Arial" w:hAnsi="Arial" w:cs="Arial"/>
                <w:sz w:val="22"/>
                <w:szCs w:val="22"/>
              </w:rPr>
              <w:t xml:space="preserve">Contribute to the preparation of </w:t>
            </w:r>
            <w:r w:rsidRPr="008310E5">
              <w:rPr>
                <w:rFonts w:ascii="Arial" w:hAnsi="Arial" w:cs="Arial"/>
                <w:sz w:val="22"/>
                <w:szCs w:val="22"/>
              </w:rPr>
              <w:t xml:space="preserve">high quality, accurate </w:t>
            </w:r>
            <w:r>
              <w:rPr>
                <w:rFonts w:ascii="Arial" w:hAnsi="Arial" w:cs="Arial"/>
                <w:sz w:val="22"/>
                <w:szCs w:val="22"/>
              </w:rPr>
              <w:t>documents</w:t>
            </w:r>
            <w:r w:rsidRPr="008310E5">
              <w:rPr>
                <w:rFonts w:ascii="Arial" w:hAnsi="Arial" w:cs="Arial"/>
                <w:sz w:val="22"/>
                <w:szCs w:val="22"/>
              </w:rPr>
              <w:t xml:space="preserve"> for presentation or </w:t>
            </w:r>
            <w:r>
              <w:rPr>
                <w:rFonts w:ascii="Arial" w:hAnsi="Arial" w:cs="Arial"/>
                <w:sz w:val="22"/>
                <w:szCs w:val="22"/>
              </w:rPr>
              <w:t>publication</w:t>
            </w:r>
            <w:r w:rsidRPr="008310E5">
              <w:rPr>
                <w:rFonts w:ascii="Arial" w:hAnsi="Arial" w:cs="Arial"/>
                <w:sz w:val="22"/>
                <w:szCs w:val="22"/>
              </w:rPr>
              <w:t xml:space="preserve"> by the required deadline</w:t>
            </w:r>
          </w:p>
          <w:p w14:paraId="658CB827" w14:textId="77777777" w:rsidR="004C0A59" w:rsidRDefault="004C0A59" w:rsidP="004C0A59">
            <w:pPr>
              <w:pStyle w:val="BodyTextIndent"/>
              <w:widowControl w:val="0"/>
              <w:numPr>
                <w:ilvl w:val="0"/>
                <w:numId w:val="8"/>
              </w:numPr>
              <w:tabs>
                <w:tab w:val="left" w:pos="-1440"/>
              </w:tabs>
              <w:spacing w:after="0"/>
              <w:jc w:val="both"/>
              <w:rPr>
                <w:rFonts w:ascii="Arial" w:hAnsi="Arial" w:cs="Arial"/>
                <w:sz w:val="22"/>
                <w:szCs w:val="22"/>
              </w:rPr>
            </w:pPr>
            <w:r>
              <w:rPr>
                <w:rFonts w:ascii="Arial" w:hAnsi="Arial" w:cs="Arial"/>
                <w:sz w:val="22"/>
                <w:szCs w:val="22"/>
              </w:rPr>
              <w:t>R</w:t>
            </w:r>
            <w:r w:rsidRPr="008310E5">
              <w:rPr>
                <w:rFonts w:ascii="Arial" w:hAnsi="Arial" w:cs="Arial"/>
                <w:sz w:val="22"/>
                <w:szCs w:val="22"/>
              </w:rPr>
              <w:t>espond promptly to enquiries (post, telephone, email, face to face), from internal and external service users and professionals</w:t>
            </w:r>
          </w:p>
          <w:p w14:paraId="62818FB3" w14:textId="77777777" w:rsidR="004C0A59" w:rsidRDefault="004C0A59" w:rsidP="004C0A59">
            <w:pPr>
              <w:pStyle w:val="BodyTextIndent"/>
              <w:widowControl w:val="0"/>
              <w:numPr>
                <w:ilvl w:val="0"/>
                <w:numId w:val="8"/>
              </w:numPr>
              <w:tabs>
                <w:tab w:val="left" w:pos="-1440"/>
              </w:tabs>
              <w:spacing w:after="0"/>
              <w:jc w:val="both"/>
              <w:rPr>
                <w:rFonts w:ascii="Arial" w:hAnsi="Arial" w:cs="Arial"/>
                <w:sz w:val="22"/>
                <w:szCs w:val="22"/>
              </w:rPr>
            </w:pPr>
            <w:r>
              <w:rPr>
                <w:rFonts w:ascii="Arial" w:hAnsi="Arial" w:cs="Arial"/>
                <w:sz w:val="22"/>
                <w:szCs w:val="22"/>
              </w:rPr>
              <w:t>Support and contribute to project evaluation, including data collection, writing evaluation reports, and presenting findings to non-specialist audiences.</w:t>
            </w:r>
          </w:p>
          <w:p w14:paraId="1F72B692" w14:textId="77777777" w:rsidR="004C0A59" w:rsidRPr="008310E5" w:rsidRDefault="004C0A59" w:rsidP="004C0A59">
            <w:pPr>
              <w:pStyle w:val="BodyTextIndent"/>
              <w:widowControl w:val="0"/>
              <w:numPr>
                <w:ilvl w:val="0"/>
                <w:numId w:val="8"/>
              </w:numPr>
              <w:spacing w:after="0"/>
              <w:jc w:val="both"/>
              <w:rPr>
                <w:rFonts w:ascii="Arial" w:hAnsi="Arial" w:cs="Arial"/>
                <w:sz w:val="22"/>
                <w:szCs w:val="22"/>
              </w:rPr>
            </w:pPr>
            <w:r w:rsidRPr="27B17131">
              <w:rPr>
                <w:rFonts w:ascii="Arial" w:hAnsi="Arial" w:cs="Arial"/>
                <w:sz w:val="22"/>
                <w:szCs w:val="22"/>
              </w:rPr>
              <w:t>Draft letters and emails</w:t>
            </w:r>
          </w:p>
          <w:p w14:paraId="0ED2D223" w14:textId="77777777" w:rsidR="004C0A59" w:rsidRPr="008310E5" w:rsidRDefault="004C0A59" w:rsidP="004C0A59">
            <w:pPr>
              <w:jc w:val="both"/>
              <w:rPr>
                <w:rFonts w:ascii="Arial" w:hAnsi="Arial" w:cs="Arial"/>
                <w:b/>
                <w:bCs/>
                <w:szCs w:val="22"/>
              </w:rPr>
            </w:pPr>
          </w:p>
          <w:p w14:paraId="48D44D0D" w14:textId="77777777" w:rsidR="004C0A59" w:rsidRPr="008310E5" w:rsidRDefault="004C0A59" w:rsidP="004C0A59">
            <w:pPr>
              <w:jc w:val="both"/>
              <w:rPr>
                <w:rFonts w:ascii="Arial" w:hAnsi="Arial" w:cs="Arial"/>
                <w:b/>
                <w:bCs/>
                <w:szCs w:val="22"/>
              </w:rPr>
            </w:pPr>
            <w:r w:rsidRPr="008310E5">
              <w:rPr>
                <w:rFonts w:ascii="Arial" w:hAnsi="Arial" w:cs="Arial"/>
                <w:b/>
                <w:bCs/>
                <w:szCs w:val="22"/>
              </w:rPr>
              <w:t>Ethically managing self, people and resources</w:t>
            </w:r>
          </w:p>
          <w:p w14:paraId="139CB861" w14:textId="77777777" w:rsidR="004C0A59" w:rsidRPr="008310E5" w:rsidRDefault="004C0A59" w:rsidP="004C0A59">
            <w:pPr>
              <w:numPr>
                <w:ilvl w:val="0"/>
                <w:numId w:val="8"/>
              </w:numPr>
              <w:jc w:val="both"/>
              <w:rPr>
                <w:rFonts w:ascii="Arial" w:hAnsi="Arial" w:cs="Arial"/>
                <w:b/>
                <w:bCs/>
                <w:szCs w:val="22"/>
              </w:rPr>
            </w:pPr>
            <w:r w:rsidRPr="008310E5">
              <w:rPr>
                <w:rFonts w:ascii="Arial" w:hAnsi="Arial" w:cs="Arial"/>
                <w:szCs w:val="22"/>
              </w:rPr>
              <w:t>Manage a varying and unpredictable workload to meet the needs of the Public Health team.</w:t>
            </w:r>
          </w:p>
          <w:p w14:paraId="7E5A0DBE" w14:textId="77777777" w:rsidR="004C0A59" w:rsidRPr="008310E5" w:rsidRDefault="004C0A59" w:rsidP="004C0A59">
            <w:pPr>
              <w:numPr>
                <w:ilvl w:val="0"/>
                <w:numId w:val="8"/>
              </w:numPr>
              <w:jc w:val="both"/>
              <w:rPr>
                <w:rFonts w:ascii="Arial" w:hAnsi="Arial" w:cs="Arial"/>
                <w:szCs w:val="22"/>
              </w:rPr>
            </w:pPr>
            <w:r w:rsidRPr="008310E5">
              <w:rPr>
                <w:rFonts w:ascii="Arial" w:hAnsi="Arial" w:cs="Arial"/>
                <w:szCs w:val="22"/>
              </w:rPr>
              <w:t>Participate in continuing professional development in accordance with an agreed personal development plan.</w:t>
            </w:r>
          </w:p>
          <w:p w14:paraId="5FCE2E2E" w14:textId="77777777" w:rsidR="004C0A59" w:rsidRPr="00DB4702" w:rsidRDefault="004C0A59" w:rsidP="004C0A59">
            <w:pPr>
              <w:numPr>
                <w:ilvl w:val="0"/>
                <w:numId w:val="8"/>
              </w:numPr>
              <w:jc w:val="both"/>
              <w:rPr>
                <w:rFonts w:ascii="Arial" w:hAnsi="Arial" w:cs="Arial"/>
                <w:szCs w:val="22"/>
              </w:rPr>
            </w:pPr>
            <w:r w:rsidRPr="008310E5">
              <w:rPr>
                <w:rFonts w:ascii="Arial" w:hAnsi="Arial" w:cs="Arial"/>
                <w:szCs w:val="22"/>
              </w:rPr>
              <w:t xml:space="preserve">Deal effectively with conflict within the team </w:t>
            </w:r>
            <w:r w:rsidRPr="00D36012">
              <w:rPr>
                <w:rFonts w:ascii="Arial" w:hAnsi="Arial" w:cs="Arial"/>
                <w:szCs w:val="22"/>
              </w:rPr>
              <w:t xml:space="preserve">and with partner organisations to gain and maintain good working relationships. </w:t>
            </w:r>
          </w:p>
          <w:p w14:paraId="03CE73CE" w14:textId="77777777" w:rsidR="004C0A59" w:rsidRPr="00DB4702" w:rsidRDefault="004C0A59" w:rsidP="004C0A59">
            <w:pPr>
              <w:ind w:left="360"/>
              <w:jc w:val="both"/>
              <w:rPr>
                <w:rFonts w:ascii="Arial" w:hAnsi="Arial" w:cs="Arial"/>
                <w:szCs w:val="22"/>
              </w:rPr>
            </w:pPr>
          </w:p>
          <w:p w14:paraId="223D5831" w14:textId="77777777" w:rsidR="004C0A59" w:rsidRPr="00D36012" w:rsidRDefault="004C0A59" w:rsidP="004C0A59">
            <w:pPr>
              <w:jc w:val="both"/>
              <w:rPr>
                <w:rFonts w:ascii="Arial" w:hAnsi="Arial" w:cs="Arial"/>
                <w:b/>
                <w:szCs w:val="22"/>
              </w:rPr>
            </w:pPr>
            <w:r w:rsidRPr="00D36012">
              <w:rPr>
                <w:rFonts w:ascii="Arial" w:hAnsi="Arial" w:cs="Arial"/>
                <w:b/>
                <w:szCs w:val="22"/>
              </w:rPr>
              <w:t>Information</w:t>
            </w:r>
          </w:p>
          <w:p w14:paraId="266D05AD" w14:textId="77777777" w:rsidR="004C0A59" w:rsidRPr="00D36012" w:rsidRDefault="004C0A59" w:rsidP="004C0A59">
            <w:pPr>
              <w:numPr>
                <w:ilvl w:val="0"/>
                <w:numId w:val="8"/>
              </w:numPr>
              <w:jc w:val="both"/>
              <w:rPr>
                <w:rFonts w:ascii="Arial" w:hAnsi="Arial" w:cs="Arial"/>
                <w:szCs w:val="22"/>
              </w:rPr>
            </w:pPr>
            <w:r w:rsidRPr="00D36012">
              <w:rPr>
                <w:rFonts w:ascii="Arial" w:hAnsi="Arial" w:cs="Arial"/>
                <w:szCs w:val="22"/>
              </w:rPr>
              <w:t>To be responsible for maintaining the confidentiality of all patient, resident, service user and staff records in your area.</w:t>
            </w:r>
          </w:p>
          <w:p w14:paraId="3F7F8854" w14:textId="77777777" w:rsidR="004C0A59" w:rsidRPr="00D36012" w:rsidRDefault="004C0A59" w:rsidP="004C0A59">
            <w:pPr>
              <w:numPr>
                <w:ilvl w:val="0"/>
                <w:numId w:val="8"/>
              </w:numPr>
              <w:jc w:val="both"/>
              <w:rPr>
                <w:rFonts w:ascii="Arial" w:hAnsi="Arial" w:cs="Arial"/>
                <w:szCs w:val="22"/>
              </w:rPr>
            </w:pPr>
            <w:r w:rsidRPr="00D36012">
              <w:rPr>
                <w:rFonts w:ascii="Arial" w:hAnsi="Arial" w:cs="Arial"/>
                <w:szCs w:val="22"/>
              </w:rPr>
              <w:t xml:space="preserve">To be responsible for ensuring that </w:t>
            </w:r>
            <w:r>
              <w:rPr>
                <w:rFonts w:ascii="Arial" w:hAnsi="Arial" w:cs="Arial"/>
                <w:szCs w:val="22"/>
              </w:rPr>
              <w:t>you</w:t>
            </w:r>
            <w:r w:rsidRPr="00D36012">
              <w:rPr>
                <w:rFonts w:ascii="Arial" w:hAnsi="Arial" w:cs="Arial"/>
                <w:szCs w:val="22"/>
              </w:rPr>
              <w:t xml:space="preserve"> adhere to all areas of the Data Security Policy.</w:t>
            </w:r>
          </w:p>
          <w:p w14:paraId="1A9DC720" w14:textId="77777777" w:rsidR="004C0A59" w:rsidRDefault="004C0A59" w:rsidP="004C0A59">
            <w:pPr>
              <w:numPr>
                <w:ilvl w:val="0"/>
                <w:numId w:val="8"/>
              </w:numPr>
              <w:jc w:val="both"/>
              <w:rPr>
                <w:rFonts w:ascii="Arial" w:hAnsi="Arial" w:cs="Arial"/>
                <w:szCs w:val="22"/>
              </w:rPr>
            </w:pPr>
            <w:r w:rsidRPr="00DD608B">
              <w:rPr>
                <w:rFonts w:ascii="Arial" w:hAnsi="Arial" w:cs="Arial"/>
                <w:szCs w:val="22"/>
              </w:rPr>
              <w:t>To be responsible for addressing all training needs of yourself and this should be done in line with organisational policy.</w:t>
            </w:r>
          </w:p>
          <w:p w14:paraId="31ECCA7A" w14:textId="77777777" w:rsidR="004C0A59" w:rsidRPr="007C213D" w:rsidRDefault="004C0A59" w:rsidP="004C0A59">
            <w:pPr>
              <w:ind w:left="720"/>
              <w:jc w:val="both"/>
              <w:rPr>
                <w:szCs w:val="22"/>
              </w:rPr>
            </w:pPr>
          </w:p>
          <w:p w14:paraId="64207878" w14:textId="77777777" w:rsidR="004C0A59" w:rsidRPr="001D262C" w:rsidRDefault="004C0A59" w:rsidP="004C0A59">
            <w:pPr>
              <w:pStyle w:val="Default"/>
              <w:rPr>
                <w:b/>
                <w:bCs/>
                <w:color w:val="8064A2" w:themeColor="accent4"/>
              </w:rPr>
            </w:pPr>
            <w:r w:rsidRPr="001D262C">
              <w:rPr>
                <w:b/>
                <w:bCs/>
                <w:sz w:val="22"/>
                <w:szCs w:val="22"/>
              </w:rPr>
              <w:t>Surveillance and assessment of the population’s health and well-being</w:t>
            </w:r>
          </w:p>
          <w:p w14:paraId="4CBA7EBE" w14:textId="77777777" w:rsidR="004C0A59" w:rsidRPr="00D36012" w:rsidRDefault="004C0A59" w:rsidP="004C0A59">
            <w:pPr>
              <w:numPr>
                <w:ilvl w:val="0"/>
                <w:numId w:val="8"/>
              </w:numPr>
              <w:autoSpaceDE w:val="0"/>
              <w:autoSpaceDN w:val="0"/>
              <w:jc w:val="both"/>
              <w:rPr>
                <w:rFonts w:ascii="Arial" w:hAnsi="Arial" w:cs="Arial"/>
                <w:szCs w:val="22"/>
                <w:lang w:eastAsia="en-GB"/>
              </w:rPr>
            </w:pPr>
            <w:r w:rsidRPr="00D36012">
              <w:rPr>
                <w:rFonts w:ascii="Arial" w:hAnsi="Arial" w:cs="Arial"/>
                <w:szCs w:val="22"/>
                <w:lang w:eastAsia="en-GB"/>
              </w:rPr>
              <w:t xml:space="preserve">To support in the provision, receipt, analysis and interpretation of epidemiological and statistical data as part of the delivery of public health projects. </w:t>
            </w:r>
          </w:p>
          <w:p w14:paraId="299D0F20" w14:textId="77777777" w:rsidR="004C0A59" w:rsidRPr="00D36012" w:rsidRDefault="004C0A59" w:rsidP="004C0A59">
            <w:pPr>
              <w:numPr>
                <w:ilvl w:val="0"/>
                <w:numId w:val="8"/>
              </w:numPr>
              <w:autoSpaceDE w:val="0"/>
              <w:autoSpaceDN w:val="0"/>
              <w:jc w:val="both"/>
              <w:rPr>
                <w:rFonts w:ascii="Arial" w:hAnsi="Arial" w:cs="Arial"/>
                <w:szCs w:val="22"/>
                <w:lang w:eastAsia="en-GB"/>
              </w:rPr>
            </w:pPr>
            <w:r w:rsidRPr="00D36012">
              <w:rPr>
                <w:rFonts w:ascii="Arial" w:hAnsi="Arial" w:cs="Arial"/>
                <w:szCs w:val="22"/>
                <w:lang w:eastAsia="en-GB"/>
              </w:rPr>
              <w:t xml:space="preserve">To facilitate the use of the best available evidence base to implement and deliver public health projects. </w:t>
            </w:r>
          </w:p>
          <w:p w14:paraId="0959F8C6" w14:textId="77777777" w:rsidR="004C0A59" w:rsidRPr="00D36012" w:rsidRDefault="004C0A59" w:rsidP="004C0A59">
            <w:pPr>
              <w:numPr>
                <w:ilvl w:val="0"/>
                <w:numId w:val="8"/>
              </w:numPr>
              <w:jc w:val="both"/>
              <w:rPr>
                <w:rFonts w:ascii="Arial" w:hAnsi="Arial" w:cs="Arial"/>
                <w:szCs w:val="22"/>
              </w:rPr>
            </w:pPr>
            <w:r w:rsidRPr="00D36012">
              <w:rPr>
                <w:rFonts w:ascii="Arial" w:hAnsi="Arial" w:cs="Arial"/>
                <w:szCs w:val="22"/>
              </w:rPr>
              <w:t xml:space="preserve">Support the development of reports and presentations in order to communicate public health information in a format suitable for varying audiences including professional partnership groups across a wide range of agencies, public meetings and the media, in situations where there may be barriers to understanding.  </w:t>
            </w:r>
          </w:p>
          <w:p w14:paraId="5BA9759B" w14:textId="77777777" w:rsidR="004C0A59" w:rsidRPr="00D36012" w:rsidRDefault="004C0A59" w:rsidP="004C0A59">
            <w:pPr>
              <w:autoSpaceDE w:val="0"/>
              <w:autoSpaceDN w:val="0"/>
              <w:jc w:val="both"/>
              <w:rPr>
                <w:rFonts w:ascii="Arial" w:hAnsi="Arial" w:cs="Arial"/>
                <w:b/>
                <w:szCs w:val="22"/>
              </w:rPr>
            </w:pPr>
          </w:p>
          <w:p w14:paraId="0F11A58F" w14:textId="77777777" w:rsidR="004C0A59" w:rsidRPr="00D36012" w:rsidRDefault="004C0A59" w:rsidP="004C0A59">
            <w:pPr>
              <w:autoSpaceDE w:val="0"/>
              <w:autoSpaceDN w:val="0"/>
              <w:jc w:val="both"/>
              <w:rPr>
                <w:rFonts w:ascii="Arial" w:hAnsi="Arial" w:cs="Arial"/>
                <w:b/>
                <w:szCs w:val="22"/>
              </w:rPr>
            </w:pPr>
            <w:r w:rsidRPr="00D36012">
              <w:rPr>
                <w:rFonts w:ascii="Arial" w:hAnsi="Arial" w:cs="Arial"/>
                <w:b/>
                <w:szCs w:val="22"/>
              </w:rPr>
              <w:t xml:space="preserve">Service Improvement </w:t>
            </w:r>
          </w:p>
          <w:p w14:paraId="33092828" w14:textId="77777777" w:rsidR="004C0A59" w:rsidRPr="00CB2984" w:rsidRDefault="004C0A59" w:rsidP="004C0A59">
            <w:pPr>
              <w:numPr>
                <w:ilvl w:val="0"/>
                <w:numId w:val="8"/>
              </w:numPr>
              <w:jc w:val="both"/>
              <w:rPr>
                <w:rFonts w:ascii="Arial" w:hAnsi="Arial" w:cs="Arial"/>
                <w:szCs w:val="22"/>
              </w:rPr>
            </w:pPr>
            <w:r w:rsidRPr="00D36012">
              <w:rPr>
                <w:rFonts w:ascii="Arial" w:hAnsi="Arial" w:cs="Arial"/>
                <w:szCs w:val="22"/>
              </w:rPr>
              <w:t xml:space="preserve">Contribute to the development of public health services and programmes using project management skills to </w:t>
            </w:r>
            <w:r w:rsidRPr="00CB2984">
              <w:rPr>
                <w:rFonts w:ascii="Arial" w:hAnsi="Arial" w:cs="Arial"/>
                <w:szCs w:val="22"/>
              </w:rPr>
              <w:t xml:space="preserve">ensure the effective and fair targeting of resources.  </w:t>
            </w:r>
          </w:p>
          <w:p w14:paraId="01564BC5" w14:textId="77777777" w:rsidR="004C0A59" w:rsidRPr="00D36012" w:rsidRDefault="004C0A59" w:rsidP="004C0A59">
            <w:pPr>
              <w:numPr>
                <w:ilvl w:val="0"/>
                <w:numId w:val="8"/>
              </w:numPr>
              <w:jc w:val="both"/>
              <w:rPr>
                <w:rFonts w:ascii="Arial" w:hAnsi="Arial" w:cs="Arial"/>
                <w:szCs w:val="22"/>
              </w:rPr>
            </w:pPr>
            <w:r>
              <w:rPr>
                <w:rFonts w:ascii="Arial" w:hAnsi="Arial" w:cs="Arial"/>
                <w:szCs w:val="22"/>
              </w:rPr>
              <w:t>Contribute to i</w:t>
            </w:r>
            <w:r w:rsidRPr="00D36012">
              <w:rPr>
                <w:rFonts w:ascii="Arial" w:hAnsi="Arial" w:cs="Arial"/>
                <w:szCs w:val="22"/>
              </w:rPr>
              <w:t>dentify</w:t>
            </w:r>
            <w:r>
              <w:rPr>
                <w:rFonts w:ascii="Arial" w:hAnsi="Arial" w:cs="Arial"/>
                <w:szCs w:val="22"/>
              </w:rPr>
              <w:t>ing</w:t>
            </w:r>
            <w:r w:rsidRPr="00D36012">
              <w:rPr>
                <w:rFonts w:ascii="Arial" w:hAnsi="Arial" w:cs="Arial"/>
                <w:szCs w:val="22"/>
              </w:rPr>
              <w:t xml:space="preserve"> and shar</w:t>
            </w:r>
            <w:r>
              <w:rPr>
                <w:rFonts w:ascii="Arial" w:hAnsi="Arial" w:cs="Arial"/>
                <w:szCs w:val="22"/>
              </w:rPr>
              <w:t>ing</w:t>
            </w:r>
            <w:r w:rsidRPr="00D36012">
              <w:rPr>
                <w:rFonts w:ascii="Arial" w:hAnsi="Arial" w:cs="Arial"/>
                <w:szCs w:val="22"/>
              </w:rPr>
              <w:t xml:space="preserve"> good practice to improve the delivery of local public health services and programmes </w:t>
            </w:r>
          </w:p>
          <w:p w14:paraId="66A571BF" w14:textId="77777777" w:rsidR="004C0A59" w:rsidRPr="00D36012" w:rsidRDefault="004C0A59" w:rsidP="004C0A59">
            <w:pPr>
              <w:numPr>
                <w:ilvl w:val="0"/>
                <w:numId w:val="8"/>
              </w:numPr>
              <w:autoSpaceDE w:val="0"/>
              <w:autoSpaceDN w:val="0"/>
              <w:jc w:val="both"/>
              <w:rPr>
                <w:rFonts w:ascii="Arial" w:hAnsi="Arial" w:cs="Arial"/>
                <w:szCs w:val="22"/>
              </w:rPr>
            </w:pPr>
            <w:r w:rsidRPr="00D36012">
              <w:rPr>
                <w:rFonts w:ascii="Arial" w:hAnsi="Arial" w:cs="Arial"/>
                <w:szCs w:val="22"/>
              </w:rPr>
              <w:t>Support evidence-based commissioning and the prioritisation of health and social care services for the population in order to maximise health outcomes.</w:t>
            </w:r>
          </w:p>
          <w:p w14:paraId="74099A88" w14:textId="77777777" w:rsidR="004C0A59" w:rsidRPr="00D36012" w:rsidRDefault="004C0A59" w:rsidP="004C0A59">
            <w:pPr>
              <w:jc w:val="both"/>
              <w:rPr>
                <w:rFonts w:ascii="Arial" w:hAnsi="Arial" w:cs="Arial"/>
                <w:szCs w:val="22"/>
              </w:rPr>
            </w:pPr>
          </w:p>
          <w:p w14:paraId="2F7A3929" w14:textId="77777777" w:rsidR="004C0A59" w:rsidRPr="00D36012" w:rsidRDefault="004C0A59" w:rsidP="004C0A59">
            <w:pPr>
              <w:jc w:val="both"/>
              <w:rPr>
                <w:rFonts w:ascii="Arial" w:hAnsi="Arial" w:cs="Arial"/>
                <w:b/>
                <w:szCs w:val="22"/>
              </w:rPr>
            </w:pPr>
            <w:r w:rsidRPr="00D36012">
              <w:rPr>
                <w:rFonts w:ascii="Arial" w:hAnsi="Arial" w:cs="Arial"/>
                <w:b/>
                <w:szCs w:val="22"/>
              </w:rPr>
              <w:t xml:space="preserve">Public Health Intelligence </w:t>
            </w:r>
          </w:p>
          <w:p w14:paraId="7EEFA724" w14:textId="77777777" w:rsidR="004C0A59" w:rsidRPr="00D36012" w:rsidRDefault="004C0A59" w:rsidP="004C0A59">
            <w:pPr>
              <w:numPr>
                <w:ilvl w:val="0"/>
                <w:numId w:val="8"/>
              </w:numPr>
              <w:autoSpaceDE w:val="0"/>
              <w:autoSpaceDN w:val="0"/>
              <w:jc w:val="both"/>
              <w:rPr>
                <w:rFonts w:ascii="Arial" w:hAnsi="Arial" w:cs="Arial"/>
                <w:szCs w:val="22"/>
              </w:rPr>
            </w:pPr>
            <w:r w:rsidRPr="00D36012">
              <w:rPr>
                <w:rFonts w:ascii="Arial" w:hAnsi="Arial" w:cs="Arial"/>
                <w:szCs w:val="22"/>
              </w:rPr>
              <w:t>Support in the analysis, evaluation and interp</w:t>
            </w:r>
            <w:r>
              <w:rPr>
                <w:rFonts w:ascii="Arial" w:hAnsi="Arial" w:cs="Arial"/>
                <w:szCs w:val="22"/>
              </w:rPr>
              <w:t>retat</w:t>
            </w:r>
            <w:r w:rsidRPr="00D36012">
              <w:rPr>
                <w:rFonts w:ascii="Arial" w:hAnsi="Arial" w:cs="Arial"/>
                <w:szCs w:val="22"/>
              </w:rPr>
              <w:t>ion of data</w:t>
            </w:r>
            <w:r>
              <w:rPr>
                <w:rFonts w:ascii="Arial" w:hAnsi="Arial" w:cs="Arial"/>
                <w:szCs w:val="22"/>
              </w:rPr>
              <w:t>,</w:t>
            </w:r>
            <w:r w:rsidRPr="00D36012">
              <w:rPr>
                <w:rFonts w:ascii="Arial" w:hAnsi="Arial" w:cs="Arial"/>
                <w:szCs w:val="22"/>
              </w:rPr>
              <w:t xml:space="preserve"> and to research and review evidence from a range of sources to </w:t>
            </w:r>
            <w:r>
              <w:rPr>
                <w:rFonts w:ascii="Arial" w:hAnsi="Arial" w:cs="Arial"/>
                <w:szCs w:val="22"/>
              </w:rPr>
              <w:t xml:space="preserve">contribute to </w:t>
            </w:r>
            <w:r w:rsidRPr="00D36012">
              <w:rPr>
                <w:rFonts w:ascii="Arial" w:hAnsi="Arial" w:cs="Arial"/>
                <w:szCs w:val="22"/>
              </w:rPr>
              <w:t>inform</w:t>
            </w:r>
            <w:r>
              <w:rPr>
                <w:rFonts w:ascii="Arial" w:hAnsi="Arial" w:cs="Arial"/>
                <w:szCs w:val="22"/>
              </w:rPr>
              <w:t>ing</w:t>
            </w:r>
            <w:r w:rsidRPr="00D36012">
              <w:rPr>
                <w:rFonts w:ascii="Arial" w:hAnsi="Arial" w:cs="Arial"/>
                <w:szCs w:val="22"/>
              </w:rPr>
              <w:t xml:space="preserve"> the development and review of public health interventions</w:t>
            </w:r>
          </w:p>
          <w:p w14:paraId="4AEC1AB2" w14:textId="77777777" w:rsidR="004C0A59" w:rsidRPr="008310E5" w:rsidRDefault="004C0A59" w:rsidP="004C0A59">
            <w:pPr>
              <w:numPr>
                <w:ilvl w:val="0"/>
                <w:numId w:val="8"/>
              </w:numPr>
              <w:autoSpaceDE w:val="0"/>
              <w:autoSpaceDN w:val="0"/>
              <w:jc w:val="both"/>
              <w:rPr>
                <w:rFonts w:ascii="Arial" w:hAnsi="Arial" w:cs="Arial"/>
                <w:szCs w:val="22"/>
              </w:rPr>
            </w:pPr>
            <w:r w:rsidRPr="00DD608B">
              <w:rPr>
                <w:rFonts w:ascii="Arial" w:hAnsi="Arial" w:cs="Arial"/>
                <w:szCs w:val="22"/>
                <w:lang w:val="en-US"/>
              </w:rPr>
              <w:t xml:space="preserve">Support the </w:t>
            </w:r>
            <w:r w:rsidRPr="008310E5">
              <w:rPr>
                <w:rFonts w:ascii="Arial" w:hAnsi="Arial" w:cs="Arial"/>
                <w:szCs w:val="22"/>
                <w:lang w:val="en-US"/>
              </w:rPr>
              <w:t xml:space="preserve">presentation and communication of public health data, to a wide range of audiences </w:t>
            </w:r>
            <w:r>
              <w:rPr>
                <w:rFonts w:ascii="Arial" w:hAnsi="Arial" w:cs="Arial"/>
                <w:szCs w:val="22"/>
                <w:lang w:val="en-US"/>
              </w:rPr>
              <w:t xml:space="preserve">that </w:t>
            </w:r>
            <w:r w:rsidRPr="008310E5">
              <w:rPr>
                <w:rFonts w:ascii="Arial" w:hAnsi="Arial" w:cs="Arial"/>
                <w:szCs w:val="22"/>
                <w:lang w:val="en-US"/>
              </w:rPr>
              <w:t>influences decision-making and supports community engagement.</w:t>
            </w:r>
          </w:p>
          <w:p w14:paraId="5EC8FA00" w14:textId="77777777" w:rsidR="004C0A59" w:rsidRPr="008310E5" w:rsidRDefault="004C0A59" w:rsidP="004C0A59">
            <w:pPr>
              <w:numPr>
                <w:ilvl w:val="0"/>
                <w:numId w:val="8"/>
              </w:numPr>
              <w:autoSpaceDE w:val="0"/>
              <w:autoSpaceDN w:val="0"/>
              <w:jc w:val="both"/>
              <w:rPr>
                <w:rFonts w:ascii="Arial" w:hAnsi="Arial" w:cs="Arial"/>
                <w:szCs w:val="22"/>
                <w:lang w:eastAsia="en-GB"/>
              </w:rPr>
            </w:pPr>
            <w:r w:rsidRPr="008310E5">
              <w:rPr>
                <w:rFonts w:ascii="Arial" w:hAnsi="Arial" w:cs="Arial"/>
                <w:szCs w:val="22"/>
                <w:lang w:eastAsia="en-GB"/>
              </w:rPr>
              <w:t>Support the process of identifying robust health outcome measures to monitor and evaluat</w:t>
            </w:r>
            <w:r>
              <w:rPr>
                <w:rFonts w:ascii="Arial" w:hAnsi="Arial" w:cs="Arial"/>
                <w:szCs w:val="22"/>
                <w:lang w:eastAsia="en-GB"/>
              </w:rPr>
              <w:t>e</w:t>
            </w:r>
            <w:r w:rsidRPr="008310E5">
              <w:rPr>
                <w:rFonts w:ascii="Arial" w:hAnsi="Arial" w:cs="Arial"/>
                <w:szCs w:val="22"/>
                <w:lang w:eastAsia="en-GB"/>
              </w:rPr>
              <w:t xml:space="preserve"> public health interventions </w:t>
            </w:r>
          </w:p>
          <w:p w14:paraId="5F2BBBF2" w14:textId="77777777" w:rsidR="004C0A59" w:rsidRPr="008310E5" w:rsidRDefault="004C0A59" w:rsidP="004C0A59">
            <w:pPr>
              <w:jc w:val="both"/>
              <w:rPr>
                <w:rFonts w:ascii="Arial" w:hAnsi="Arial" w:cs="Arial"/>
                <w:b/>
                <w:szCs w:val="22"/>
              </w:rPr>
            </w:pPr>
          </w:p>
          <w:p w14:paraId="2BD62CF9" w14:textId="77777777" w:rsidR="004C0A59" w:rsidRPr="008310E5" w:rsidRDefault="004C0A59" w:rsidP="004C0A59">
            <w:pPr>
              <w:jc w:val="both"/>
              <w:rPr>
                <w:rFonts w:ascii="Arial" w:hAnsi="Arial" w:cs="Arial"/>
                <w:szCs w:val="22"/>
              </w:rPr>
            </w:pPr>
            <w:r w:rsidRPr="008310E5">
              <w:rPr>
                <w:rFonts w:ascii="Arial" w:hAnsi="Arial" w:cs="Arial"/>
                <w:b/>
                <w:szCs w:val="22"/>
              </w:rPr>
              <w:lastRenderedPageBreak/>
              <w:t>Research and Development</w:t>
            </w:r>
          </w:p>
          <w:p w14:paraId="5288222D" w14:textId="77777777" w:rsidR="004C0A59" w:rsidRPr="008310E5" w:rsidRDefault="004C0A59" w:rsidP="004C0A59">
            <w:pPr>
              <w:numPr>
                <w:ilvl w:val="0"/>
                <w:numId w:val="8"/>
              </w:numPr>
              <w:jc w:val="both"/>
              <w:rPr>
                <w:rFonts w:ascii="Arial" w:hAnsi="Arial" w:cs="Arial"/>
                <w:szCs w:val="22"/>
              </w:rPr>
            </w:pPr>
            <w:r>
              <w:rPr>
                <w:rFonts w:ascii="Arial" w:hAnsi="Arial" w:cs="Arial"/>
                <w:szCs w:val="22"/>
              </w:rPr>
              <w:t xml:space="preserve">Contribute to identifying, </w:t>
            </w:r>
            <w:r w:rsidRPr="008310E5">
              <w:rPr>
                <w:rFonts w:ascii="Arial" w:hAnsi="Arial" w:cs="Arial"/>
                <w:szCs w:val="22"/>
              </w:rPr>
              <w:t>promot</w:t>
            </w:r>
            <w:r>
              <w:rPr>
                <w:rFonts w:ascii="Arial" w:hAnsi="Arial" w:cs="Arial"/>
                <w:szCs w:val="22"/>
              </w:rPr>
              <w:t>ing</w:t>
            </w:r>
            <w:r w:rsidRPr="008310E5">
              <w:rPr>
                <w:rFonts w:ascii="Arial" w:hAnsi="Arial" w:cs="Arial"/>
                <w:szCs w:val="22"/>
              </w:rPr>
              <w:t xml:space="preserve"> and implement</w:t>
            </w:r>
            <w:r>
              <w:rPr>
                <w:rFonts w:ascii="Arial" w:hAnsi="Arial" w:cs="Arial"/>
                <w:szCs w:val="22"/>
              </w:rPr>
              <w:t xml:space="preserve">ing </w:t>
            </w:r>
            <w:r w:rsidRPr="008310E5">
              <w:rPr>
                <w:rFonts w:ascii="Arial" w:hAnsi="Arial" w:cs="Arial"/>
                <w:szCs w:val="22"/>
              </w:rPr>
              <w:t xml:space="preserve">evidence-based practice informed by current research </w:t>
            </w:r>
          </w:p>
          <w:p w14:paraId="4B93EA65" w14:textId="77777777" w:rsidR="004C0A59" w:rsidRPr="008310E5" w:rsidRDefault="004C0A59" w:rsidP="004C0A59">
            <w:pPr>
              <w:pStyle w:val="BodyTextIndent"/>
              <w:widowControl w:val="0"/>
              <w:tabs>
                <w:tab w:val="left" w:pos="-1440"/>
              </w:tabs>
              <w:spacing w:after="0"/>
              <w:ind w:left="720"/>
              <w:jc w:val="both"/>
              <w:rPr>
                <w:rFonts w:ascii="Arial" w:hAnsi="Arial" w:cs="Arial"/>
                <w:sz w:val="22"/>
                <w:szCs w:val="22"/>
              </w:rPr>
            </w:pPr>
          </w:p>
          <w:p w14:paraId="0493FA90" w14:textId="77777777" w:rsidR="004C0A59" w:rsidRPr="008310E5" w:rsidRDefault="004C0A59" w:rsidP="004C0A59">
            <w:pPr>
              <w:jc w:val="both"/>
              <w:rPr>
                <w:rFonts w:ascii="Arial" w:hAnsi="Arial" w:cs="Arial"/>
                <w:b/>
                <w:szCs w:val="22"/>
              </w:rPr>
            </w:pPr>
            <w:r w:rsidRPr="008310E5">
              <w:rPr>
                <w:rFonts w:ascii="Arial" w:hAnsi="Arial" w:cs="Arial"/>
                <w:b/>
                <w:szCs w:val="22"/>
              </w:rPr>
              <w:t>Financial support</w:t>
            </w:r>
          </w:p>
          <w:p w14:paraId="3C001FEF" w14:textId="77777777" w:rsidR="004C0A59" w:rsidRPr="008310E5" w:rsidRDefault="004C0A59" w:rsidP="004C0A59">
            <w:pPr>
              <w:pStyle w:val="BodyTextIndent"/>
              <w:widowControl w:val="0"/>
              <w:numPr>
                <w:ilvl w:val="0"/>
                <w:numId w:val="8"/>
              </w:numPr>
              <w:spacing w:after="0"/>
              <w:jc w:val="both"/>
              <w:rPr>
                <w:rFonts w:ascii="Arial" w:hAnsi="Arial" w:cs="Arial"/>
                <w:sz w:val="22"/>
                <w:szCs w:val="22"/>
              </w:rPr>
            </w:pPr>
            <w:r w:rsidRPr="27B17131">
              <w:rPr>
                <w:rFonts w:ascii="Arial" w:hAnsi="Arial" w:cs="Arial"/>
                <w:sz w:val="22"/>
                <w:szCs w:val="22"/>
              </w:rPr>
              <w:t>Process appropriate financial tasks within the team such as raising purchase orders and keeping records.</w:t>
            </w:r>
          </w:p>
          <w:p w14:paraId="6BD5E173" w14:textId="77777777" w:rsidR="004C0A59" w:rsidRPr="008310E5" w:rsidRDefault="004C0A59" w:rsidP="004C0A59">
            <w:pPr>
              <w:pStyle w:val="BodyTextIndent"/>
              <w:widowControl w:val="0"/>
              <w:numPr>
                <w:ilvl w:val="0"/>
                <w:numId w:val="8"/>
              </w:numPr>
              <w:tabs>
                <w:tab w:val="left" w:pos="-1440"/>
              </w:tabs>
              <w:spacing w:after="0"/>
              <w:jc w:val="both"/>
              <w:rPr>
                <w:rFonts w:ascii="Arial" w:hAnsi="Arial" w:cs="Arial"/>
                <w:sz w:val="22"/>
                <w:szCs w:val="22"/>
              </w:rPr>
            </w:pPr>
            <w:r>
              <w:rPr>
                <w:rFonts w:ascii="Arial" w:hAnsi="Arial" w:cs="Arial"/>
                <w:sz w:val="22"/>
                <w:szCs w:val="22"/>
              </w:rPr>
              <w:t>Contribute to i</w:t>
            </w:r>
            <w:r w:rsidRPr="008310E5">
              <w:rPr>
                <w:rFonts w:ascii="Arial" w:hAnsi="Arial" w:cs="Arial"/>
                <w:sz w:val="22"/>
                <w:szCs w:val="22"/>
              </w:rPr>
              <w:t>nvestiga</w:t>
            </w:r>
            <w:r>
              <w:rPr>
                <w:rFonts w:ascii="Arial" w:hAnsi="Arial" w:cs="Arial"/>
                <w:sz w:val="22"/>
                <w:szCs w:val="22"/>
              </w:rPr>
              <w:t>ting</w:t>
            </w:r>
            <w:r w:rsidRPr="008310E5">
              <w:rPr>
                <w:rFonts w:ascii="Arial" w:hAnsi="Arial" w:cs="Arial"/>
                <w:sz w:val="22"/>
                <w:szCs w:val="22"/>
              </w:rPr>
              <w:t xml:space="preserve"> variations to provide budgetary and statistical information using available systems</w:t>
            </w:r>
          </w:p>
          <w:p w14:paraId="5E433D3F" w14:textId="656B4AF5" w:rsidR="004C0A59" w:rsidRPr="00A804B4" w:rsidRDefault="004C0A59" w:rsidP="00A804B4">
            <w:pPr>
              <w:pStyle w:val="BodyTextIndent"/>
              <w:widowControl w:val="0"/>
              <w:numPr>
                <w:ilvl w:val="0"/>
                <w:numId w:val="8"/>
              </w:numPr>
              <w:tabs>
                <w:tab w:val="left" w:pos="-1440"/>
              </w:tabs>
              <w:spacing w:after="0"/>
              <w:jc w:val="both"/>
              <w:rPr>
                <w:rFonts w:ascii="Arial" w:hAnsi="Arial" w:cs="Arial"/>
                <w:sz w:val="22"/>
                <w:szCs w:val="22"/>
              </w:rPr>
            </w:pPr>
            <w:r w:rsidRPr="008310E5">
              <w:rPr>
                <w:rFonts w:ascii="Arial" w:hAnsi="Arial" w:cs="Arial"/>
                <w:sz w:val="22"/>
                <w:szCs w:val="22"/>
              </w:rPr>
              <w:t xml:space="preserve">Support the administration of grants, payments and transactions and </w:t>
            </w:r>
            <w:r w:rsidRPr="008310E5">
              <w:rPr>
                <w:rFonts w:ascii="Arial" w:hAnsi="Arial"/>
                <w:bCs/>
                <w:sz w:val="22"/>
                <w:szCs w:val="22"/>
              </w:rPr>
              <w:t xml:space="preserve">ensure that the Council funding received is spent according to stated criteria, in line with the Councils strategy and objectives. </w:t>
            </w:r>
          </w:p>
          <w:p w14:paraId="429602C1" w14:textId="77777777" w:rsidR="008E63BC" w:rsidRPr="008310E5" w:rsidRDefault="008E63BC" w:rsidP="004C0A59">
            <w:pPr>
              <w:pStyle w:val="BodyTextIndent"/>
              <w:widowControl w:val="0"/>
              <w:tabs>
                <w:tab w:val="left" w:pos="-1440"/>
              </w:tabs>
              <w:spacing w:after="0"/>
              <w:jc w:val="both"/>
              <w:rPr>
                <w:rFonts w:ascii="Arial" w:hAnsi="Arial" w:cs="Arial"/>
                <w:sz w:val="22"/>
                <w:szCs w:val="22"/>
              </w:rPr>
            </w:pPr>
          </w:p>
          <w:p w14:paraId="54917EBD" w14:textId="77777777" w:rsidR="004C0A59" w:rsidRPr="008310E5" w:rsidRDefault="004C0A59" w:rsidP="004C0A59">
            <w:pPr>
              <w:jc w:val="both"/>
              <w:rPr>
                <w:rFonts w:ascii="Arial" w:hAnsi="Arial" w:cs="Arial"/>
                <w:b/>
                <w:szCs w:val="22"/>
              </w:rPr>
            </w:pPr>
            <w:r w:rsidRPr="008310E5">
              <w:rPr>
                <w:rFonts w:ascii="Arial" w:hAnsi="Arial" w:cs="Arial"/>
                <w:b/>
                <w:szCs w:val="22"/>
              </w:rPr>
              <w:t xml:space="preserve">Leadership and Collaboration: </w:t>
            </w:r>
          </w:p>
          <w:p w14:paraId="6CB8053B" w14:textId="31286D76" w:rsidR="004C0A59" w:rsidRPr="008310E5" w:rsidRDefault="004C0A59" w:rsidP="004C0A59">
            <w:pPr>
              <w:pStyle w:val="Default"/>
              <w:numPr>
                <w:ilvl w:val="0"/>
                <w:numId w:val="8"/>
              </w:numPr>
              <w:rPr>
                <w:color w:val="auto"/>
                <w:sz w:val="22"/>
                <w:szCs w:val="22"/>
              </w:rPr>
            </w:pPr>
            <w:r w:rsidRPr="008310E5">
              <w:rPr>
                <w:color w:val="auto"/>
                <w:sz w:val="22"/>
                <w:szCs w:val="22"/>
              </w:rPr>
              <w:t xml:space="preserve">Maintain an </w:t>
            </w:r>
            <w:r w:rsidR="008E63BC" w:rsidRPr="008310E5">
              <w:rPr>
                <w:color w:val="auto"/>
                <w:sz w:val="22"/>
                <w:szCs w:val="22"/>
              </w:rPr>
              <w:t>up-to-date</w:t>
            </w:r>
            <w:r w:rsidRPr="008310E5">
              <w:rPr>
                <w:color w:val="auto"/>
                <w:sz w:val="22"/>
                <w:szCs w:val="22"/>
              </w:rPr>
              <w:t xml:space="preserve"> knowledge of public health developments, organisational and statutory frameworks applying to </w:t>
            </w:r>
            <w:r>
              <w:rPr>
                <w:color w:val="auto"/>
                <w:sz w:val="22"/>
                <w:szCs w:val="22"/>
              </w:rPr>
              <w:t>the work involved</w:t>
            </w:r>
            <w:r w:rsidRPr="008310E5">
              <w:rPr>
                <w:color w:val="auto"/>
                <w:sz w:val="22"/>
                <w:szCs w:val="22"/>
              </w:rPr>
              <w:t xml:space="preserve">; use this knowledge to </w:t>
            </w:r>
            <w:r>
              <w:rPr>
                <w:color w:val="auto"/>
                <w:sz w:val="22"/>
                <w:szCs w:val="22"/>
              </w:rPr>
              <w:t xml:space="preserve">contribute to </w:t>
            </w:r>
            <w:r w:rsidRPr="008310E5">
              <w:rPr>
                <w:color w:val="auto"/>
                <w:sz w:val="22"/>
                <w:szCs w:val="22"/>
              </w:rPr>
              <w:t>inform</w:t>
            </w:r>
            <w:r>
              <w:rPr>
                <w:color w:val="auto"/>
                <w:sz w:val="22"/>
                <w:szCs w:val="22"/>
              </w:rPr>
              <w:t>ing</w:t>
            </w:r>
            <w:r w:rsidRPr="008310E5">
              <w:rPr>
                <w:color w:val="auto"/>
                <w:sz w:val="22"/>
                <w:szCs w:val="22"/>
              </w:rPr>
              <w:t xml:space="preserve"> recommendations for change</w:t>
            </w:r>
          </w:p>
          <w:p w14:paraId="6AAD89D7" w14:textId="77777777" w:rsidR="004C0A59" w:rsidRPr="008310E5" w:rsidRDefault="004C0A59" w:rsidP="004C0A59">
            <w:pPr>
              <w:pStyle w:val="BodyTextIndent"/>
              <w:widowControl w:val="0"/>
              <w:numPr>
                <w:ilvl w:val="0"/>
                <w:numId w:val="8"/>
              </w:numPr>
              <w:tabs>
                <w:tab w:val="left" w:pos="-1440"/>
              </w:tabs>
              <w:spacing w:after="0"/>
              <w:jc w:val="both"/>
              <w:rPr>
                <w:rFonts w:ascii="Arial" w:hAnsi="Arial" w:cs="Arial"/>
                <w:sz w:val="22"/>
                <w:szCs w:val="22"/>
              </w:rPr>
            </w:pPr>
            <w:r w:rsidRPr="008310E5">
              <w:rPr>
                <w:rFonts w:ascii="Arial" w:hAnsi="Arial" w:cs="Arial"/>
                <w:sz w:val="22"/>
                <w:szCs w:val="22"/>
              </w:rPr>
              <w:t xml:space="preserve">Attending and participating in meetings as required to support the needs of the service </w:t>
            </w:r>
          </w:p>
          <w:p w14:paraId="1E8DDC0B" w14:textId="77777777" w:rsidR="004C0A59" w:rsidRPr="008310E5" w:rsidRDefault="004C0A59" w:rsidP="004C0A59">
            <w:pPr>
              <w:pStyle w:val="BodyTextIndent"/>
              <w:widowControl w:val="0"/>
              <w:numPr>
                <w:ilvl w:val="0"/>
                <w:numId w:val="8"/>
              </w:numPr>
              <w:tabs>
                <w:tab w:val="left" w:pos="-1440"/>
              </w:tabs>
              <w:spacing w:after="0"/>
              <w:jc w:val="both"/>
              <w:rPr>
                <w:rFonts w:ascii="Arial" w:hAnsi="Arial" w:cs="Arial"/>
                <w:sz w:val="22"/>
                <w:szCs w:val="22"/>
              </w:rPr>
            </w:pPr>
            <w:r>
              <w:rPr>
                <w:rFonts w:ascii="Arial" w:hAnsi="Arial" w:cs="Arial"/>
                <w:sz w:val="22"/>
                <w:szCs w:val="22"/>
              </w:rPr>
              <w:t>Contribute to s</w:t>
            </w:r>
            <w:r w:rsidRPr="008310E5">
              <w:rPr>
                <w:rFonts w:ascii="Arial" w:hAnsi="Arial" w:cs="Arial"/>
                <w:sz w:val="22"/>
                <w:szCs w:val="22"/>
              </w:rPr>
              <w:t>upport</w:t>
            </w:r>
            <w:r>
              <w:rPr>
                <w:rFonts w:ascii="Arial" w:hAnsi="Arial" w:cs="Arial"/>
                <w:sz w:val="22"/>
                <w:szCs w:val="22"/>
              </w:rPr>
              <w:t>ing</w:t>
            </w:r>
            <w:r w:rsidRPr="008310E5">
              <w:rPr>
                <w:rFonts w:ascii="Arial" w:hAnsi="Arial" w:cs="Arial"/>
                <w:sz w:val="22"/>
                <w:szCs w:val="22"/>
              </w:rPr>
              <w:t xml:space="preserve"> the learning of others as required</w:t>
            </w:r>
          </w:p>
          <w:p w14:paraId="433F4ACB" w14:textId="77777777" w:rsidR="004C0A59" w:rsidRPr="008310E5" w:rsidRDefault="004C0A59" w:rsidP="004C0A59">
            <w:pPr>
              <w:pStyle w:val="BodyTextIndent"/>
              <w:widowControl w:val="0"/>
              <w:numPr>
                <w:ilvl w:val="0"/>
                <w:numId w:val="8"/>
              </w:numPr>
              <w:tabs>
                <w:tab w:val="left" w:pos="-1440"/>
              </w:tabs>
              <w:spacing w:after="0"/>
              <w:jc w:val="both"/>
              <w:rPr>
                <w:rFonts w:ascii="Arial" w:hAnsi="Arial" w:cs="Arial"/>
                <w:sz w:val="22"/>
                <w:szCs w:val="22"/>
              </w:rPr>
            </w:pPr>
            <w:r w:rsidRPr="008310E5">
              <w:rPr>
                <w:rFonts w:ascii="Arial" w:hAnsi="Arial" w:cs="Arial"/>
                <w:sz w:val="22"/>
                <w:szCs w:val="22"/>
              </w:rPr>
              <w:t>Provide support to senior officers</w:t>
            </w:r>
          </w:p>
          <w:p w14:paraId="6E251B72" w14:textId="77777777" w:rsidR="004C0A59" w:rsidRPr="008310E5" w:rsidRDefault="004C0A59" w:rsidP="004C0A59">
            <w:pPr>
              <w:pStyle w:val="Default"/>
              <w:numPr>
                <w:ilvl w:val="0"/>
                <w:numId w:val="8"/>
              </w:numPr>
              <w:rPr>
                <w:color w:val="auto"/>
                <w:sz w:val="22"/>
                <w:szCs w:val="22"/>
              </w:rPr>
            </w:pPr>
            <w:r>
              <w:rPr>
                <w:color w:val="auto"/>
                <w:sz w:val="22"/>
                <w:szCs w:val="22"/>
              </w:rPr>
              <w:t>Contribute to the</w:t>
            </w:r>
            <w:r w:rsidRPr="008310E5">
              <w:rPr>
                <w:color w:val="auto"/>
                <w:sz w:val="22"/>
                <w:szCs w:val="22"/>
              </w:rPr>
              <w:t xml:space="preserve"> review and update </w:t>
            </w:r>
            <w:r>
              <w:rPr>
                <w:color w:val="auto"/>
                <w:sz w:val="22"/>
                <w:szCs w:val="22"/>
              </w:rPr>
              <w:t xml:space="preserve">of </w:t>
            </w:r>
            <w:r w:rsidRPr="008310E5">
              <w:rPr>
                <w:color w:val="auto"/>
                <w:sz w:val="22"/>
                <w:szCs w:val="22"/>
              </w:rPr>
              <w:t>existing reports</w:t>
            </w:r>
            <w:r>
              <w:rPr>
                <w:color w:val="auto"/>
                <w:sz w:val="22"/>
                <w:szCs w:val="22"/>
              </w:rPr>
              <w:t>/processes</w:t>
            </w:r>
          </w:p>
          <w:p w14:paraId="209ACC1E" w14:textId="77777777" w:rsidR="004C0A59" w:rsidRPr="008310E5" w:rsidRDefault="004C0A59" w:rsidP="004C0A59">
            <w:pPr>
              <w:jc w:val="both"/>
              <w:rPr>
                <w:rFonts w:ascii="Arial" w:hAnsi="Arial" w:cs="Arial"/>
                <w:b/>
                <w:szCs w:val="22"/>
              </w:rPr>
            </w:pPr>
          </w:p>
          <w:p w14:paraId="6D955D5B" w14:textId="77777777" w:rsidR="004C0A59" w:rsidRPr="008310E5" w:rsidRDefault="004C0A59" w:rsidP="004C0A59">
            <w:pPr>
              <w:jc w:val="both"/>
              <w:rPr>
                <w:rFonts w:ascii="Arial" w:hAnsi="Arial" w:cs="Arial"/>
                <w:b/>
                <w:szCs w:val="22"/>
              </w:rPr>
            </w:pPr>
            <w:r w:rsidRPr="008310E5">
              <w:rPr>
                <w:rFonts w:ascii="Arial" w:hAnsi="Arial" w:cs="Arial"/>
                <w:b/>
                <w:szCs w:val="22"/>
              </w:rPr>
              <w:t xml:space="preserve">Collaborative working for health </w:t>
            </w:r>
          </w:p>
          <w:p w14:paraId="162B70AF" w14:textId="77777777" w:rsidR="004C0A59" w:rsidRPr="008310E5" w:rsidRDefault="004C0A59" w:rsidP="004C0A59">
            <w:pPr>
              <w:numPr>
                <w:ilvl w:val="0"/>
                <w:numId w:val="8"/>
              </w:numPr>
              <w:jc w:val="both"/>
              <w:rPr>
                <w:rFonts w:ascii="Arial" w:hAnsi="Arial" w:cs="Arial"/>
                <w:szCs w:val="22"/>
              </w:rPr>
            </w:pPr>
            <w:r w:rsidRPr="008310E5">
              <w:rPr>
                <w:rFonts w:ascii="Arial" w:hAnsi="Arial" w:cs="Arial"/>
                <w:szCs w:val="22"/>
              </w:rPr>
              <w:t xml:space="preserve">Support colleagues across the organisation and other key partners to ensure that health improvement and inequalities targets are integrated within commissioning and service delivery plans.  </w:t>
            </w:r>
          </w:p>
          <w:p w14:paraId="1B8EB089" w14:textId="77777777" w:rsidR="004C0A59" w:rsidRPr="004A3008" w:rsidRDefault="004C0A59" w:rsidP="004C0A59">
            <w:pPr>
              <w:numPr>
                <w:ilvl w:val="0"/>
                <w:numId w:val="8"/>
              </w:numPr>
              <w:jc w:val="both"/>
              <w:rPr>
                <w:rFonts w:ascii="Arial" w:hAnsi="Arial" w:cs="Arial"/>
                <w:szCs w:val="22"/>
              </w:rPr>
            </w:pPr>
            <w:r w:rsidRPr="008310E5">
              <w:rPr>
                <w:rFonts w:ascii="Arial" w:hAnsi="Arial" w:cs="Arial"/>
                <w:szCs w:val="22"/>
              </w:rPr>
              <w:t xml:space="preserve">Work in partnership with statutory, non-statutory, voluntary and private sectors to promote effective collaborative working </w:t>
            </w:r>
            <w:r w:rsidRPr="004A3008">
              <w:rPr>
                <w:rFonts w:ascii="Arial" w:hAnsi="Arial" w:cs="Arial"/>
                <w:szCs w:val="22"/>
              </w:rPr>
              <w:t>to achieve shared health improvement priorities.</w:t>
            </w:r>
          </w:p>
          <w:p w14:paraId="4C172BC5" w14:textId="77777777" w:rsidR="004C0A59" w:rsidRPr="004A3008" w:rsidRDefault="004C0A59" w:rsidP="004C0A59">
            <w:pPr>
              <w:numPr>
                <w:ilvl w:val="0"/>
                <w:numId w:val="8"/>
              </w:numPr>
              <w:jc w:val="both"/>
              <w:rPr>
                <w:rFonts w:ascii="Arial" w:hAnsi="Arial" w:cs="Arial"/>
                <w:szCs w:val="22"/>
              </w:rPr>
            </w:pPr>
            <w:r w:rsidRPr="004A3008">
              <w:rPr>
                <w:rFonts w:ascii="Arial" w:hAnsi="Arial" w:cs="Arial"/>
                <w:szCs w:val="22"/>
              </w:rPr>
              <w:t>Contribute knowledge and information, including interpreting and communicating key public health messages, to a wide range of audiences including councillors, health professionals and the general public.</w:t>
            </w:r>
          </w:p>
          <w:p w14:paraId="2FF700A8" w14:textId="77777777" w:rsidR="004C0A59" w:rsidRPr="004A3008" w:rsidRDefault="004C0A59" w:rsidP="004C0A59">
            <w:pPr>
              <w:numPr>
                <w:ilvl w:val="0"/>
                <w:numId w:val="8"/>
              </w:numPr>
              <w:jc w:val="both"/>
              <w:rPr>
                <w:rFonts w:ascii="Arial" w:hAnsi="Arial" w:cs="Arial"/>
                <w:szCs w:val="22"/>
              </w:rPr>
            </w:pPr>
            <w:r>
              <w:rPr>
                <w:rFonts w:ascii="Arial" w:hAnsi="Arial" w:cs="Arial"/>
                <w:szCs w:val="22"/>
              </w:rPr>
              <w:t>Contribute to f</w:t>
            </w:r>
            <w:r w:rsidRPr="004A3008">
              <w:rPr>
                <w:rFonts w:ascii="Arial" w:hAnsi="Arial" w:cs="Arial"/>
                <w:szCs w:val="22"/>
              </w:rPr>
              <w:t>acilitat</w:t>
            </w:r>
            <w:r>
              <w:rPr>
                <w:rFonts w:ascii="Arial" w:hAnsi="Arial" w:cs="Arial"/>
                <w:szCs w:val="22"/>
              </w:rPr>
              <w:t>ing</w:t>
            </w:r>
            <w:r w:rsidRPr="004A3008">
              <w:rPr>
                <w:rFonts w:ascii="Arial" w:hAnsi="Arial" w:cs="Arial"/>
                <w:szCs w:val="22"/>
              </w:rPr>
              <w:t xml:space="preserve"> public engagement using co-production principles consultation exercises on designated iss</w:t>
            </w:r>
            <w:r w:rsidRPr="004A3008">
              <w:rPr>
                <w:rFonts w:ascii="Arial" w:hAnsi="Arial" w:cs="Arial"/>
                <w:bCs/>
                <w:iCs/>
                <w:szCs w:val="22"/>
              </w:rPr>
              <w:t>ues</w:t>
            </w:r>
            <w:r w:rsidRPr="004A3008">
              <w:rPr>
                <w:rFonts w:ascii="Arial" w:hAnsi="Arial" w:cs="Arial"/>
                <w:szCs w:val="22"/>
              </w:rPr>
              <w:t>, promoting dialogue with community groups and working in partnership with others.</w:t>
            </w:r>
          </w:p>
          <w:p w14:paraId="31E0E993" w14:textId="77777777" w:rsidR="004C0A59" w:rsidRPr="004A3008" w:rsidRDefault="004C0A59" w:rsidP="004C0A59">
            <w:pPr>
              <w:jc w:val="both"/>
              <w:rPr>
                <w:rFonts w:ascii="Arial" w:hAnsi="Arial" w:cs="Arial"/>
                <w:b/>
                <w:bCs/>
                <w:szCs w:val="22"/>
              </w:rPr>
            </w:pPr>
          </w:p>
          <w:p w14:paraId="1C6D7D41" w14:textId="77777777" w:rsidR="004C0A59" w:rsidRPr="004A3008" w:rsidRDefault="004C0A59" w:rsidP="004C0A59">
            <w:pPr>
              <w:jc w:val="both"/>
              <w:rPr>
                <w:rFonts w:ascii="Arial" w:hAnsi="Arial" w:cs="Arial"/>
                <w:b/>
                <w:szCs w:val="22"/>
              </w:rPr>
            </w:pPr>
            <w:r w:rsidRPr="004A3008">
              <w:rPr>
                <w:rFonts w:ascii="Arial" w:hAnsi="Arial" w:cs="Arial"/>
                <w:b/>
                <w:szCs w:val="22"/>
              </w:rPr>
              <w:t>Assessing the evidence of effectiveness of health and healthcare interventions, programmes and services</w:t>
            </w:r>
          </w:p>
          <w:p w14:paraId="2F6AD9B7" w14:textId="77777777" w:rsidR="004C0A59" w:rsidRPr="004A3008" w:rsidRDefault="004C0A59" w:rsidP="004C0A59">
            <w:pPr>
              <w:numPr>
                <w:ilvl w:val="0"/>
                <w:numId w:val="8"/>
              </w:numPr>
              <w:autoSpaceDE w:val="0"/>
              <w:autoSpaceDN w:val="0"/>
              <w:jc w:val="both"/>
              <w:rPr>
                <w:rFonts w:ascii="Arial" w:hAnsi="Arial" w:cs="Arial"/>
                <w:b/>
                <w:szCs w:val="22"/>
              </w:rPr>
            </w:pPr>
            <w:r w:rsidRPr="004A3008">
              <w:rPr>
                <w:rFonts w:ascii="Arial" w:hAnsi="Arial" w:cs="Arial"/>
                <w:szCs w:val="22"/>
                <w:lang w:eastAsia="en-GB"/>
              </w:rPr>
              <w:t>To support in the monitoring and evaluation of local public health programmes and services.</w:t>
            </w:r>
          </w:p>
          <w:p w14:paraId="312F16AD" w14:textId="77777777" w:rsidR="004C0A59" w:rsidRPr="004A3008" w:rsidRDefault="004C0A59" w:rsidP="004C0A59">
            <w:pPr>
              <w:numPr>
                <w:ilvl w:val="0"/>
                <w:numId w:val="8"/>
              </w:numPr>
              <w:autoSpaceDE w:val="0"/>
              <w:autoSpaceDN w:val="0"/>
              <w:jc w:val="both"/>
              <w:rPr>
                <w:rFonts w:ascii="Arial" w:hAnsi="Arial" w:cs="Arial"/>
                <w:b/>
                <w:szCs w:val="22"/>
              </w:rPr>
            </w:pPr>
            <w:r w:rsidRPr="004A3008">
              <w:rPr>
                <w:rFonts w:ascii="Arial" w:hAnsi="Arial" w:cs="Arial"/>
                <w:szCs w:val="22"/>
                <w:lang w:eastAsia="en-GB"/>
              </w:rPr>
              <w:t>To support in the monitoring of budgets and act according to the financial scheme of delegation.</w:t>
            </w:r>
          </w:p>
          <w:p w14:paraId="7685B27A" w14:textId="77777777" w:rsidR="004C0A59" w:rsidRPr="004A3008" w:rsidRDefault="004C0A59" w:rsidP="004C0A59">
            <w:pPr>
              <w:tabs>
                <w:tab w:val="left" w:pos="3585"/>
              </w:tabs>
              <w:jc w:val="both"/>
              <w:rPr>
                <w:rFonts w:ascii="Arial" w:hAnsi="Arial" w:cs="Arial"/>
                <w:b/>
                <w:bCs/>
                <w:szCs w:val="22"/>
              </w:rPr>
            </w:pPr>
            <w:r w:rsidRPr="004A3008">
              <w:rPr>
                <w:rFonts w:ascii="Arial" w:hAnsi="Arial" w:cs="Arial"/>
                <w:b/>
                <w:bCs/>
                <w:szCs w:val="22"/>
              </w:rPr>
              <w:tab/>
            </w:r>
          </w:p>
          <w:p w14:paraId="021CE50A" w14:textId="77777777" w:rsidR="004C0A59" w:rsidRPr="004A3008" w:rsidRDefault="004C0A59" w:rsidP="004C0A59">
            <w:pPr>
              <w:jc w:val="both"/>
              <w:rPr>
                <w:rFonts w:ascii="Arial" w:hAnsi="Arial" w:cs="Arial"/>
                <w:szCs w:val="22"/>
              </w:rPr>
            </w:pPr>
            <w:r w:rsidRPr="004A3008">
              <w:rPr>
                <w:rFonts w:ascii="Arial" w:hAnsi="Arial" w:cs="Arial"/>
                <w:b/>
                <w:szCs w:val="22"/>
              </w:rPr>
              <w:t>Health Improvement</w:t>
            </w:r>
          </w:p>
          <w:p w14:paraId="298B67B5" w14:textId="77777777" w:rsidR="004C0A59" w:rsidRPr="004A3008" w:rsidRDefault="004C0A59" w:rsidP="004C0A59">
            <w:pPr>
              <w:numPr>
                <w:ilvl w:val="0"/>
                <w:numId w:val="8"/>
              </w:numPr>
              <w:autoSpaceDE w:val="0"/>
              <w:autoSpaceDN w:val="0"/>
              <w:jc w:val="both"/>
              <w:rPr>
                <w:rFonts w:ascii="Arial" w:hAnsi="Arial" w:cs="Arial"/>
                <w:szCs w:val="22"/>
              </w:rPr>
            </w:pPr>
            <w:r>
              <w:rPr>
                <w:rFonts w:ascii="Arial" w:hAnsi="Arial" w:cs="Arial"/>
                <w:szCs w:val="22"/>
              </w:rPr>
              <w:t>Contribute to f</w:t>
            </w:r>
            <w:r w:rsidRPr="004A3008">
              <w:rPr>
                <w:rFonts w:ascii="Arial" w:hAnsi="Arial" w:cs="Arial"/>
                <w:szCs w:val="22"/>
              </w:rPr>
              <w:t>acilitat</w:t>
            </w:r>
            <w:r>
              <w:rPr>
                <w:rFonts w:ascii="Arial" w:hAnsi="Arial" w:cs="Arial"/>
                <w:szCs w:val="22"/>
              </w:rPr>
              <w:t>ing</w:t>
            </w:r>
            <w:r w:rsidRPr="004A3008">
              <w:rPr>
                <w:rFonts w:ascii="Arial" w:hAnsi="Arial" w:cs="Arial"/>
                <w:szCs w:val="22"/>
              </w:rPr>
              <w:t xml:space="preserve"> the development, implementation and delivery of designated health improvement projects, ensuring that they effectively target vulnerable groups to reduce local health inequalities</w:t>
            </w:r>
          </w:p>
          <w:p w14:paraId="641651A3" w14:textId="77777777" w:rsidR="004C0A59" w:rsidRPr="004A3008" w:rsidRDefault="004C0A59" w:rsidP="004C0A59">
            <w:pPr>
              <w:numPr>
                <w:ilvl w:val="0"/>
                <w:numId w:val="8"/>
              </w:numPr>
              <w:autoSpaceDE w:val="0"/>
              <w:autoSpaceDN w:val="0"/>
              <w:jc w:val="both"/>
              <w:rPr>
                <w:rFonts w:ascii="Arial" w:hAnsi="Arial" w:cs="Arial"/>
                <w:szCs w:val="22"/>
              </w:rPr>
            </w:pPr>
            <w:r>
              <w:rPr>
                <w:rFonts w:ascii="Arial" w:hAnsi="Arial" w:cs="Arial"/>
                <w:szCs w:val="22"/>
              </w:rPr>
              <w:t>Contribute to the deve</w:t>
            </w:r>
            <w:r w:rsidRPr="004A3008">
              <w:rPr>
                <w:rFonts w:ascii="Arial" w:hAnsi="Arial" w:cs="Arial"/>
                <w:szCs w:val="22"/>
              </w:rPr>
              <w:t>lopment and implementation of health improvement interventions targeting local communities, vulnerable groups and hard to reach populations, helping them to take action to tackle longstanding health inequality issues, using community development approaches as appropriate.</w:t>
            </w:r>
          </w:p>
          <w:p w14:paraId="4746C49D" w14:textId="77777777" w:rsidR="004C0A59" w:rsidRPr="004A3008" w:rsidRDefault="004C0A59" w:rsidP="004C0A59">
            <w:pPr>
              <w:numPr>
                <w:ilvl w:val="0"/>
                <w:numId w:val="8"/>
              </w:numPr>
              <w:autoSpaceDE w:val="0"/>
              <w:autoSpaceDN w:val="0"/>
              <w:jc w:val="both"/>
              <w:rPr>
                <w:rFonts w:ascii="Arial" w:hAnsi="Arial" w:cs="Arial"/>
                <w:szCs w:val="22"/>
              </w:rPr>
            </w:pPr>
            <w:r w:rsidRPr="004A3008">
              <w:rPr>
                <w:rFonts w:ascii="Arial" w:hAnsi="Arial" w:cs="Arial"/>
                <w:szCs w:val="22"/>
              </w:rPr>
              <w:t>Provide project management to ensure effective community involvement in developing and evaluating health improvement interventions at a local level</w:t>
            </w:r>
          </w:p>
          <w:p w14:paraId="00F1922E" w14:textId="77777777" w:rsidR="004C0A59" w:rsidRPr="004A3008" w:rsidRDefault="004C0A59" w:rsidP="004C0A59">
            <w:pPr>
              <w:numPr>
                <w:ilvl w:val="0"/>
                <w:numId w:val="8"/>
              </w:numPr>
              <w:jc w:val="both"/>
              <w:rPr>
                <w:rFonts w:ascii="Arial" w:hAnsi="Arial" w:cs="Arial"/>
                <w:szCs w:val="22"/>
              </w:rPr>
            </w:pPr>
            <w:r w:rsidRPr="004A3008">
              <w:rPr>
                <w:rFonts w:ascii="Arial" w:hAnsi="Arial" w:cs="Arial"/>
                <w:szCs w:val="22"/>
              </w:rPr>
              <w:t>Post holders are expected to comply with organisational schemes of delegation, standing financial instructions, policies, procedures and guidelines.</w:t>
            </w:r>
          </w:p>
          <w:p w14:paraId="4E81ABB4" w14:textId="77777777" w:rsidR="004C0A59" w:rsidRPr="004A3008" w:rsidRDefault="004C0A59" w:rsidP="004C0A59">
            <w:pPr>
              <w:jc w:val="both"/>
              <w:rPr>
                <w:rFonts w:ascii="Arial" w:hAnsi="Arial" w:cs="Arial"/>
                <w:szCs w:val="22"/>
              </w:rPr>
            </w:pPr>
          </w:p>
          <w:p w14:paraId="5FA4ECAF" w14:textId="77777777" w:rsidR="004C0A59" w:rsidRPr="004A3008" w:rsidRDefault="004C0A59" w:rsidP="004C0A59">
            <w:pPr>
              <w:jc w:val="both"/>
              <w:rPr>
                <w:rFonts w:ascii="Arial" w:hAnsi="Arial" w:cs="Arial"/>
                <w:b/>
                <w:szCs w:val="22"/>
              </w:rPr>
            </w:pPr>
            <w:r w:rsidRPr="004A3008">
              <w:rPr>
                <w:rFonts w:ascii="Arial" w:hAnsi="Arial" w:cs="Arial"/>
                <w:b/>
                <w:szCs w:val="22"/>
              </w:rPr>
              <w:t>Equal Opportunities/Diversity</w:t>
            </w:r>
          </w:p>
          <w:p w14:paraId="5518E823" w14:textId="2B64B994" w:rsidR="004C0A59" w:rsidRPr="004A3008" w:rsidRDefault="004C0A59" w:rsidP="004C0A59">
            <w:pPr>
              <w:pStyle w:val="ListParagraph"/>
              <w:numPr>
                <w:ilvl w:val="0"/>
                <w:numId w:val="8"/>
              </w:numPr>
              <w:jc w:val="both"/>
              <w:rPr>
                <w:rFonts w:ascii="Arial" w:hAnsi="Arial" w:cs="Arial"/>
                <w:szCs w:val="22"/>
              </w:rPr>
            </w:pPr>
            <w:r w:rsidRPr="004A3008">
              <w:rPr>
                <w:rFonts w:ascii="Arial" w:hAnsi="Arial" w:cs="Arial"/>
                <w:szCs w:val="22"/>
              </w:rPr>
              <w:t xml:space="preserve">The organisation is committed to an Equal Opportunities Policy which affirms that all staff should be afforded equality of treatment and opportunity in employment irrespective of sex, sexuality, </w:t>
            </w:r>
            <w:r w:rsidRPr="004A3008">
              <w:rPr>
                <w:rFonts w:ascii="Arial" w:hAnsi="Arial" w:cs="Arial"/>
                <w:szCs w:val="22"/>
              </w:rPr>
              <w:lastRenderedPageBreak/>
              <w:t>age, marital status, ethnic origin or disability.  All staff are required to observe this policy in their behaviour to other employees and service users.</w:t>
            </w:r>
          </w:p>
          <w:p w14:paraId="07B3765D" w14:textId="1FAF0567" w:rsidR="0065462D" w:rsidRPr="00D757B0" w:rsidRDefault="0065462D" w:rsidP="00ED2AC6">
            <w:pPr>
              <w:pStyle w:val="ListParagrap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62010E" w:rsidRPr="00385646" w14:paraId="1C328D00" w14:textId="77777777" w:rsidTr="00B43FFA">
        <w:trPr>
          <w:trHeight w:val="636"/>
        </w:trPr>
        <w:tc>
          <w:tcPr>
            <w:tcW w:w="4045" w:type="pct"/>
          </w:tcPr>
          <w:p w14:paraId="4C76B988" w14:textId="77777777" w:rsidR="0062010E" w:rsidRPr="00385646" w:rsidRDefault="0062010E" w:rsidP="0084485E">
            <w:pPr>
              <w:pStyle w:val="Heading3"/>
              <w:rPr>
                <w:rFonts w:cs="Arial"/>
                <w:sz w:val="22"/>
                <w:szCs w:val="22"/>
              </w:rPr>
            </w:pPr>
            <w:r w:rsidRPr="00385646">
              <w:rPr>
                <w:rFonts w:cs="Arial"/>
                <w:sz w:val="22"/>
                <w:szCs w:val="22"/>
              </w:rPr>
              <w:t>Essential Criteria</w:t>
            </w:r>
          </w:p>
        </w:tc>
        <w:tc>
          <w:tcPr>
            <w:tcW w:w="955" w:type="pct"/>
          </w:tcPr>
          <w:p w14:paraId="01B87379" w14:textId="77777777" w:rsidR="0062010E" w:rsidRPr="00385646" w:rsidRDefault="0062010E" w:rsidP="0084485E">
            <w:pPr>
              <w:pStyle w:val="Heading3"/>
              <w:rPr>
                <w:rFonts w:cs="Arial"/>
                <w:sz w:val="22"/>
                <w:szCs w:val="22"/>
              </w:rPr>
            </w:pPr>
            <w:r w:rsidRPr="00385646">
              <w:rPr>
                <w:rFonts w:cs="Arial"/>
                <w:sz w:val="22"/>
                <w:szCs w:val="22"/>
              </w:rPr>
              <w:t>Assessed By:</w:t>
            </w:r>
          </w:p>
        </w:tc>
      </w:tr>
      <w:tr w:rsidR="006A385E" w:rsidRPr="00385646" w14:paraId="4E0C58D8" w14:textId="77777777" w:rsidTr="00B43FFA">
        <w:trPr>
          <w:trHeight w:val="780"/>
        </w:trPr>
        <w:tc>
          <w:tcPr>
            <w:tcW w:w="4045" w:type="pct"/>
          </w:tcPr>
          <w:p w14:paraId="7D989C22" w14:textId="4D1F2ADE" w:rsidR="006A385E" w:rsidRPr="00AB64A7" w:rsidRDefault="006A385E" w:rsidP="006A385E">
            <w:pPr>
              <w:pStyle w:val="Heading3"/>
              <w:rPr>
                <w:rFonts w:cs="Arial"/>
                <w:b w:val="0"/>
                <w:bCs w:val="0"/>
                <w:sz w:val="22"/>
                <w:szCs w:val="22"/>
              </w:rPr>
            </w:pPr>
            <w:r w:rsidRPr="00AB64A7">
              <w:rPr>
                <w:rFonts w:cs="Arial"/>
                <w:b w:val="0"/>
                <w:bCs w:val="0"/>
                <w:sz w:val="22"/>
                <w:szCs w:val="22"/>
              </w:rPr>
              <w:t xml:space="preserve">Must not have any Degree or Any Masters </w:t>
            </w:r>
          </w:p>
        </w:tc>
        <w:tc>
          <w:tcPr>
            <w:tcW w:w="955" w:type="pct"/>
          </w:tcPr>
          <w:p w14:paraId="62AAD077" w14:textId="05E40D86" w:rsidR="006A385E" w:rsidRPr="00A74946" w:rsidRDefault="006A385E" w:rsidP="006A385E">
            <w:pPr>
              <w:pStyle w:val="Heading3"/>
              <w:rPr>
                <w:rFonts w:cs="Arial"/>
                <w:b w:val="0"/>
                <w:bCs w:val="0"/>
                <w:sz w:val="22"/>
                <w:szCs w:val="22"/>
              </w:rPr>
            </w:pPr>
            <w:r w:rsidRPr="00A74946">
              <w:rPr>
                <w:rFonts w:cs="Arial"/>
                <w:b w:val="0"/>
                <w:bCs w:val="0"/>
                <w:noProof/>
                <w:sz w:val="22"/>
                <w:szCs w:val="22"/>
              </w:rPr>
              <w:t xml:space="preserve">A </w:t>
            </w:r>
          </w:p>
        </w:tc>
      </w:tr>
      <w:tr w:rsidR="00A74946" w:rsidRPr="00385646" w14:paraId="17258BC8" w14:textId="77777777" w:rsidTr="00B43FFA">
        <w:trPr>
          <w:trHeight w:val="654"/>
        </w:trPr>
        <w:tc>
          <w:tcPr>
            <w:tcW w:w="4045" w:type="pct"/>
          </w:tcPr>
          <w:p w14:paraId="61C91552" w14:textId="40206478" w:rsidR="00A74946" w:rsidRPr="00AB64A7" w:rsidRDefault="00A74946" w:rsidP="00A74946">
            <w:pPr>
              <w:pStyle w:val="Heading3"/>
              <w:rPr>
                <w:rFonts w:cs="Arial"/>
                <w:b w:val="0"/>
                <w:bCs w:val="0"/>
                <w:sz w:val="22"/>
                <w:szCs w:val="22"/>
              </w:rPr>
            </w:pPr>
            <w:r w:rsidRPr="00AB64A7">
              <w:rPr>
                <w:rFonts w:cs="Arial"/>
                <w:b w:val="0"/>
                <w:bCs w:val="0"/>
                <w:sz w:val="22"/>
                <w:szCs w:val="22"/>
              </w:rPr>
              <w:t>Must not have or be in the process of completing a professional registration such as UKPHR practitioner, nutrition, etc</w:t>
            </w:r>
          </w:p>
        </w:tc>
        <w:tc>
          <w:tcPr>
            <w:tcW w:w="955" w:type="pct"/>
          </w:tcPr>
          <w:p w14:paraId="7A43D3E9" w14:textId="64CC556F" w:rsidR="00A74946" w:rsidRPr="00A74946" w:rsidRDefault="00A74946" w:rsidP="00A74946">
            <w:pPr>
              <w:pStyle w:val="Heading3"/>
              <w:rPr>
                <w:rFonts w:cs="Arial"/>
                <w:b w:val="0"/>
                <w:bCs w:val="0"/>
                <w:sz w:val="22"/>
                <w:szCs w:val="22"/>
              </w:rPr>
            </w:pPr>
            <w:r w:rsidRPr="00A74946">
              <w:rPr>
                <w:rFonts w:cs="Arial"/>
                <w:b w:val="0"/>
                <w:bCs w:val="0"/>
                <w:noProof/>
                <w:sz w:val="22"/>
                <w:szCs w:val="22"/>
              </w:rPr>
              <w:t xml:space="preserve">A / I </w:t>
            </w:r>
          </w:p>
        </w:tc>
      </w:tr>
      <w:tr w:rsidR="0001726A" w:rsidRPr="00385646" w14:paraId="7A2595BD" w14:textId="77777777" w:rsidTr="00B43FFA">
        <w:trPr>
          <w:trHeight w:val="1119"/>
        </w:trPr>
        <w:tc>
          <w:tcPr>
            <w:tcW w:w="4045" w:type="pct"/>
          </w:tcPr>
          <w:p w14:paraId="16687DB9" w14:textId="7BB89CA7" w:rsidR="0001726A" w:rsidRPr="00AB64A7" w:rsidRDefault="0001726A" w:rsidP="0001726A">
            <w:pPr>
              <w:pStyle w:val="Heading3"/>
              <w:rPr>
                <w:rFonts w:cs="Arial"/>
                <w:b w:val="0"/>
                <w:bCs w:val="0"/>
                <w:sz w:val="22"/>
                <w:szCs w:val="22"/>
              </w:rPr>
            </w:pPr>
            <w:r w:rsidRPr="00AB64A7">
              <w:rPr>
                <w:rFonts w:cs="Arial"/>
                <w:b w:val="0"/>
                <w:bCs w:val="0"/>
                <w:sz w:val="22"/>
                <w:szCs w:val="22"/>
              </w:rPr>
              <w:t>Must be an EEA citizen (with Right to Work in the UK</w:t>
            </w:r>
            <w:r w:rsidR="000E1DCB">
              <w:rPr>
                <w:rFonts w:cs="Arial"/>
                <w:b w:val="0"/>
                <w:bCs w:val="0"/>
                <w:sz w:val="22"/>
                <w:szCs w:val="22"/>
              </w:rPr>
              <w:t xml:space="preserve"> and </w:t>
            </w:r>
            <w:r w:rsidR="00787D27">
              <w:rPr>
                <w:rFonts w:cs="Arial"/>
                <w:b w:val="0"/>
                <w:bCs w:val="0"/>
                <w:sz w:val="22"/>
                <w:szCs w:val="22"/>
              </w:rPr>
              <w:t xml:space="preserve">have resided in the UK in the last </w:t>
            </w:r>
            <w:r w:rsidR="008F6B4C">
              <w:rPr>
                <w:rFonts w:cs="Arial"/>
                <w:b w:val="0"/>
                <w:bCs w:val="0"/>
                <w:sz w:val="22"/>
                <w:szCs w:val="22"/>
              </w:rPr>
              <w:t>3-year</w:t>
            </w:r>
            <w:r w:rsidR="00787D27">
              <w:rPr>
                <w:rFonts w:cs="Arial"/>
                <w:b w:val="0"/>
                <w:bCs w:val="0"/>
                <w:sz w:val="22"/>
                <w:szCs w:val="22"/>
              </w:rPr>
              <w:t xml:space="preserve"> period</w:t>
            </w:r>
            <w:r w:rsidRPr="00AB64A7">
              <w:rPr>
                <w:rFonts w:cs="Arial"/>
                <w:b w:val="0"/>
                <w:bCs w:val="0"/>
                <w:sz w:val="22"/>
                <w:szCs w:val="22"/>
              </w:rPr>
              <w:t>) and not be in any other kind of full-time education (including being enrolled on any other apprenticeship programme)</w:t>
            </w:r>
          </w:p>
        </w:tc>
        <w:tc>
          <w:tcPr>
            <w:tcW w:w="955" w:type="pct"/>
          </w:tcPr>
          <w:p w14:paraId="41ABE2B8" w14:textId="3CDC9549" w:rsidR="0001726A" w:rsidRPr="007D57C5" w:rsidRDefault="0001726A" w:rsidP="00A74946">
            <w:pPr>
              <w:pStyle w:val="Heading3"/>
              <w:rPr>
                <w:rFonts w:cs="Arial"/>
                <w:b w:val="0"/>
                <w:bCs w:val="0"/>
                <w:noProof/>
                <w:sz w:val="22"/>
                <w:szCs w:val="22"/>
              </w:rPr>
            </w:pPr>
            <w:r w:rsidRPr="007D57C5">
              <w:rPr>
                <w:rFonts w:cs="Arial"/>
                <w:b w:val="0"/>
                <w:bCs w:val="0"/>
                <w:noProof/>
                <w:sz w:val="22"/>
                <w:szCs w:val="22"/>
              </w:rPr>
              <w:t>A / I / D</w:t>
            </w:r>
          </w:p>
        </w:tc>
      </w:tr>
      <w:tr w:rsidR="00A74946" w:rsidRPr="00385646" w14:paraId="6CE7F04B" w14:textId="77777777" w:rsidTr="00B43FFA">
        <w:trPr>
          <w:trHeight w:val="800"/>
        </w:trPr>
        <w:tc>
          <w:tcPr>
            <w:tcW w:w="4045" w:type="pct"/>
            <w:vAlign w:val="center"/>
          </w:tcPr>
          <w:p w14:paraId="5A57FAA3" w14:textId="7E24AF23" w:rsidR="00A74946" w:rsidRPr="00AB64A7" w:rsidRDefault="00A74946" w:rsidP="00A74946">
            <w:pPr>
              <w:pStyle w:val="Header"/>
              <w:tabs>
                <w:tab w:val="clear" w:pos="4153"/>
                <w:tab w:val="clear" w:pos="8306"/>
              </w:tabs>
              <w:rPr>
                <w:rFonts w:ascii="Arial" w:hAnsi="Arial" w:cs="Arial"/>
                <w:bCs/>
                <w:szCs w:val="22"/>
              </w:rPr>
            </w:pPr>
            <w:r w:rsidRPr="00AB64A7">
              <w:rPr>
                <w:rFonts w:ascii="Arial" w:hAnsi="Arial" w:cs="Arial"/>
                <w:szCs w:val="22"/>
              </w:rPr>
              <w:t xml:space="preserve">Level 2 functional skills </w:t>
            </w:r>
            <w:r w:rsidR="005F0FAE" w:rsidRPr="00AB64A7">
              <w:rPr>
                <w:rFonts w:ascii="Arial" w:hAnsi="Arial" w:cs="Arial"/>
                <w:szCs w:val="22"/>
              </w:rPr>
              <w:t>in</w:t>
            </w:r>
            <w:r w:rsidRPr="00AB64A7">
              <w:rPr>
                <w:rFonts w:ascii="Arial" w:hAnsi="Arial" w:cs="Arial"/>
                <w:szCs w:val="22"/>
              </w:rPr>
              <w:t xml:space="preserve"> Maths and English </w:t>
            </w:r>
            <w:r w:rsidR="00765757" w:rsidRPr="00AB64A7">
              <w:rPr>
                <w:rFonts w:ascii="Arial" w:hAnsi="Arial" w:cs="Arial"/>
                <w:szCs w:val="22"/>
              </w:rPr>
              <w:t xml:space="preserve">or </w:t>
            </w:r>
            <w:r w:rsidRPr="00AB64A7">
              <w:rPr>
                <w:rFonts w:ascii="Arial" w:hAnsi="Arial" w:cs="Arial"/>
                <w:szCs w:val="22"/>
              </w:rPr>
              <w:t xml:space="preserve">GCSE </w:t>
            </w:r>
            <w:r w:rsidR="00765757" w:rsidRPr="00AB64A7">
              <w:rPr>
                <w:rFonts w:ascii="Arial" w:hAnsi="Arial" w:cs="Arial"/>
                <w:szCs w:val="22"/>
              </w:rPr>
              <w:t xml:space="preserve">Grades C/4 or above </w:t>
            </w:r>
          </w:p>
        </w:tc>
        <w:tc>
          <w:tcPr>
            <w:tcW w:w="955" w:type="pct"/>
          </w:tcPr>
          <w:p w14:paraId="7C37348D" w14:textId="77777777" w:rsidR="00A74946" w:rsidRPr="00385646" w:rsidRDefault="00A74946" w:rsidP="00A74946">
            <w:pPr>
              <w:spacing w:before="120" w:after="120"/>
              <w:jc w:val="both"/>
              <w:rPr>
                <w:rFonts w:ascii="Arial" w:hAnsi="Arial" w:cs="Arial"/>
                <w:noProof/>
                <w:szCs w:val="22"/>
              </w:rPr>
            </w:pPr>
            <w:r w:rsidRPr="00385646">
              <w:rPr>
                <w:rFonts w:ascii="Arial" w:hAnsi="Arial" w:cs="Arial"/>
                <w:noProof/>
                <w:szCs w:val="22"/>
              </w:rPr>
              <w:t>A / I / D</w:t>
            </w:r>
          </w:p>
        </w:tc>
      </w:tr>
      <w:tr w:rsidR="00A74946" w:rsidRPr="00385646" w14:paraId="1C026F50" w14:textId="77777777" w:rsidTr="00B43FFA">
        <w:trPr>
          <w:trHeight w:val="674"/>
        </w:trPr>
        <w:tc>
          <w:tcPr>
            <w:tcW w:w="4045" w:type="pct"/>
          </w:tcPr>
          <w:p w14:paraId="18FA5CD1" w14:textId="531889A9" w:rsidR="00A74946" w:rsidRPr="00AB64A7" w:rsidRDefault="00A74946" w:rsidP="00A74946">
            <w:pPr>
              <w:pStyle w:val="Header"/>
              <w:tabs>
                <w:tab w:val="clear" w:pos="4153"/>
                <w:tab w:val="clear" w:pos="8306"/>
              </w:tabs>
              <w:rPr>
                <w:rFonts w:ascii="Arial" w:hAnsi="Arial" w:cs="Arial"/>
                <w:szCs w:val="22"/>
              </w:rPr>
            </w:pPr>
            <w:r w:rsidRPr="00AB64A7">
              <w:rPr>
                <w:rFonts w:ascii="Arial" w:hAnsi="Arial" w:cs="Arial"/>
                <w:szCs w:val="22"/>
              </w:rPr>
              <w:t xml:space="preserve">A Level 3 qualification (BTEC, A levels) </w:t>
            </w:r>
            <w:r w:rsidR="00323454" w:rsidRPr="00AB64A7">
              <w:rPr>
                <w:rFonts w:ascii="Arial" w:hAnsi="Arial" w:cs="Arial"/>
                <w:szCs w:val="22"/>
              </w:rPr>
              <w:t xml:space="preserve">/ </w:t>
            </w:r>
            <w:r w:rsidR="007942F2" w:rsidRPr="00AB64A7">
              <w:rPr>
                <w:rFonts w:ascii="Arial" w:hAnsi="Arial" w:cs="Arial"/>
                <w:szCs w:val="22"/>
              </w:rPr>
              <w:t>96</w:t>
            </w:r>
            <w:r w:rsidR="00FD72FA" w:rsidRPr="00AB64A7">
              <w:rPr>
                <w:rFonts w:ascii="Arial" w:hAnsi="Arial" w:cs="Arial"/>
                <w:szCs w:val="22"/>
              </w:rPr>
              <w:t xml:space="preserve"> UCAS tariff</w:t>
            </w:r>
            <w:r w:rsidR="007942F2" w:rsidRPr="00AB64A7">
              <w:rPr>
                <w:rFonts w:ascii="Arial" w:hAnsi="Arial" w:cs="Arial"/>
                <w:szCs w:val="22"/>
              </w:rPr>
              <w:t xml:space="preserve"> points </w:t>
            </w:r>
            <w:r w:rsidRPr="00AB64A7">
              <w:rPr>
                <w:rFonts w:ascii="Arial" w:hAnsi="Arial" w:cs="Arial"/>
                <w:szCs w:val="22"/>
              </w:rPr>
              <w:t>or above (or equivalent experience)</w:t>
            </w:r>
          </w:p>
        </w:tc>
        <w:tc>
          <w:tcPr>
            <w:tcW w:w="955" w:type="pct"/>
          </w:tcPr>
          <w:p w14:paraId="57C7833C" w14:textId="77777777" w:rsidR="00A74946" w:rsidRPr="00385646" w:rsidRDefault="00A74946" w:rsidP="00A74946">
            <w:pPr>
              <w:spacing w:before="120" w:after="120"/>
              <w:jc w:val="both"/>
              <w:rPr>
                <w:rFonts w:ascii="Arial" w:hAnsi="Arial" w:cs="Arial"/>
                <w:noProof/>
                <w:szCs w:val="22"/>
              </w:rPr>
            </w:pPr>
            <w:r w:rsidRPr="00385646">
              <w:rPr>
                <w:rFonts w:ascii="Arial" w:hAnsi="Arial" w:cs="Arial"/>
                <w:noProof/>
                <w:szCs w:val="22"/>
              </w:rPr>
              <w:t>A / I / D</w:t>
            </w:r>
          </w:p>
        </w:tc>
      </w:tr>
      <w:tr w:rsidR="00A74946" w:rsidRPr="00385646" w14:paraId="3AB08E9C" w14:textId="77777777" w:rsidTr="00B43FFA">
        <w:trPr>
          <w:trHeight w:val="392"/>
        </w:trPr>
        <w:tc>
          <w:tcPr>
            <w:tcW w:w="4045" w:type="pct"/>
          </w:tcPr>
          <w:p w14:paraId="247513BA" w14:textId="77777777" w:rsidR="00A74946" w:rsidRPr="00385646" w:rsidRDefault="00A74946" w:rsidP="00A74946">
            <w:pPr>
              <w:pStyle w:val="Header"/>
              <w:tabs>
                <w:tab w:val="clear" w:pos="4153"/>
                <w:tab w:val="clear" w:pos="8306"/>
              </w:tabs>
              <w:rPr>
                <w:rFonts w:ascii="Arial" w:hAnsi="Arial" w:cs="Arial"/>
                <w:noProof/>
                <w:szCs w:val="22"/>
              </w:rPr>
            </w:pPr>
            <w:r w:rsidRPr="00385646">
              <w:rPr>
                <w:rFonts w:ascii="Arial" w:hAnsi="Arial" w:cs="Arial"/>
                <w:noProof/>
                <w:szCs w:val="22"/>
              </w:rPr>
              <w:t>An interest in Public Health</w:t>
            </w:r>
          </w:p>
        </w:tc>
        <w:tc>
          <w:tcPr>
            <w:tcW w:w="955" w:type="pct"/>
          </w:tcPr>
          <w:p w14:paraId="3A827ADF" w14:textId="77777777" w:rsidR="00A74946" w:rsidRPr="00385646" w:rsidRDefault="00A74946" w:rsidP="00A74946">
            <w:pPr>
              <w:spacing w:before="120" w:after="120"/>
              <w:jc w:val="both"/>
              <w:rPr>
                <w:rFonts w:ascii="Arial" w:hAnsi="Arial" w:cs="Arial"/>
                <w:noProof/>
                <w:szCs w:val="22"/>
              </w:rPr>
            </w:pPr>
            <w:r w:rsidRPr="00385646">
              <w:rPr>
                <w:rFonts w:ascii="Arial" w:hAnsi="Arial" w:cs="Arial"/>
                <w:noProof/>
                <w:szCs w:val="22"/>
              </w:rPr>
              <w:t>A / I</w:t>
            </w:r>
          </w:p>
        </w:tc>
      </w:tr>
      <w:tr w:rsidR="00A74946" w:rsidRPr="00385646" w14:paraId="145E078E" w14:textId="77777777" w:rsidTr="000955BA">
        <w:trPr>
          <w:trHeight w:val="727"/>
        </w:trPr>
        <w:tc>
          <w:tcPr>
            <w:tcW w:w="4045" w:type="pct"/>
            <w:vAlign w:val="center"/>
          </w:tcPr>
          <w:p w14:paraId="225BC918" w14:textId="77777777" w:rsidR="00A74946" w:rsidRPr="00385646" w:rsidRDefault="00A74946" w:rsidP="00A74946">
            <w:pPr>
              <w:rPr>
                <w:rFonts w:ascii="Arial" w:hAnsi="Arial" w:cs="Arial"/>
                <w:szCs w:val="22"/>
              </w:rPr>
            </w:pPr>
            <w:bookmarkStart w:id="3" w:name="_Hlk106973029"/>
            <w:r w:rsidRPr="00385646">
              <w:rPr>
                <w:rFonts w:ascii="Arial" w:hAnsi="Arial" w:cs="Arial"/>
                <w:noProof/>
                <w:szCs w:val="22"/>
              </w:rPr>
              <w:t>Excellent interpersonal skills with t</w:t>
            </w:r>
            <w:r w:rsidRPr="00385646">
              <w:rPr>
                <w:rFonts w:ascii="Arial" w:hAnsi="Arial" w:cs="Arial"/>
                <w:szCs w:val="22"/>
                <w:lang w:val="en"/>
              </w:rPr>
              <w:t xml:space="preserve">he ability to converse at ease with a variety of colleagues and partners/stakeholders </w:t>
            </w:r>
            <w:r w:rsidRPr="00385646">
              <w:rPr>
                <w:rFonts w:ascii="Arial" w:hAnsi="Arial" w:cs="Arial"/>
                <w:szCs w:val="22"/>
              </w:rPr>
              <w:t>to influence and negotiate.</w:t>
            </w:r>
          </w:p>
        </w:tc>
        <w:tc>
          <w:tcPr>
            <w:tcW w:w="955" w:type="pct"/>
          </w:tcPr>
          <w:p w14:paraId="363E7011" w14:textId="77777777" w:rsidR="00A74946" w:rsidRPr="00385646" w:rsidRDefault="00A74946" w:rsidP="00A74946">
            <w:pPr>
              <w:spacing w:before="120" w:after="120"/>
              <w:jc w:val="both"/>
              <w:rPr>
                <w:rFonts w:ascii="Arial" w:hAnsi="Arial" w:cs="Arial"/>
                <w:noProof/>
                <w:szCs w:val="22"/>
              </w:rPr>
            </w:pPr>
            <w:r w:rsidRPr="00385646">
              <w:rPr>
                <w:rFonts w:ascii="Arial" w:hAnsi="Arial" w:cs="Arial"/>
                <w:noProof/>
                <w:szCs w:val="22"/>
              </w:rPr>
              <w:t>A / I</w:t>
            </w:r>
          </w:p>
        </w:tc>
      </w:tr>
      <w:tr w:rsidR="00A74946" w:rsidRPr="00385646" w14:paraId="15FA528C" w14:textId="77777777" w:rsidTr="00B43FFA">
        <w:trPr>
          <w:trHeight w:val="1119"/>
        </w:trPr>
        <w:tc>
          <w:tcPr>
            <w:tcW w:w="4045" w:type="pct"/>
            <w:vAlign w:val="center"/>
          </w:tcPr>
          <w:p w14:paraId="7654A215" w14:textId="77777777" w:rsidR="00A74946" w:rsidRPr="00385646" w:rsidRDefault="00A74946" w:rsidP="00A74946">
            <w:pPr>
              <w:rPr>
                <w:rFonts w:ascii="Arial" w:hAnsi="Arial" w:cs="Arial"/>
                <w:bCs/>
                <w:szCs w:val="22"/>
              </w:rPr>
            </w:pPr>
            <w:bookmarkStart w:id="4" w:name="_Hlk514680426"/>
            <w:r w:rsidRPr="00385646">
              <w:rPr>
                <w:rFonts w:ascii="Arial" w:hAnsi="Arial" w:cs="Arial"/>
                <w:bCs/>
                <w:noProof/>
                <w:szCs w:val="22"/>
              </w:rPr>
              <w:lastRenderedPageBreak/>
              <w:t>Experience and regular use of Microsoft Office applications and information research on the Internet, including Word, Excel, Outlook, Teams to at least an Intermediate leve</w:t>
            </w:r>
            <w:bookmarkEnd w:id="4"/>
            <w:r w:rsidRPr="00385646">
              <w:rPr>
                <w:rFonts w:ascii="Arial" w:hAnsi="Arial" w:cs="Arial"/>
                <w:bCs/>
                <w:noProof/>
                <w:szCs w:val="22"/>
              </w:rPr>
              <w:t>l</w:t>
            </w:r>
          </w:p>
        </w:tc>
        <w:tc>
          <w:tcPr>
            <w:tcW w:w="955" w:type="pct"/>
          </w:tcPr>
          <w:p w14:paraId="27DAF51E" w14:textId="77777777" w:rsidR="00A74946" w:rsidRPr="00385646" w:rsidRDefault="00A74946" w:rsidP="00A74946">
            <w:pPr>
              <w:spacing w:before="120" w:after="120"/>
              <w:jc w:val="both"/>
              <w:rPr>
                <w:rFonts w:ascii="Arial" w:hAnsi="Arial" w:cs="Arial"/>
                <w:noProof/>
                <w:szCs w:val="22"/>
              </w:rPr>
            </w:pPr>
            <w:r w:rsidRPr="00385646">
              <w:rPr>
                <w:rFonts w:ascii="Arial" w:hAnsi="Arial" w:cs="Arial"/>
                <w:noProof/>
                <w:szCs w:val="22"/>
              </w:rPr>
              <w:t>A / I</w:t>
            </w:r>
          </w:p>
        </w:tc>
      </w:tr>
      <w:bookmarkEnd w:id="3"/>
      <w:tr w:rsidR="00A74946" w:rsidRPr="00385646" w14:paraId="1DA1D994" w14:textId="77777777" w:rsidTr="00B43FFA">
        <w:trPr>
          <w:trHeight w:val="1119"/>
        </w:trPr>
        <w:tc>
          <w:tcPr>
            <w:tcW w:w="4045" w:type="pct"/>
            <w:vAlign w:val="center"/>
          </w:tcPr>
          <w:p w14:paraId="3F3D85BF" w14:textId="77777777" w:rsidR="00A74946" w:rsidRPr="00385646" w:rsidRDefault="00A74946" w:rsidP="00A74946">
            <w:pPr>
              <w:rPr>
                <w:rFonts w:ascii="Arial" w:hAnsi="Arial" w:cs="Arial"/>
                <w:szCs w:val="22"/>
              </w:rPr>
            </w:pPr>
            <w:r w:rsidRPr="00385646">
              <w:rPr>
                <w:rFonts w:ascii="Arial" w:hAnsi="Arial" w:cs="Arial"/>
                <w:szCs w:val="22"/>
              </w:rPr>
              <w:t>Ability to work under pressure prioritising competing demands and deadlines effectively and ability to work alone, as well as working co-operatively in a team.</w:t>
            </w:r>
          </w:p>
          <w:p w14:paraId="3640D5C4" w14:textId="77777777" w:rsidR="00A74946" w:rsidRPr="00385646" w:rsidRDefault="00A74946" w:rsidP="00A74946">
            <w:pPr>
              <w:rPr>
                <w:rFonts w:ascii="Arial" w:hAnsi="Arial" w:cs="Arial"/>
                <w:szCs w:val="22"/>
              </w:rPr>
            </w:pPr>
          </w:p>
        </w:tc>
        <w:tc>
          <w:tcPr>
            <w:tcW w:w="955" w:type="pct"/>
          </w:tcPr>
          <w:p w14:paraId="705590D3" w14:textId="77777777" w:rsidR="00A74946" w:rsidRPr="00385646" w:rsidRDefault="00A74946" w:rsidP="00A74946">
            <w:pPr>
              <w:spacing w:before="120" w:after="120"/>
              <w:jc w:val="both"/>
              <w:rPr>
                <w:rFonts w:ascii="Arial" w:hAnsi="Arial" w:cs="Arial"/>
                <w:noProof/>
                <w:szCs w:val="22"/>
              </w:rPr>
            </w:pPr>
            <w:r w:rsidRPr="00385646">
              <w:rPr>
                <w:rFonts w:ascii="Arial" w:hAnsi="Arial" w:cs="Arial"/>
                <w:noProof/>
                <w:szCs w:val="22"/>
              </w:rPr>
              <w:t>A / I</w:t>
            </w:r>
          </w:p>
        </w:tc>
      </w:tr>
      <w:tr w:rsidR="00A74946" w:rsidRPr="00385646" w14:paraId="55106E2E" w14:textId="77777777" w:rsidTr="00B43FFA">
        <w:trPr>
          <w:trHeight w:val="741"/>
        </w:trPr>
        <w:tc>
          <w:tcPr>
            <w:tcW w:w="4045" w:type="pct"/>
          </w:tcPr>
          <w:p w14:paraId="6524BE08" w14:textId="77777777" w:rsidR="00A74946" w:rsidRPr="00385646" w:rsidRDefault="00A74946" w:rsidP="00A74946">
            <w:pPr>
              <w:rPr>
                <w:rFonts w:ascii="Arial" w:hAnsi="Arial" w:cs="Arial"/>
                <w:color w:val="000000"/>
                <w:szCs w:val="22"/>
              </w:rPr>
            </w:pPr>
            <w:bookmarkStart w:id="5" w:name="_Hlk106973070"/>
            <w:r w:rsidRPr="00385646">
              <w:rPr>
                <w:rFonts w:ascii="Arial" w:hAnsi="Arial" w:cs="Arial"/>
                <w:noProof/>
                <w:szCs w:val="22"/>
              </w:rPr>
              <w:t>Proven written and verbal communication and presentation skills and able to produce accurate written summaries of meetings, events and conversations.</w:t>
            </w:r>
          </w:p>
        </w:tc>
        <w:tc>
          <w:tcPr>
            <w:tcW w:w="955" w:type="pct"/>
          </w:tcPr>
          <w:p w14:paraId="4D9B2CBF" w14:textId="77777777" w:rsidR="00A74946" w:rsidRPr="00385646" w:rsidRDefault="00A74946" w:rsidP="00A74946">
            <w:pPr>
              <w:spacing w:before="120" w:after="120"/>
              <w:jc w:val="both"/>
              <w:rPr>
                <w:rFonts w:ascii="Arial" w:hAnsi="Arial" w:cs="Arial"/>
                <w:noProof/>
                <w:szCs w:val="22"/>
              </w:rPr>
            </w:pPr>
            <w:r w:rsidRPr="00385646">
              <w:rPr>
                <w:rFonts w:ascii="Arial" w:hAnsi="Arial" w:cs="Arial"/>
                <w:noProof/>
                <w:szCs w:val="22"/>
              </w:rPr>
              <w:t>A / I</w:t>
            </w:r>
          </w:p>
        </w:tc>
      </w:tr>
      <w:bookmarkEnd w:id="5"/>
      <w:tr w:rsidR="00A74946" w:rsidRPr="00385646" w14:paraId="7BDD62BF" w14:textId="77777777" w:rsidTr="00B43FFA">
        <w:trPr>
          <w:trHeight w:val="283"/>
        </w:trPr>
        <w:tc>
          <w:tcPr>
            <w:tcW w:w="4045" w:type="pct"/>
          </w:tcPr>
          <w:p w14:paraId="725FCFE5" w14:textId="77777777" w:rsidR="00A74946" w:rsidRPr="00385646" w:rsidRDefault="00A74946" w:rsidP="00A74946">
            <w:pPr>
              <w:rPr>
                <w:rFonts w:ascii="Arial" w:hAnsi="Arial" w:cs="Arial"/>
                <w:noProof/>
                <w:szCs w:val="22"/>
              </w:rPr>
            </w:pPr>
            <w:r w:rsidRPr="00385646">
              <w:rPr>
                <w:rFonts w:ascii="Arial" w:hAnsi="Arial" w:cs="Arial"/>
                <w:noProof/>
                <w:szCs w:val="22"/>
              </w:rPr>
              <w:t>Ability to work with and interpret basic health related data and sources of evidence</w:t>
            </w:r>
          </w:p>
        </w:tc>
        <w:tc>
          <w:tcPr>
            <w:tcW w:w="955" w:type="pct"/>
          </w:tcPr>
          <w:p w14:paraId="60B787B0" w14:textId="77777777" w:rsidR="00A74946" w:rsidRPr="00385646" w:rsidRDefault="00A74946" w:rsidP="00A74946">
            <w:pPr>
              <w:spacing w:before="120" w:after="120"/>
              <w:jc w:val="both"/>
              <w:rPr>
                <w:rFonts w:ascii="Arial" w:hAnsi="Arial" w:cs="Arial"/>
                <w:noProof/>
                <w:szCs w:val="22"/>
              </w:rPr>
            </w:pPr>
            <w:r w:rsidRPr="00385646">
              <w:rPr>
                <w:rFonts w:ascii="Arial" w:hAnsi="Arial" w:cs="Arial"/>
                <w:noProof/>
                <w:szCs w:val="22"/>
              </w:rPr>
              <w:t>A/I</w:t>
            </w:r>
          </w:p>
        </w:tc>
      </w:tr>
      <w:tr w:rsidR="00A74946" w:rsidRPr="00385646" w14:paraId="4A831C69" w14:textId="77777777" w:rsidTr="00B43FFA">
        <w:trPr>
          <w:trHeight w:val="474"/>
        </w:trPr>
        <w:tc>
          <w:tcPr>
            <w:tcW w:w="4045" w:type="pct"/>
          </w:tcPr>
          <w:p w14:paraId="7722243B" w14:textId="77777777" w:rsidR="00A74946" w:rsidRPr="00385646" w:rsidRDefault="00A74946" w:rsidP="00A74946">
            <w:pPr>
              <w:spacing w:before="120" w:after="120"/>
              <w:jc w:val="both"/>
              <w:rPr>
                <w:rFonts w:ascii="Arial" w:hAnsi="Arial" w:cs="Arial"/>
                <w:b/>
                <w:bCs/>
                <w:szCs w:val="22"/>
              </w:rPr>
            </w:pPr>
            <w:r w:rsidRPr="00385646">
              <w:rPr>
                <w:rFonts w:ascii="Arial" w:hAnsi="Arial" w:cs="Arial"/>
                <w:b/>
                <w:bCs/>
                <w:szCs w:val="22"/>
              </w:rPr>
              <w:t>Desirable Criteria</w:t>
            </w:r>
          </w:p>
        </w:tc>
        <w:tc>
          <w:tcPr>
            <w:tcW w:w="955" w:type="pct"/>
          </w:tcPr>
          <w:p w14:paraId="73D4EC88" w14:textId="77777777" w:rsidR="00A74946" w:rsidRPr="00385646" w:rsidRDefault="00A74946" w:rsidP="00A74946">
            <w:pPr>
              <w:spacing w:before="120" w:after="120"/>
              <w:jc w:val="both"/>
              <w:rPr>
                <w:rFonts w:ascii="Arial" w:hAnsi="Arial" w:cs="Arial"/>
                <w:b/>
                <w:bCs/>
                <w:noProof/>
                <w:szCs w:val="22"/>
              </w:rPr>
            </w:pPr>
            <w:r w:rsidRPr="00385646">
              <w:rPr>
                <w:rFonts w:ascii="Arial" w:hAnsi="Arial" w:cs="Arial"/>
                <w:b/>
                <w:bCs/>
                <w:noProof/>
                <w:szCs w:val="22"/>
              </w:rPr>
              <w:t>Assessed by</w:t>
            </w:r>
          </w:p>
        </w:tc>
      </w:tr>
      <w:tr w:rsidR="00A74946" w:rsidRPr="00385646" w14:paraId="2AF4164C" w14:textId="77777777" w:rsidTr="00B43FFA">
        <w:trPr>
          <w:trHeight w:val="396"/>
        </w:trPr>
        <w:tc>
          <w:tcPr>
            <w:tcW w:w="4045" w:type="pct"/>
          </w:tcPr>
          <w:p w14:paraId="22E5BD7D" w14:textId="77777777" w:rsidR="00A74946" w:rsidRPr="00385646" w:rsidRDefault="00A74946" w:rsidP="00A74946">
            <w:pPr>
              <w:spacing w:before="120" w:after="120"/>
              <w:jc w:val="both"/>
              <w:rPr>
                <w:rFonts w:ascii="Arial" w:hAnsi="Arial" w:cs="Arial"/>
                <w:szCs w:val="22"/>
              </w:rPr>
            </w:pPr>
            <w:r w:rsidRPr="00385646">
              <w:rPr>
                <w:rFonts w:ascii="Arial" w:hAnsi="Arial" w:cs="Arial"/>
                <w:szCs w:val="22"/>
              </w:rPr>
              <w:t>Report writing experience</w:t>
            </w:r>
          </w:p>
        </w:tc>
        <w:tc>
          <w:tcPr>
            <w:tcW w:w="955" w:type="pct"/>
          </w:tcPr>
          <w:p w14:paraId="62A339FA" w14:textId="77777777" w:rsidR="00A74946" w:rsidRPr="00385646" w:rsidRDefault="00A74946" w:rsidP="00A74946">
            <w:pPr>
              <w:spacing w:before="120" w:after="120"/>
              <w:jc w:val="both"/>
              <w:rPr>
                <w:rFonts w:ascii="Arial" w:hAnsi="Arial" w:cs="Arial"/>
                <w:noProof/>
                <w:szCs w:val="22"/>
              </w:rPr>
            </w:pPr>
            <w:r w:rsidRPr="00385646">
              <w:rPr>
                <w:rFonts w:ascii="Arial" w:hAnsi="Arial" w:cs="Arial"/>
                <w:noProof/>
                <w:szCs w:val="22"/>
              </w:rPr>
              <w:t>A / I</w:t>
            </w:r>
          </w:p>
        </w:tc>
      </w:tr>
      <w:tr w:rsidR="00A74946" w:rsidRPr="00385646" w14:paraId="43D5ECFD" w14:textId="77777777" w:rsidTr="00B43FFA">
        <w:trPr>
          <w:trHeight w:val="460"/>
        </w:trPr>
        <w:tc>
          <w:tcPr>
            <w:tcW w:w="4045" w:type="pct"/>
          </w:tcPr>
          <w:p w14:paraId="7108195A" w14:textId="77777777" w:rsidR="00A74946" w:rsidRPr="00385646" w:rsidRDefault="00A74946" w:rsidP="00A74946">
            <w:pPr>
              <w:spacing w:before="120" w:after="120"/>
              <w:jc w:val="both"/>
              <w:rPr>
                <w:rFonts w:ascii="Arial" w:hAnsi="Arial" w:cs="Arial"/>
                <w:szCs w:val="22"/>
              </w:rPr>
            </w:pPr>
            <w:r w:rsidRPr="00385646">
              <w:rPr>
                <w:rFonts w:ascii="Arial" w:hAnsi="Arial" w:cs="Arial"/>
                <w:szCs w:val="22"/>
              </w:rPr>
              <w:t>Experience of working with or in Local Authorities or in a health-related field</w:t>
            </w:r>
          </w:p>
        </w:tc>
        <w:tc>
          <w:tcPr>
            <w:tcW w:w="955" w:type="pct"/>
          </w:tcPr>
          <w:p w14:paraId="5EC1974A" w14:textId="77777777" w:rsidR="00A74946" w:rsidRPr="00385646" w:rsidRDefault="00A74946" w:rsidP="00A74946">
            <w:pPr>
              <w:spacing w:before="120" w:after="120"/>
              <w:jc w:val="both"/>
              <w:rPr>
                <w:rFonts w:ascii="Arial" w:hAnsi="Arial" w:cs="Arial"/>
                <w:noProof/>
                <w:szCs w:val="22"/>
              </w:rPr>
            </w:pPr>
            <w:r w:rsidRPr="00385646">
              <w:rPr>
                <w:rFonts w:ascii="Arial" w:hAnsi="Arial" w:cs="Arial"/>
                <w:noProof/>
                <w:szCs w:val="22"/>
              </w:rPr>
              <w:t>A / I</w:t>
            </w:r>
          </w:p>
        </w:tc>
      </w:tr>
      <w:tr w:rsidR="00A74946" w:rsidRPr="00385646" w14:paraId="7E58D83D" w14:textId="77777777" w:rsidTr="00B43FFA">
        <w:trPr>
          <w:trHeight w:val="538"/>
        </w:trPr>
        <w:tc>
          <w:tcPr>
            <w:tcW w:w="4045" w:type="pct"/>
            <w:vAlign w:val="center"/>
          </w:tcPr>
          <w:p w14:paraId="00F19076" w14:textId="77777777" w:rsidR="00A74946" w:rsidRPr="00385646" w:rsidRDefault="00A74946" w:rsidP="00A74946">
            <w:pPr>
              <w:spacing w:before="120" w:after="120"/>
              <w:jc w:val="both"/>
              <w:rPr>
                <w:rFonts w:ascii="Arial" w:hAnsi="Arial" w:cs="Arial"/>
                <w:szCs w:val="22"/>
              </w:rPr>
            </w:pPr>
            <w:r w:rsidRPr="00385646">
              <w:rPr>
                <w:rFonts w:ascii="Arial" w:hAnsi="Arial" w:cs="Arial"/>
                <w:szCs w:val="22"/>
              </w:rPr>
              <w:t xml:space="preserve">Demonstrable project management experience </w:t>
            </w:r>
          </w:p>
        </w:tc>
        <w:tc>
          <w:tcPr>
            <w:tcW w:w="955" w:type="pct"/>
          </w:tcPr>
          <w:p w14:paraId="4E3FBD95" w14:textId="77777777" w:rsidR="00A74946" w:rsidRPr="00385646" w:rsidRDefault="00A74946" w:rsidP="00A74946">
            <w:pPr>
              <w:spacing w:before="120" w:after="120"/>
              <w:jc w:val="both"/>
              <w:rPr>
                <w:rFonts w:ascii="Arial" w:hAnsi="Arial" w:cs="Arial"/>
                <w:noProof/>
                <w:szCs w:val="22"/>
              </w:rPr>
            </w:pPr>
            <w:r w:rsidRPr="00385646">
              <w:rPr>
                <w:rFonts w:ascii="Arial" w:hAnsi="Arial" w:cs="Arial"/>
                <w:noProof/>
                <w:szCs w:val="22"/>
              </w:rPr>
              <w:t>A /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9" w:name="_Hlk516569688"/>
      <w:bookmarkStart w:id="10" w:name="_Hlk518653385"/>
      <w:bookmarkStart w:id="11" w:name="_Hlk518651683"/>
      <w:bookmarkEnd w:id="2"/>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8F6B4C"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8F6B4C"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8F6B4C"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8F6B4C"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8F6B4C"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8F6B4C"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8F6B4C"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2" w:name="_Hlk535396535"/>
      <w:bookmarkEnd w:id="9"/>
      <w:bookmarkEnd w:id="10"/>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8F6B4C"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382EEFD"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485B4D">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485B4D">
              <w:rPr>
                <w:rFonts w:ascii="Arial" w:hAnsi="Arial" w:cs="Arial"/>
              </w:rPr>
              <w:t>Lone working on a regular basis</w:t>
            </w:r>
          </w:p>
        </w:tc>
        <w:tc>
          <w:tcPr>
            <w:tcW w:w="278" w:type="pct"/>
          </w:tcPr>
          <w:p w14:paraId="1A40C7F5" w14:textId="32239E0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0C2F10">
                  <w:rPr>
                    <w:rFonts w:ascii="Arial" w:hAnsi="Arial" w:cs="Arial"/>
                    <w:sz w:val="36"/>
                  </w:rPr>
                  <w:sym w:font="Wingdings 2" w:char="F052"/>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4B04F2D3"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0C2F10">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8F6B4C"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11"/>
          <w:p w14:paraId="61A2A42D" w14:textId="453CAB5A" w:rsidR="00607DED" w:rsidRPr="00607DED" w:rsidRDefault="008F6B4C"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12"/>
    <w:p w14:paraId="1D39DDD2" w14:textId="77777777" w:rsidR="005558F9" w:rsidRDefault="005558F9" w:rsidP="005558F9">
      <w:pPr>
        <w:rPr>
          <w:rFonts w:ascii="Arial" w:hAnsi="Arial" w:cs="Arial"/>
          <w:b/>
          <w:sz w:val="26"/>
          <w:szCs w:val="26"/>
        </w:rPr>
      </w:pPr>
      <w:r w:rsidRPr="00093BB9">
        <w:rPr>
          <w:rFonts w:ascii="Arial" w:hAnsi="Arial" w:cs="Arial"/>
          <w:b/>
          <w:sz w:val="26"/>
          <w:szCs w:val="26"/>
        </w:rPr>
        <w:t>Agile Working</w:t>
      </w:r>
    </w:p>
    <w:p w14:paraId="4FFF78CF" w14:textId="77777777" w:rsidR="005558F9" w:rsidRPr="00285127" w:rsidRDefault="005558F9" w:rsidP="005558F9">
      <w:pPr>
        <w:rPr>
          <w:rFonts w:ascii="Arial" w:hAnsi="Arial" w:cs="Arial"/>
          <w:b/>
          <w:sz w:val="8"/>
          <w:szCs w:val="8"/>
        </w:rPr>
      </w:pPr>
    </w:p>
    <w:p w14:paraId="16CA8DE5" w14:textId="77777777" w:rsidR="005558F9" w:rsidRPr="00504E43" w:rsidRDefault="005558F9" w:rsidP="005558F9">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 </w:t>
      </w:r>
    </w:p>
    <w:p w14:paraId="68EB8752" w14:textId="76B27B6E"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77975" w14:textId="77777777" w:rsidR="00EC69A7" w:rsidRDefault="00EC69A7" w:rsidP="007A55C8">
      <w:r>
        <w:separator/>
      </w:r>
    </w:p>
  </w:endnote>
  <w:endnote w:type="continuationSeparator" w:id="0">
    <w:p w14:paraId="65A6E73E" w14:textId="77777777" w:rsidR="00EC69A7" w:rsidRDefault="00EC69A7" w:rsidP="007A55C8">
      <w:r>
        <w:continuationSeparator/>
      </w:r>
    </w:p>
  </w:endnote>
  <w:endnote w:type="continuationNotice" w:id="1">
    <w:p w14:paraId="21A8FFB2" w14:textId="77777777" w:rsidR="00EC69A7" w:rsidRDefault="00EC6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631B3A" w:rsidRDefault="00DA7303" w:rsidP="008448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631B3A" w:rsidRDefault="00631B3A" w:rsidP="0084485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631B3A" w:rsidRPr="0006028D" w:rsidRDefault="00631B3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631B3A" w:rsidRDefault="00DA7303" w:rsidP="0084485E">
    <w:pPr>
      <w:pStyle w:val="Footer"/>
      <w:ind w:firstLine="2880"/>
      <w:jc w:val="right"/>
      <w:rPr>
        <w:noProof/>
      </w:rPr>
    </w:pPr>
    <w:bookmarkStart w:id="6" w:name="_Hlk517706516"/>
    <w:bookmarkStart w:id="7" w:name="_Hlk517706521"/>
    <w:bookmarkStart w:id="8" w:name="_Hlk517706522"/>
    <w:r>
      <w:rPr>
        <w:noProof/>
      </w:rPr>
      <w:t xml:space="preserve">                                 </w:t>
    </w:r>
  </w:p>
  <w:p w14:paraId="2458FBAD" w14:textId="77777777" w:rsidR="00631B3A" w:rsidRDefault="00631B3A" w:rsidP="0084485E">
    <w:pPr>
      <w:pStyle w:val="Footer"/>
      <w:ind w:firstLine="2880"/>
      <w:jc w:val="right"/>
      <w:rPr>
        <w:rFonts w:ascii="Arial" w:hAnsi="Arial" w:cs="Arial"/>
        <w:noProof/>
      </w:rPr>
    </w:pPr>
  </w:p>
  <w:p w14:paraId="04BBDEFD" w14:textId="77777777" w:rsidR="00631B3A" w:rsidRDefault="00631B3A" w:rsidP="0084485E">
    <w:pPr>
      <w:pStyle w:val="Footer"/>
      <w:ind w:firstLine="2880"/>
      <w:jc w:val="right"/>
      <w:rPr>
        <w:rFonts w:ascii="Arial" w:hAnsi="Arial" w:cs="Arial"/>
        <w:noProof/>
      </w:rPr>
    </w:pPr>
  </w:p>
  <w:p w14:paraId="0AC40F32" w14:textId="77777777" w:rsidR="00631B3A" w:rsidRPr="00911D65" w:rsidRDefault="00DA7303" w:rsidP="0084485E">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99121" w14:textId="77777777" w:rsidR="00EC69A7" w:rsidRDefault="00EC69A7" w:rsidP="007A55C8">
      <w:r>
        <w:separator/>
      </w:r>
    </w:p>
  </w:footnote>
  <w:footnote w:type="continuationSeparator" w:id="0">
    <w:p w14:paraId="41B0CD61" w14:textId="77777777" w:rsidR="00EC69A7" w:rsidRDefault="00EC69A7" w:rsidP="007A55C8">
      <w:r>
        <w:continuationSeparator/>
      </w:r>
    </w:p>
  </w:footnote>
  <w:footnote w:type="continuationNotice" w:id="1">
    <w:p w14:paraId="11608525" w14:textId="77777777" w:rsidR="00EC69A7" w:rsidRDefault="00EC69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307147571" name="Picture 30714757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631B3A" w:rsidRDefault="00114762" w:rsidP="0084485E">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935135363" name="Picture 19351353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70C"/>
    <w:multiLevelType w:val="multilevel"/>
    <w:tmpl w:val="14E6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D886FF3"/>
    <w:multiLevelType w:val="hybridMultilevel"/>
    <w:tmpl w:val="C83E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B49B5"/>
    <w:multiLevelType w:val="hybridMultilevel"/>
    <w:tmpl w:val="A1A495B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131D55"/>
    <w:multiLevelType w:val="hybridMultilevel"/>
    <w:tmpl w:val="78281A5C"/>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47013">
    <w:abstractNumId w:val="3"/>
  </w:num>
  <w:num w:numId="2" w16cid:durableId="939919143">
    <w:abstractNumId w:val="12"/>
  </w:num>
  <w:num w:numId="3" w16cid:durableId="1179200780">
    <w:abstractNumId w:val="9"/>
  </w:num>
  <w:num w:numId="4" w16cid:durableId="432211961">
    <w:abstractNumId w:val="7"/>
  </w:num>
  <w:num w:numId="5" w16cid:durableId="327755415">
    <w:abstractNumId w:val="13"/>
  </w:num>
  <w:num w:numId="6" w16cid:durableId="845097764">
    <w:abstractNumId w:val="11"/>
  </w:num>
  <w:num w:numId="7" w16cid:durableId="822548652">
    <w:abstractNumId w:val="2"/>
  </w:num>
  <w:num w:numId="8" w16cid:durableId="319308632">
    <w:abstractNumId w:val="14"/>
  </w:num>
  <w:num w:numId="9" w16cid:durableId="1519806499">
    <w:abstractNumId w:val="6"/>
  </w:num>
  <w:num w:numId="10" w16cid:durableId="909116856">
    <w:abstractNumId w:val="1"/>
  </w:num>
  <w:num w:numId="11" w16cid:durableId="989672730">
    <w:abstractNumId w:val="10"/>
  </w:num>
  <w:num w:numId="12" w16cid:durableId="1400832163">
    <w:abstractNumId w:val="4"/>
  </w:num>
  <w:num w:numId="13" w16cid:durableId="1058675046">
    <w:abstractNumId w:val="5"/>
  </w:num>
  <w:num w:numId="14" w16cid:durableId="1615866431">
    <w:abstractNumId w:val="8"/>
  </w:num>
  <w:num w:numId="15" w16cid:durableId="8076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2692"/>
    <w:rsid w:val="0001726A"/>
    <w:rsid w:val="00034668"/>
    <w:rsid w:val="00042696"/>
    <w:rsid w:val="00042E71"/>
    <w:rsid w:val="00046056"/>
    <w:rsid w:val="000955BA"/>
    <w:rsid w:val="00095994"/>
    <w:rsid w:val="000B4310"/>
    <w:rsid w:val="000C2F10"/>
    <w:rsid w:val="000C313F"/>
    <w:rsid w:val="000E1DCB"/>
    <w:rsid w:val="00105C64"/>
    <w:rsid w:val="00112331"/>
    <w:rsid w:val="00114762"/>
    <w:rsid w:val="00125ADA"/>
    <w:rsid w:val="00143A52"/>
    <w:rsid w:val="00172A40"/>
    <w:rsid w:val="0019309F"/>
    <w:rsid w:val="001A3EA1"/>
    <w:rsid w:val="001B7C1B"/>
    <w:rsid w:val="001E1A41"/>
    <w:rsid w:val="00207773"/>
    <w:rsid w:val="00213E54"/>
    <w:rsid w:val="002515A3"/>
    <w:rsid w:val="00277475"/>
    <w:rsid w:val="002B2D2A"/>
    <w:rsid w:val="002C04CE"/>
    <w:rsid w:val="002E1F4D"/>
    <w:rsid w:val="00323454"/>
    <w:rsid w:val="00361C14"/>
    <w:rsid w:val="00385646"/>
    <w:rsid w:val="003930B2"/>
    <w:rsid w:val="0039320A"/>
    <w:rsid w:val="00396E4A"/>
    <w:rsid w:val="003E7E21"/>
    <w:rsid w:val="003F567B"/>
    <w:rsid w:val="004000D7"/>
    <w:rsid w:val="00447A18"/>
    <w:rsid w:val="00460CB3"/>
    <w:rsid w:val="004619FB"/>
    <w:rsid w:val="0046450A"/>
    <w:rsid w:val="0048533A"/>
    <w:rsid w:val="00485B4D"/>
    <w:rsid w:val="00491C40"/>
    <w:rsid w:val="004A4044"/>
    <w:rsid w:val="004B17C0"/>
    <w:rsid w:val="004C0A59"/>
    <w:rsid w:val="004D179B"/>
    <w:rsid w:val="004D7CA2"/>
    <w:rsid w:val="004E77EF"/>
    <w:rsid w:val="004E7977"/>
    <w:rsid w:val="005021D7"/>
    <w:rsid w:val="00504E43"/>
    <w:rsid w:val="00526A63"/>
    <w:rsid w:val="005538F8"/>
    <w:rsid w:val="0055559E"/>
    <w:rsid w:val="005558F9"/>
    <w:rsid w:val="00584DE3"/>
    <w:rsid w:val="00586503"/>
    <w:rsid w:val="005A55A0"/>
    <w:rsid w:val="005C6495"/>
    <w:rsid w:val="005E0DBE"/>
    <w:rsid w:val="005E7A01"/>
    <w:rsid w:val="005F0FAE"/>
    <w:rsid w:val="00605305"/>
    <w:rsid w:val="00607DED"/>
    <w:rsid w:val="0062010E"/>
    <w:rsid w:val="006212E6"/>
    <w:rsid w:val="00625D49"/>
    <w:rsid w:val="00630669"/>
    <w:rsid w:val="00631B3A"/>
    <w:rsid w:val="00646900"/>
    <w:rsid w:val="0065462D"/>
    <w:rsid w:val="00663774"/>
    <w:rsid w:val="00675FDF"/>
    <w:rsid w:val="006A0700"/>
    <w:rsid w:val="006A385E"/>
    <w:rsid w:val="006B51E3"/>
    <w:rsid w:val="006C11BB"/>
    <w:rsid w:val="006C3EC9"/>
    <w:rsid w:val="007004F3"/>
    <w:rsid w:val="00725B7B"/>
    <w:rsid w:val="00736470"/>
    <w:rsid w:val="00743EFE"/>
    <w:rsid w:val="007573B9"/>
    <w:rsid w:val="00760609"/>
    <w:rsid w:val="00765757"/>
    <w:rsid w:val="007802D3"/>
    <w:rsid w:val="00787D27"/>
    <w:rsid w:val="007908F4"/>
    <w:rsid w:val="007942F2"/>
    <w:rsid w:val="007975A1"/>
    <w:rsid w:val="007A55C8"/>
    <w:rsid w:val="007A5ECF"/>
    <w:rsid w:val="007D57C5"/>
    <w:rsid w:val="0081130E"/>
    <w:rsid w:val="008113A7"/>
    <w:rsid w:val="00812A5F"/>
    <w:rsid w:val="00817372"/>
    <w:rsid w:val="008361E2"/>
    <w:rsid w:val="0084485E"/>
    <w:rsid w:val="00863690"/>
    <w:rsid w:val="008802E7"/>
    <w:rsid w:val="00882210"/>
    <w:rsid w:val="008B4730"/>
    <w:rsid w:val="008C0294"/>
    <w:rsid w:val="008C335F"/>
    <w:rsid w:val="008D1794"/>
    <w:rsid w:val="008D59C2"/>
    <w:rsid w:val="008D660D"/>
    <w:rsid w:val="008E63BC"/>
    <w:rsid w:val="008F6B4C"/>
    <w:rsid w:val="00914FCC"/>
    <w:rsid w:val="00925E8C"/>
    <w:rsid w:val="009271D7"/>
    <w:rsid w:val="00980C0A"/>
    <w:rsid w:val="00984516"/>
    <w:rsid w:val="00986F6C"/>
    <w:rsid w:val="00994046"/>
    <w:rsid w:val="00994AC4"/>
    <w:rsid w:val="00995199"/>
    <w:rsid w:val="009A7FD0"/>
    <w:rsid w:val="009B2EA3"/>
    <w:rsid w:val="009C5D48"/>
    <w:rsid w:val="009D43F7"/>
    <w:rsid w:val="009E3B80"/>
    <w:rsid w:val="009E5B40"/>
    <w:rsid w:val="00A21C87"/>
    <w:rsid w:val="00A30690"/>
    <w:rsid w:val="00A353AA"/>
    <w:rsid w:val="00A405EF"/>
    <w:rsid w:val="00A50C5D"/>
    <w:rsid w:val="00A55FC7"/>
    <w:rsid w:val="00A7371E"/>
    <w:rsid w:val="00A74946"/>
    <w:rsid w:val="00A804B4"/>
    <w:rsid w:val="00A827C9"/>
    <w:rsid w:val="00A9293D"/>
    <w:rsid w:val="00AA4AC1"/>
    <w:rsid w:val="00AB64A7"/>
    <w:rsid w:val="00AB7A1E"/>
    <w:rsid w:val="00AD3168"/>
    <w:rsid w:val="00AD3C5B"/>
    <w:rsid w:val="00AD47F9"/>
    <w:rsid w:val="00AF017A"/>
    <w:rsid w:val="00AF1AC9"/>
    <w:rsid w:val="00B0457A"/>
    <w:rsid w:val="00B26C50"/>
    <w:rsid w:val="00B402F1"/>
    <w:rsid w:val="00B43FFA"/>
    <w:rsid w:val="00B4479D"/>
    <w:rsid w:val="00B50963"/>
    <w:rsid w:val="00B525D4"/>
    <w:rsid w:val="00BA65A0"/>
    <w:rsid w:val="00BE3A8A"/>
    <w:rsid w:val="00BE4E52"/>
    <w:rsid w:val="00BE5662"/>
    <w:rsid w:val="00C04607"/>
    <w:rsid w:val="00C22EE6"/>
    <w:rsid w:val="00C2564F"/>
    <w:rsid w:val="00C430CD"/>
    <w:rsid w:val="00C57F20"/>
    <w:rsid w:val="00C7530D"/>
    <w:rsid w:val="00C7665B"/>
    <w:rsid w:val="00C90FEA"/>
    <w:rsid w:val="00CA1CE8"/>
    <w:rsid w:val="00CA2BAB"/>
    <w:rsid w:val="00CB2984"/>
    <w:rsid w:val="00CB40BC"/>
    <w:rsid w:val="00CB5CD4"/>
    <w:rsid w:val="00CB71DC"/>
    <w:rsid w:val="00D00434"/>
    <w:rsid w:val="00D20953"/>
    <w:rsid w:val="00D21EC8"/>
    <w:rsid w:val="00D25F3D"/>
    <w:rsid w:val="00D70508"/>
    <w:rsid w:val="00D757B0"/>
    <w:rsid w:val="00D93D43"/>
    <w:rsid w:val="00DA2D7A"/>
    <w:rsid w:val="00DA7303"/>
    <w:rsid w:val="00DB2194"/>
    <w:rsid w:val="00DC5230"/>
    <w:rsid w:val="00DC57EC"/>
    <w:rsid w:val="00DD3ED0"/>
    <w:rsid w:val="00DF3CC6"/>
    <w:rsid w:val="00E032A0"/>
    <w:rsid w:val="00E34F5F"/>
    <w:rsid w:val="00E602BD"/>
    <w:rsid w:val="00E709E9"/>
    <w:rsid w:val="00E72BEA"/>
    <w:rsid w:val="00E86136"/>
    <w:rsid w:val="00EA6D19"/>
    <w:rsid w:val="00EB0C2B"/>
    <w:rsid w:val="00EB3DAE"/>
    <w:rsid w:val="00EB6F28"/>
    <w:rsid w:val="00EC05B0"/>
    <w:rsid w:val="00EC69A7"/>
    <w:rsid w:val="00ED2AC6"/>
    <w:rsid w:val="00EE76E6"/>
    <w:rsid w:val="00EF6D56"/>
    <w:rsid w:val="00F01386"/>
    <w:rsid w:val="00F0327A"/>
    <w:rsid w:val="00F03438"/>
    <w:rsid w:val="00F22BA3"/>
    <w:rsid w:val="00F25B75"/>
    <w:rsid w:val="00F50B0D"/>
    <w:rsid w:val="00F618FC"/>
    <w:rsid w:val="00F745FE"/>
    <w:rsid w:val="00F96573"/>
    <w:rsid w:val="00FA734A"/>
    <w:rsid w:val="00FC7172"/>
    <w:rsid w:val="00FC71AD"/>
    <w:rsid w:val="00FD3A85"/>
    <w:rsid w:val="00FD567A"/>
    <w:rsid w:val="00FD72F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ED00873F-9398-4012-875A-B8A3A749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Indent">
    <w:name w:val="Body Text Indent"/>
    <w:basedOn w:val="Normal"/>
    <w:link w:val="BodyTextIndentChar"/>
    <w:rsid w:val="004C0A59"/>
    <w:pPr>
      <w:spacing w:after="120"/>
      <w:ind w:left="283"/>
    </w:pPr>
    <w:rPr>
      <w:rFonts w:ascii="Times New Roman" w:hAnsi="Times New Roman"/>
      <w:sz w:val="24"/>
      <w:lang w:eastAsia="en-GB"/>
    </w:rPr>
  </w:style>
  <w:style w:type="character" w:customStyle="1" w:styleId="BodyTextIndentChar">
    <w:name w:val="Body Text Indent Char"/>
    <w:basedOn w:val="DefaultParagraphFont"/>
    <w:link w:val="BodyTextIndent"/>
    <w:rsid w:val="004C0A59"/>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5088">
      <w:bodyDiv w:val="1"/>
      <w:marLeft w:val="0"/>
      <w:marRight w:val="0"/>
      <w:marTop w:val="0"/>
      <w:marBottom w:val="0"/>
      <w:divBdr>
        <w:top w:val="none" w:sz="0" w:space="0" w:color="auto"/>
        <w:left w:val="none" w:sz="0" w:space="0" w:color="auto"/>
        <w:bottom w:val="none" w:sz="0" w:space="0" w:color="auto"/>
        <w:right w:val="none" w:sz="0" w:space="0" w:color="auto"/>
      </w:divBdr>
    </w:div>
    <w:div w:id="339477650">
      <w:bodyDiv w:val="1"/>
      <w:marLeft w:val="0"/>
      <w:marRight w:val="0"/>
      <w:marTop w:val="0"/>
      <w:marBottom w:val="0"/>
      <w:divBdr>
        <w:top w:val="none" w:sz="0" w:space="0" w:color="auto"/>
        <w:left w:val="none" w:sz="0" w:space="0" w:color="auto"/>
        <w:bottom w:val="none" w:sz="0" w:space="0" w:color="auto"/>
        <w:right w:val="none" w:sz="0" w:space="0" w:color="auto"/>
      </w:divBdr>
    </w:div>
    <w:div w:id="586501740">
      <w:bodyDiv w:val="1"/>
      <w:marLeft w:val="0"/>
      <w:marRight w:val="0"/>
      <w:marTop w:val="0"/>
      <w:marBottom w:val="0"/>
      <w:divBdr>
        <w:top w:val="none" w:sz="0" w:space="0" w:color="auto"/>
        <w:left w:val="none" w:sz="0" w:space="0" w:color="auto"/>
        <w:bottom w:val="none" w:sz="0" w:space="0" w:color="auto"/>
        <w:right w:val="none" w:sz="0" w:space="0" w:color="auto"/>
      </w:divBdr>
    </w:div>
    <w:div w:id="920481121">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63290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2848</Words>
  <Characters>16236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19046</CharactersWithSpaces>
  <SharedDoc>false</SharedDoc>
  <HLinks>
    <vt:vector size="12" baseType="variant">
      <vt:variant>
        <vt:i4>786505</vt:i4>
      </vt:variant>
      <vt:variant>
        <vt:i4>3</vt:i4>
      </vt:variant>
      <vt:variant>
        <vt:i4>0</vt:i4>
      </vt:variant>
      <vt:variant>
        <vt:i4>5</vt:i4>
      </vt:variant>
      <vt:variant>
        <vt:lpwstr>https://intranet.oxfordshire.gov.uk/cms/content/safer-recruitment-and-disclosure-and-barring-service-checks</vt:lpwstr>
      </vt:variant>
      <vt:variant>
        <vt:lpwstr>enhanced-dbs-check-without-an-adult-childrens-barred-list-check</vt:lpwstr>
      </vt:variant>
      <vt:variant>
        <vt:i4>262163</vt:i4>
      </vt:variant>
      <vt:variant>
        <vt:i4>0</vt:i4>
      </vt:variant>
      <vt:variant>
        <vt:i4>0</vt:i4>
      </vt:variant>
      <vt:variant>
        <vt:i4>5</vt:i4>
      </vt:variant>
      <vt:variant>
        <vt:lpwstr>https://www2.oxfordshire.gov.uk/cms/content/support-attending-interviews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Ruck, Fiona - Oxfordshire County Council</cp:lastModifiedBy>
  <cp:revision>12</cp:revision>
  <dcterms:created xsi:type="dcterms:W3CDTF">2025-04-03T13:45:00Z</dcterms:created>
  <dcterms:modified xsi:type="dcterms:W3CDTF">2025-04-08T08:01:00Z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