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6853" w14:textId="77777777" w:rsidR="00222190" w:rsidRPr="009F0647" w:rsidRDefault="00396AFA" w:rsidP="000536E6">
      <w:pPr>
        <w:rPr>
          <w:rFonts w:ascii="Arial" w:hAnsi="Arial" w:cs="Arial"/>
          <w:b/>
          <w:sz w:val="72"/>
          <w:szCs w:val="72"/>
        </w:rPr>
      </w:pPr>
      <w:r w:rsidRPr="009F0647">
        <w:rPr>
          <w:rFonts w:ascii="Arial" w:hAnsi="Arial" w:cs="Arial"/>
          <w:b/>
          <w:sz w:val="72"/>
          <w:szCs w:val="72"/>
        </w:rPr>
        <w:t>Job Description</w:t>
      </w:r>
    </w:p>
    <w:p w14:paraId="6D70464A" w14:textId="77777777" w:rsidR="00F252CD" w:rsidRPr="009F0647" w:rsidRDefault="00F252CD" w:rsidP="007869A5">
      <w:pPr>
        <w:rPr>
          <w:rFonts w:ascii="Arial" w:hAnsi="Arial" w:cs="Arial"/>
          <w:szCs w:val="22"/>
        </w:rPr>
      </w:pPr>
    </w:p>
    <w:p w14:paraId="074574C1" w14:textId="77777777" w:rsidR="00006137" w:rsidRPr="009F0647" w:rsidRDefault="005E6668" w:rsidP="000536E6">
      <w:pPr>
        <w:jc w:val="both"/>
        <w:rPr>
          <w:rFonts w:ascii="Arial" w:hAnsi="Arial" w:cs="Arial"/>
        </w:rPr>
      </w:pPr>
      <w:r w:rsidRPr="009F0647">
        <w:rPr>
          <w:rFonts w:ascii="Arial" w:hAnsi="Arial" w:cs="Arial"/>
        </w:rPr>
        <w:t xml:space="preserve">This form </w:t>
      </w:r>
      <w:r w:rsidR="00F252CD" w:rsidRPr="009F0647">
        <w:rPr>
          <w:rFonts w:ascii="Arial" w:hAnsi="Arial" w:cs="Arial"/>
        </w:rPr>
        <w:t xml:space="preserve">is used to provide a complete description of the specific job and defines </w:t>
      </w:r>
      <w:r w:rsidR="009F0647" w:rsidRPr="009F0647">
        <w:rPr>
          <w:rFonts w:ascii="Arial" w:hAnsi="Arial" w:cs="Arial"/>
        </w:rPr>
        <w:t xml:space="preserve">the required </w:t>
      </w:r>
      <w:bookmarkStart w:id="0" w:name="_Hlk530663196"/>
      <w:r w:rsidR="00F252CD" w:rsidRPr="009F0647">
        <w:rPr>
          <w:rFonts w:ascii="Arial" w:hAnsi="Arial" w:cs="Arial"/>
        </w:rPr>
        <w:t>skills, know</w:t>
      </w:r>
      <w:r w:rsidR="009F0647" w:rsidRPr="009F0647">
        <w:rPr>
          <w:rFonts w:ascii="Arial" w:hAnsi="Arial" w:cs="Arial"/>
        </w:rPr>
        <w:t>ledge</w:t>
      </w:r>
      <w:r w:rsidR="00A05AD0">
        <w:rPr>
          <w:rFonts w:ascii="Arial" w:hAnsi="Arial" w:cs="Arial"/>
        </w:rPr>
        <w:t>, behaviours, qualifications and experience.</w:t>
      </w:r>
    </w:p>
    <w:bookmarkEnd w:id="0"/>
    <w:p w14:paraId="0E9CCAEF" w14:textId="77777777" w:rsidR="00ED5916" w:rsidRPr="009F0647" w:rsidRDefault="009F0647" w:rsidP="00CA7279">
      <w:pPr>
        <w:pStyle w:val="Heading1"/>
      </w:pPr>
      <w:r w:rsidRPr="009F0647">
        <w:t>Section A:</w:t>
      </w:r>
      <w:r w:rsidR="00A05AD0">
        <w:t xml:space="preserve"> Job</w:t>
      </w:r>
      <w:r w:rsidR="00ED5916" w:rsidRPr="009F0647">
        <w:t xml:space="preserve"> Profile</w:t>
      </w:r>
    </w:p>
    <w:p w14:paraId="3021FCDB" w14:textId="77777777" w:rsidR="00FD731F" w:rsidRPr="009F0647" w:rsidRDefault="00FD731F" w:rsidP="000536E6">
      <w:pPr>
        <w:jc w:val="both"/>
        <w:rPr>
          <w:rFonts w:ascii="Arial" w:hAnsi="Arial" w:cs="Arial"/>
        </w:rPr>
      </w:pPr>
      <w:r w:rsidRPr="009F0647">
        <w:rPr>
          <w:rFonts w:ascii="Arial" w:hAnsi="Arial" w:cs="Arial"/>
        </w:rPr>
        <w:t xml:space="preserve">The </w:t>
      </w:r>
      <w:r w:rsidR="00A05AD0">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tbl>
      <w:tblPr>
        <w:tblW w:w="5073" w:type="pct"/>
        <w:tblLook w:val="01E0" w:firstRow="1" w:lastRow="1" w:firstColumn="1" w:lastColumn="1" w:noHBand="0" w:noVBand="0"/>
      </w:tblPr>
      <w:tblGrid>
        <w:gridCol w:w="2406"/>
        <w:gridCol w:w="5172"/>
        <w:gridCol w:w="931"/>
        <w:gridCol w:w="1835"/>
      </w:tblGrid>
      <w:tr w:rsidR="00747F6B" w:rsidRPr="009F0647" w14:paraId="24B6B96C" w14:textId="77777777" w:rsidTr="0C6A2D5E">
        <w:tc>
          <w:tcPr>
            <w:tcW w:w="5000" w:type="pct"/>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2EE22B8" w14:textId="77777777" w:rsidR="00747F6B" w:rsidRPr="009F0647" w:rsidRDefault="00A05AD0" w:rsidP="00533AD2">
            <w:pPr>
              <w:pStyle w:val="Heading3"/>
              <w:rPr>
                <w:rFonts w:ascii="Arial" w:hAnsi="Arial" w:cs="Arial"/>
              </w:rPr>
            </w:pPr>
            <w:r>
              <w:rPr>
                <w:rFonts w:ascii="Arial" w:hAnsi="Arial" w:cs="Arial"/>
              </w:rPr>
              <w:t>Job</w:t>
            </w:r>
            <w:r w:rsidR="00747F6B" w:rsidRPr="009F0647">
              <w:rPr>
                <w:rFonts w:ascii="Arial" w:hAnsi="Arial" w:cs="Arial"/>
              </w:rPr>
              <w:t xml:space="preserve"> Details</w:t>
            </w:r>
          </w:p>
        </w:tc>
      </w:tr>
      <w:tr w:rsidR="006F6142" w:rsidRPr="009F0647" w14:paraId="7FB83D91" w14:textId="77777777" w:rsidTr="0C6A2D5E">
        <w:tc>
          <w:tcPr>
            <w:tcW w:w="1163" w:type="pct"/>
            <w:tcBorders>
              <w:top w:val="single" w:sz="4" w:space="0" w:color="auto"/>
              <w:left w:val="single" w:sz="4" w:space="0" w:color="auto"/>
              <w:bottom w:val="single" w:sz="4" w:space="0" w:color="auto"/>
              <w:right w:val="single" w:sz="4" w:space="0" w:color="auto"/>
            </w:tcBorders>
            <w:shd w:val="clear" w:color="auto" w:fill="F3F3F3"/>
          </w:tcPr>
          <w:p w14:paraId="10F43024" w14:textId="77777777" w:rsidR="006F6142" w:rsidRPr="009F0647" w:rsidRDefault="006F6142" w:rsidP="00533AD2">
            <w:pPr>
              <w:pStyle w:val="Normaltable"/>
              <w:rPr>
                <w:rFonts w:ascii="Arial" w:hAnsi="Arial" w:cs="Arial"/>
              </w:rPr>
            </w:pPr>
            <w:r w:rsidRPr="009F0647">
              <w:rPr>
                <w:rFonts w:ascii="Arial" w:hAnsi="Arial" w:cs="Arial"/>
              </w:rPr>
              <w:t>Job Title:</w:t>
            </w:r>
          </w:p>
        </w:tc>
        <w:tc>
          <w:tcPr>
            <w:tcW w:w="2500" w:type="pct"/>
            <w:tcBorders>
              <w:top w:val="single" w:sz="4" w:space="0" w:color="auto"/>
              <w:left w:val="single" w:sz="4" w:space="0" w:color="auto"/>
              <w:bottom w:val="single" w:sz="4" w:space="0" w:color="auto"/>
            </w:tcBorders>
          </w:tcPr>
          <w:p w14:paraId="02E788A2" w14:textId="5201CC7B" w:rsidR="006F6142" w:rsidRPr="009F0647" w:rsidRDefault="00F262D8" w:rsidP="00533AD2">
            <w:pPr>
              <w:pStyle w:val="Normaltable"/>
              <w:rPr>
                <w:rFonts w:ascii="Arial" w:hAnsi="Arial" w:cs="Arial"/>
              </w:rPr>
            </w:pPr>
            <w:r w:rsidRPr="4056E104">
              <w:rPr>
                <w:rFonts w:ascii="Arial" w:hAnsi="Arial" w:cs="Arial"/>
              </w:rPr>
              <w:t>Payment</w:t>
            </w:r>
            <w:r w:rsidR="77CF0CE0" w:rsidRPr="4056E104">
              <w:rPr>
                <w:rFonts w:ascii="Arial" w:hAnsi="Arial" w:cs="Arial"/>
              </w:rPr>
              <w:t xml:space="preserve">s </w:t>
            </w:r>
            <w:r w:rsidRPr="4056E104">
              <w:rPr>
                <w:rFonts w:ascii="Arial" w:hAnsi="Arial" w:cs="Arial"/>
              </w:rPr>
              <w:t xml:space="preserve">and System </w:t>
            </w:r>
            <w:r w:rsidR="7332F80A" w:rsidRPr="4056E104">
              <w:rPr>
                <w:rFonts w:ascii="Arial" w:hAnsi="Arial" w:cs="Arial"/>
              </w:rPr>
              <w:t xml:space="preserve">Data </w:t>
            </w:r>
            <w:r w:rsidRPr="4056E104">
              <w:rPr>
                <w:rFonts w:ascii="Arial" w:hAnsi="Arial" w:cs="Arial"/>
              </w:rPr>
              <w:t>Support</w:t>
            </w:r>
            <w:r w:rsidR="00E660D6" w:rsidRPr="4056E104">
              <w:rPr>
                <w:rFonts w:ascii="Arial" w:hAnsi="Arial" w:cs="Arial"/>
              </w:rPr>
              <w:t xml:space="preserve"> </w:t>
            </w:r>
            <w:r w:rsidR="00D92231" w:rsidRPr="4056E104">
              <w:rPr>
                <w:rFonts w:ascii="Arial" w:hAnsi="Arial" w:cs="Arial"/>
              </w:rPr>
              <w:t>Officer</w:t>
            </w:r>
          </w:p>
        </w:tc>
        <w:tc>
          <w:tcPr>
            <w:tcW w:w="450" w:type="pct"/>
            <w:tcBorders>
              <w:top w:val="single" w:sz="4" w:space="0" w:color="auto"/>
              <w:bottom w:val="single" w:sz="4" w:space="0" w:color="auto"/>
            </w:tcBorders>
          </w:tcPr>
          <w:p w14:paraId="07716122" w14:textId="77777777" w:rsidR="006F6142" w:rsidRPr="009F0647" w:rsidRDefault="006F6142" w:rsidP="00533AD2">
            <w:pPr>
              <w:pStyle w:val="Normaltable"/>
              <w:rPr>
                <w:rFonts w:ascii="Arial" w:hAnsi="Arial" w:cs="Arial"/>
              </w:rPr>
            </w:pPr>
          </w:p>
        </w:tc>
        <w:tc>
          <w:tcPr>
            <w:tcW w:w="888" w:type="pct"/>
            <w:tcBorders>
              <w:top w:val="single" w:sz="4" w:space="0" w:color="auto"/>
              <w:bottom w:val="single" w:sz="4" w:space="0" w:color="auto"/>
              <w:right w:val="single" w:sz="4" w:space="0" w:color="auto"/>
            </w:tcBorders>
          </w:tcPr>
          <w:p w14:paraId="23A80443" w14:textId="77777777" w:rsidR="006F6142" w:rsidRPr="009F0647" w:rsidRDefault="006F6142" w:rsidP="00533AD2">
            <w:pPr>
              <w:pStyle w:val="Normaltable"/>
              <w:rPr>
                <w:rFonts w:ascii="Arial" w:hAnsi="Arial" w:cs="Arial"/>
              </w:rPr>
            </w:pPr>
          </w:p>
        </w:tc>
      </w:tr>
      <w:tr w:rsidR="00B36894" w:rsidRPr="009F0647" w14:paraId="5A225FA9" w14:textId="77777777" w:rsidTr="0C6A2D5E">
        <w:tc>
          <w:tcPr>
            <w:tcW w:w="1163" w:type="pct"/>
            <w:tcBorders>
              <w:top w:val="single" w:sz="4" w:space="0" w:color="auto"/>
              <w:left w:val="single" w:sz="4" w:space="0" w:color="auto"/>
              <w:bottom w:val="single" w:sz="4" w:space="0" w:color="auto"/>
              <w:right w:val="single" w:sz="4" w:space="0" w:color="auto"/>
            </w:tcBorders>
            <w:shd w:val="clear" w:color="auto" w:fill="F3F3F3"/>
          </w:tcPr>
          <w:p w14:paraId="5A1EE051" w14:textId="77777777" w:rsidR="00B36894" w:rsidRPr="009F0647" w:rsidRDefault="00B36894" w:rsidP="00B36894">
            <w:pPr>
              <w:pStyle w:val="Normaltable"/>
              <w:rPr>
                <w:rFonts w:ascii="Arial" w:hAnsi="Arial" w:cs="Arial"/>
              </w:rPr>
            </w:pPr>
            <w:r w:rsidRPr="009F0647">
              <w:rPr>
                <w:rFonts w:ascii="Arial" w:hAnsi="Arial" w:cs="Arial"/>
              </w:rPr>
              <w:t>Salary Grade:</w:t>
            </w:r>
          </w:p>
        </w:tc>
        <w:tc>
          <w:tcPr>
            <w:tcW w:w="3837" w:type="pct"/>
            <w:gridSpan w:val="3"/>
            <w:tcBorders>
              <w:top w:val="single" w:sz="4" w:space="0" w:color="auto"/>
              <w:left w:val="single" w:sz="4" w:space="0" w:color="auto"/>
              <w:bottom w:val="single" w:sz="4" w:space="0" w:color="auto"/>
              <w:right w:val="single" w:sz="4" w:space="0" w:color="auto"/>
            </w:tcBorders>
          </w:tcPr>
          <w:p w14:paraId="6D907697" w14:textId="7A518223" w:rsidR="00B36894" w:rsidRPr="00171C4D" w:rsidRDefault="00171C4D" w:rsidP="76EC56CB">
            <w:pPr>
              <w:pStyle w:val="Normaltable"/>
              <w:rPr>
                <w:rFonts w:ascii="Arial" w:hAnsi="Arial" w:cs="Arial"/>
                <w:color w:val="000000" w:themeColor="text1"/>
                <w:sz w:val="24"/>
              </w:rPr>
            </w:pPr>
            <w:r w:rsidRPr="76EC56CB">
              <w:rPr>
                <w:rFonts w:ascii="Arial" w:hAnsi="Arial" w:cs="Arial"/>
                <w:color w:val="000000" w:themeColor="text1"/>
                <w:sz w:val="24"/>
              </w:rPr>
              <w:t xml:space="preserve">Grade </w:t>
            </w:r>
            <w:r w:rsidR="00F262D8" w:rsidRPr="76EC56CB">
              <w:rPr>
                <w:rFonts w:ascii="Arial" w:hAnsi="Arial" w:cs="Arial"/>
                <w:color w:val="000000" w:themeColor="text1"/>
                <w:sz w:val="24"/>
              </w:rPr>
              <w:t>7</w:t>
            </w:r>
            <w:r w:rsidRPr="76EC56CB">
              <w:rPr>
                <w:rFonts w:ascii="Arial" w:hAnsi="Arial" w:cs="Arial"/>
                <w:color w:val="000000" w:themeColor="text1"/>
                <w:sz w:val="24"/>
              </w:rPr>
              <w:t xml:space="preserve"> £</w:t>
            </w:r>
            <w:r w:rsidR="00D73029">
              <w:rPr>
                <w:rFonts w:ascii="Arial" w:hAnsi="Arial" w:cs="Arial"/>
                <w:color w:val="000000" w:themeColor="text1"/>
                <w:sz w:val="24"/>
              </w:rPr>
              <w:t>29,064 – £31,022</w:t>
            </w:r>
            <w:r w:rsidRPr="76EC56CB">
              <w:rPr>
                <w:rFonts w:ascii="Arial" w:hAnsi="Arial" w:cs="Arial"/>
                <w:color w:val="000000" w:themeColor="text1"/>
                <w:sz w:val="24"/>
              </w:rPr>
              <w:t xml:space="preserve"> </w:t>
            </w:r>
          </w:p>
        </w:tc>
      </w:tr>
      <w:tr w:rsidR="00B36894" w:rsidRPr="009F0647" w14:paraId="13932A16" w14:textId="77777777" w:rsidTr="0C6A2D5E">
        <w:tc>
          <w:tcPr>
            <w:tcW w:w="1163" w:type="pct"/>
            <w:tcBorders>
              <w:top w:val="single" w:sz="4" w:space="0" w:color="auto"/>
              <w:left w:val="single" w:sz="4" w:space="0" w:color="auto"/>
              <w:bottom w:val="single" w:sz="4" w:space="0" w:color="auto"/>
              <w:right w:val="single" w:sz="4" w:space="0" w:color="auto"/>
            </w:tcBorders>
            <w:shd w:val="clear" w:color="auto" w:fill="F3F3F3"/>
          </w:tcPr>
          <w:p w14:paraId="73BCCA4E" w14:textId="77777777" w:rsidR="00B36894" w:rsidRPr="009F0647" w:rsidRDefault="00B36894" w:rsidP="00B36894">
            <w:pPr>
              <w:pStyle w:val="Normaltable"/>
              <w:rPr>
                <w:rFonts w:ascii="Arial" w:hAnsi="Arial" w:cs="Arial"/>
              </w:rPr>
            </w:pPr>
            <w:r w:rsidRPr="009F0647">
              <w:rPr>
                <w:rFonts w:ascii="Arial" w:hAnsi="Arial" w:cs="Arial"/>
              </w:rPr>
              <w:t>Hours:</w:t>
            </w:r>
          </w:p>
        </w:tc>
        <w:tc>
          <w:tcPr>
            <w:tcW w:w="3837" w:type="pct"/>
            <w:gridSpan w:val="3"/>
            <w:tcBorders>
              <w:top w:val="single" w:sz="4" w:space="0" w:color="auto"/>
              <w:left w:val="single" w:sz="4" w:space="0" w:color="auto"/>
              <w:bottom w:val="single" w:sz="4" w:space="0" w:color="auto"/>
              <w:right w:val="single" w:sz="4" w:space="0" w:color="auto"/>
            </w:tcBorders>
          </w:tcPr>
          <w:p w14:paraId="2CAA1277" w14:textId="6C9CE5C4" w:rsidR="00B36894" w:rsidRPr="009F0647" w:rsidRDefault="00B36894" w:rsidP="00B36894">
            <w:pPr>
              <w:pStyle w:val="Normaltable"/>
              <w:rPr>
                <w:rFonts w:ascii="Arial" w:hAnsi="Arial" w:cs="Arial"/>
              </w:rPr>
            </w:pPr>
            <w:r>
              <w:rPr>
                <w:rFonts w:ascii="Arial" w:hAnsi="Arial" w:cs="Arial"/>
              </w:rPr>
              <w:t>37 per week</w:t>
            </w:r>
          </w:p>
        </w:tc>
      </w:tr>
      <w:tr w:rsidR="00B36894" w:rsidRPr="009F0647" w14:paraId="0ADAC067" w14:textId="77777777" w:rsidTr="0C6A2D5E">
        <w:tc>
          <w:tcPr>
            <w:tcW w:w="1163" w:type="pct"/>
            <w:tcBorders>
              <w:top w:val="single" w:sz="4" w:space="0" w:color="auto"/>
              <w:left w:val="single" w:sz="4" w:space="0" w:color="auto"/>
              <w:bottom w:val="single" w:sz="4" w:space="0" w:color="auto"/>
              <w:right w:val="single" w:sz="4" w:space="0" w:color="auto"/>
            </w:tcBorders>
            <w:shd w:val="clear" w:color="auto" w:fill="F3F3F3"/>
          </w:tcPr>
          <w:p w14:paraId="0FC25314" w14:textId="77777777" w:rsidR="00B36894" w:rsidRPr="009F0647" w:rsidRDefault="00B36894" w:rsidP="00B36894">
            <w:pPr>
              <w:pStyle w:val="Normaltable"/>
              <w:rPr>
                <w:rFonts w:ascii="Arial" w:hAnsi="Arial" w:cs="Arial"/>
              </w:rPr>
            </w:pPr>
            <w:r w:rsidRPr="009F0647">
              <w:rPr>
                <w:rFonts w:ascii="Arial" w:hAnsi="Arial" w:cs="Arial"/>
              </w:rPr>
              <w:t>Team:</w:t>
            </w:r>
          </w:p>
        </w:tc>
        <w:tc>
          <w:tcPr>
            <w:tcW w:w="3837" w:type="pct"/>
            <w:gridSpan w:val="3"/>
            <w:tcBorders>
              <w:top w:val="single" w:sz="4" w:space="0" w:color="auto"/>
              <w:left w:val="single" w:sz="4" w:space="0" w:color="auto"/>
              <w:bottom w:val="single" w:sz="4" w:space="0" w:color="auto"/>
              <w:right w:val="single" w:sz="4" w:space="0" w:color="auto"/>
            </w:tcBorders>
          </w:tcPr>
          <w:p w14:paraId="2CF9EBE0" w14:textId="24B42F1F" w:rsidR="00B36894" w:rsidRPr="009F0647" w:rsidRDefault="00A20E7F" w:rsidP="00B36894">
            <w:pPr>
              <w:pStyle w:val="Normaltable"/>
              <w:rPr>
                <w:rFonts w:ascii="Arial" w:hAnsi="Arial" w:cs="Arial"/>
              </w:rPr>
            </w:pPr>
            <w:r w:rsidRPr="6C321238">
              <w:rPr>
                <w:rFonts w:ascii="Arial" w:hAnsi="Arial" w:cs="Arial"/>
              </w:rPr>
              <w:t xml:space="preserve">Payments and System Data Team </w:t>
            </w:r>
          </w:p>
        </w:tc>
      </w:tr>
      <w:tr w:rsidR="00B36894" w:rsidRPr="009F0647" w14:paraId="09B61C1E" w14:textId="77777777" w:rsidTr="0C6A2D5E">
        <w:tc>
          <w:tcPr>
            <w:tcW w:w="1163" w:type="pct"/>
            <w:tcBorders>
              <w:top w:val="single" w:sz="4" w:space="0" w:color="auto"/>
              <w:left w:val="single" w:sz="4" w:space="0" w:color="auto"/>
              <w:bottom w:val="single" w:sz="4" w:space="0" w:color="auto"/>
              <w:right w:val="single" w:sz="4" w:space="0" w:color="auto"/>
            </w:tcBorders>
            <w:shd w:val="clear" w:color="auto" w:fill="F3F3F3"/>
          </w:tcPr>
          <w:p w14:paraId="0513E299" w14:textId="77777777" w:rsidR="00B36894" w:rsidRPr="009F0647" w:rsidRDefault="00B36894" w:rsidP="00B36894">
            <w:pPr>
              <w:pStyle w:val="Normaltable"/>
              <w:rPr>
                <w:rFonts w:ascii="Arial" w:hAnsi="Arial" w:cs="Arial"/>
              </w:rPr>
            </w:pPr>
            <w:r w:rsidRPr="009F0647">
              <w:rPr>
                <w:rFonts w:ascii="Arial" w:hAnsi="Arial" w:cs="Arial"/>
              </w:rPr>
              <w:t>Service Area:</w:t>
            </w:r>
          </w:p>
        </w:tc>
        <w:tc>
          <w:tcPr>
            <w:tcW w:w="3837" w:type="pct"/>
            <w:gridSpan w:val="3"/>
            <w:tcBorders>
              <w:top w:val="single" w:sz="4" w:space="0" w:color="auto"/>
              <w:left w:val="single" w:sz="4" w:space="0" w:color="auto"/>
              <w:bottom w:val="single" w:sz="4" w:space="0" w:color="auto"/>
              <w:right w:val="single" w:sz="4" w:space="0" w:color="auto"/>
            </w:tcBorders>
          </w:tcPr>
          <w:p w14:paraId="66E8BD61" w14:textId="77777777" w:rsidR="00B36894" w:rsidRPr="009F0647" w:rsidRDefault="0066252E" w:rsidP="00B36894">
            <w:pPr>
              <w:pStyle w:val="Normaltable"/>
              <w:rPr>
                <w:rFonts w:ascii="Arial" w:hAnsi="Arial" w:cs="Arial"/>
              </w:rPr>
            </w:pPr>
            <w:r>
              <w:rPr>
                <w:rFonts w:ascii="Arial" w:hAnsi="Arial" w:cs="Arial"/>
              </w:rPr>
              <w:t xml:space="preserve">Adult Social Care </w:t>
            </w:r>
          </w:p>
        </w:tc>
      </w:tr>
      <w:tr w:rsidR="00B36894" w:rsidRPr="009F0647" w14:paraId="66722361" w14:textId="77777777" w:rsidTr="0C6A2D5E">
        <w:tc>
          <w:tcPr>
            <w:tcW w:w="1163" w:type="pct"/>
            <w:tcBorders>
              <w:top w:val="single" w:sz="4" w:space="0" w:color="auto"/>
              <w:left w:val="single" w:sz="4" w:space="0" w:color="auto"/>
              <w:bottom w:val="single" w:sz="4" w:space="0" w:color="auto"/>
              <w:right w:val="single" w:sz="4" w:space="0" w:color="auto"/>
            </w:tcBorders>
            <w:shd w:val="clear" w:color="auto" w:fill="F3F3F3"/>
          </w:tcPr>
          <w:p w14:paraId="2A615143" w14:textId="77777777" w:rsidR="00B36894" w:rsidRPr="009F0647" w:rsidRDefault="00B36894" w:rsidP="00B36894">
            <w:pPr>
              <w:pStyle w:val="Normaltable"/>
              <w:rPr>
                <w:rFonts w:ascii="Arial" w:hAnsi="Arial" w:cs="Arial"/>
              </w:rPr>
            </w:pPr>
            <w:r w:rsidRPr="009F0647">
              <w:rPr>
                <w:rFonts w:ascii="Arial" w:hAnsi="Arial" w:cs="Arial"/>
              </w:rPr>
              <w:t>Primary Location:</w:t>
            </w:r>
          </w:p>
        </w:tc>
        <w:tc>
          <w:tcPr>
            <w:tcW w:w="3837" w:type="pct"/>
            <w:gridSpan w:val="3"/>
            <w:tcBorders>
              <w:top w:val="single" w:sz="4" w:space="0" w:color="auto"/>
              <w:left w:val="single" w:sz="4" w:space="0" w:color="auto"/>
              <w:bottom w:val="single" w:sz="4" w:space="0" w:color="auto"/>
              <w:right w:val="single" w:sz="4" w:space="0" w:color="auto"/>
            </w:tcBorders>
          </w:tcPr>
          <w:p w14:paraId="7277512D" w14:textId="5EA10554" w:rsidR="00B36894" w:rsidRPr="009F0647" w:rsidRDefault="0066252E" w:rsidP="00B36894">
            <w:pPr>
              <w:pStyle w:val="Normaltable"/>
              <w:rPr>
                <w:rFonts w:ascii="Arial" w:hAnsi="Arial" w:cs="Arial"/>
              </w:rPr>
            </w:pPr>
            <w:r w:rsidRPr="7C5E0B1E">
              <w:rPr>
                <w:rFonts w:ascii="Arial" w:hAnsi="Arial" w:cs="Arial"/>
              </w:rPr>
              <w:t>Oxford</w:t>
            </w:r>
            <w:r w:rsidR="793E879C" w:rsidRPr="7C5E0B1E">
              <w:rPr>
                <w:rFonts w:ascii="Arial" w:hAnsi="Arial" w:cs="Arial"/>
              </w:rPr>
              <w:t xml:space="preserve"> or </w:t>
            </w:r>
            <w:r w:rsidRPr="7C5E0B1E">
              <w:rPr>
                <w:rFonts w:ascii="Arial" w:hAnsi="Arial" w:cs="Arial"/>
              </w:rPr>
              <w:t>Abingdon</w:t>
            </w:r>
          </w:p>
        </w:tc>
      </w:tr>
      <w:tr w:rsidR="00B36894" w:rsidRPr="009F0647" w14:paraId="7EB3EB08" w14:textId="77777777" w:rsidTr="0C6A2D5E">
        <w:tc>
          <w:tcPr>
            <w:tcW w:w="1163" w:type="pct"/>
            <w:tcBorders>
              <w:top w:val="single" w:sz="4" w:space="0" w:color="auto"/>
              <w:left w:val="single" w:sz="4" w:space="0" w:color="auto"/>
              <w:bottom w:val="single" w:sz="4" w:space="0" w:color="auto"/>
              <w:right w:val="single" w:sz="4" w:space="0" w:color="auto"/>
            </w:tcBorders>
            <w:shd w:val="clear" w:color="auto" w:fill="F3F3F3"/>
          </w:tcPr>
          <w:p w14:paraId="43C44024" w14:textId="77777777" w:rsidR="00B36894" w:rsidRPr="009F0647" w:rsidRDefault="00B36894" w:rsidP="00B36894">
            <w:pPr>
              <w:pStyle w:val="Normaltable"/>
              <w:rPr>
                <w:rFonts w:ascii="Arial" w:hAnsi="Arial" w:cs="Arial"/>
              </w:rPr>
            </w:pPr>
            <w:r>
              <w:rPr>
                <w:rFonts w:ascii="Arial" w:hAnsi="Arial" w:cs="Arial"/>
              </w:rPr>
              <w:t>Budget responsibility:</w:t>
            </w:r>
          </w:p>
        </w:tc>
        <w:tc>
          <w:tcPr>
            <w:tcW w:w="3837" w:type="pct"/>
            <w:gridSpan w:val="3"/>
            <w:tcBorders>
              <w:top w:val="single" w:sz="4" w:space="0" w:color="auto"/>
              <w:left w:val="single" w:sz="4" w:space="0" w:color="auto"/>
              <w:bottom w:val="single" w:sz="4" w:space="0" w:color="auto"/>
              <w:right w:val="single" w:sz="4" w:space="0" w:color="auto"/>
            </w:tcBorders>
          </w:tcPr>
          <w:p w14:paraId="5ADD813D" w14:textId="77777777" w:rsidR="00B36894" w:rsidRPr="00386C08" w:rsidRDefault="00D92231" w:rsidP="00B36894">
            <w:pPr>
              <w:pStyle w:val="Normaltable"/>
              <w:rPr>
                <w:rFonts w:ascii="Arial" w:hAnsi="Arial" w:cs="Arial"/>
                <w:highlight w:val="yellow"/>
              </w:rPr>
            </w:pPr>
            <w:r w:rsidRPr="00D92231">
              <w:rPr>
                <w:rFonts w:ascii="Arial" w:hAnsi="Arial" w:cs="Arial"/>
              </w:rPr>
              <w:t>None</w:t>
            </w:r>
          </w:p>
        </w:tc>
      </w:tr>
      <w:tr w:rsidR="00B36894" w:rsidRPr="009F0647" w14:paraId="15938DFF" w14:textId="77777777" w:rsidTr="0C6A2D5E">
        <w:tc>
          <w:tcPr>
            <w:tcW w:w="1163" w:type="pct"/>
            <w:tcBorders>
              <w:top w:val="single" w:sz="4" w:space="0" w:color="auto"/>
              <w:left w:val="single" w:sz="4" w:space="0" w:color="auto"/>
              <w:bottom w:val="single" w:sz="4" w:space="0" w:color="auto"/>
              <w:right w:val="single" w:sz="4" w:space="0" w:color="auto"/>
            </w:tcBorders>
            <w:shd w:val="clear" w:color="auto" w:fill="F3F3F3"/>
          </w:tcPr>
          <w:p w14:paraId="574C84FF" w14:textId="77777777" w:rsidR="00B36894" w:rsidRPr="009F0647" w:rsidRDefault="00B36894" w:rsidP="00B36894">
            <w:pPr>
              <w:pStyle w:val="Normaltable"/>
              <w:rPr>
                <w:rFonts w:ascii="Arial" w:hAnsi="Arial" w:cs="Arial"/>
              </w:rPr>
            </w:pPr>
            <w:r w:rsidRPr="009F0647">
              <w:rPr>
                <w:rFonts w:ascii="Arial" w:hAnsi="Arial" w:cs="Arial"/>
              </w:rPr>
              <w:t>Responsible to:</w:t>
            </w:r>
          </w:p>
        </w:tc>
        <w:tc>
          <w:tcPr>
            <w:tcW w:w="3837" w:type="pct"/>
            <w:gridSpan w:val="3"/>
            <w:tcBorders>
              <w:top w:val="single" w:sz="4" w:space="0" w:color="auto"/>
              <w:left w:val="single" w:sz="4" w:space="0" w:color="auto"/>
              <w:bottom w:val="single" w:sz="4" w:space="0" w:color="auto"/>
              <w:right w:val="single" w:sz="4" w:space="0" w:color="auto"/>
            </w:tcBorders>
          </w:tcPr>
          <w:p w14:paraId="2D97047A" w14:textId="77777777" w:rsidR="00B36894" w:rsidRPr="009F0647" w:rsidRDefault="00F262D8" w:rsidP="00B36894">
            <w:pPr>
              <w:pStyle w:val="Normaltable"/>
              <w:rPr>
                <w:rFonts w:ascii="Arial" w:hAnsi="Arial" w:cs="Arial"/>
              </w:rPr>
            </w:pPr>
            <w:r>
              <w:rPr>
                <w:rFonts w:ascii="Arial" w:hAnsi="Arial" w:cs="Arial"/>
              </w:rPr>
              <w:t>Payments, System Data or System Team Leaders or Lead Officers</w:t>
            </w:r>
          </w:p>
        </w:tc>
      </w:tr>
      <w:tr w:rsidR="00B36894" w:rsidRPr="009F0647" w14:paraId="57AC0C4C" w14:textId="77777777" w:rsidTr="0C6A2D5E">
        <w:trPr>
          <w:trHeight w:val="195"/>
        </w:trPr>
        <w:tc>
          <w:tcPr>
            <w:tcW w:w="1163" w:type="pct"/>
            <w:tcBorders>
              <w:top w:val="single" w:sz="4" w:space="0" w:color="auto"/>
              <w:left w:val="single" w:sz="4" w:space="0" w:color="auto"/>
              <w:bottom w:val="single" w:sz="4" w:space="0" w:color="auto"/>
              <w:right w:val="single" w:sz="4" w:space="0" w:color="auto"/>
            </w:tcBorders>
            <w:shd w:val="clear" w:color="auto" w:fill="F3F3F3"/>
          </w:tcPr>
          <w:p w14:paraId="58BB22A9" w14:textId="77777777" w:rsidR="00B36894" w:rsidRPr="009F0647" w:rsidRDefault="00B36894" w:rsidP="00B36894">
            <w:pPr>
              <w:pStyle w:val="Normaltable"/>
              <w:rPr>
                <w:rFonts w:ascii="Arial" w:hAnsi="Arial" w:cs="Arial"/>
              </w:rPr>
            </w:pPr>
            <w:r w:rsidRPr="009F0647">
              <w:rPr>
                <w:rFonts w:ascii="Arial" w:hAnsi="Arial" w:cs="Arial"/>
              </w:rPr>
              <w:t>Responsible for:</w:t>
            </w:r>
          </w:p>
        </w:tc>
        <w:tc>
          <w:tcPr>
            <w:tcW w:w="3837" w:type="pct"/>
            <w:gridSpan w:val="3"/>
            <w:tcBorders>
              <w:top w:val="single" w:sz="4" w:space="0" w:color="auto"/>
              <w:left w:val="single" w:sz="4" w:space="0" w:color="auto"/>
              <w:bottom w:val="single" w:sz="4" w:space="0" w:color="auto"/>
              <w:right w:val="single" w:sz="4" w:space="0" w:color="auto"/>
            </w:tcBorders>
          </w:tcPr>
          <w:p w14:paraId="1E2DA1FC" w14:textId="37B0D2C4" w:rsidR="003F36FD" w:rsidRPr="009F0647" w:rsidRDefault="00AE17F1" w:rsidP="00B36894">
            <w:pPr>
              <w:rPr>
                <w:rFonts w:ascii="Arial" w:hAnsi="Arial" w:cs="Arial"/>
              </w:rPr>
            </w:pPr>
            <w:r>
              <w:rPr>
                <w:rFonts w:ascii="Arial" w:hAnsi="Arial" w:cs="Arial"/>
              </w:rPr>
              <w:t>Some physical resource, financial transactions and management of personal sensitive data</w:t>
            </w:r>
          </w:p>
        </w:tc>
      </w:tr>
      <w:tr w:rsidR="00396AFA" w:rsidRPr="009F0647" w14:paraId="5A386505" w14:textId="77777777" w:rsidTr="0C6A2D5E">
        <w:tc>
          <w:tcPr>
            <w:tcW w:w="5000" w:type="pct"/>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E60B1F2" w14:textId="77777777" w:rsidR="00396AFA" w:rsidRPr="009F0647" w:rsidRDefault="00C776E5" w:rsidP="00533AD2">
            <w:pPr>
              <w:pStyle w:val="Heading3"/>
              <w:rPr>
                <w:rFonts w:ascii="Arial" w:hAnsi="Arial" w:cs="Arial"/>
              </w:rPr>
            </w:pPr>
            <w:r>
              <w:rPr>
                <w:rFonts w:ascii="Arial" w:hAnsi="Arial" w:cs="Arial"/>
              </w:rPr>
              <w:t>Job</w:t>
            </w:r>
            <w:r w:rsidR="00396AFA" w:rsidRPr="009F0647">
              <w:rPr>
                <w:rFonts w:ascii="Arial" w:hAnsi="Arial" w:cs="Arial"/>
              </w:rPr>
              <w:t xml:space="preserve"> Purpose</w:t>
            </w:r>
          </w:p>
          <w:p w14:paraId="5E979828" w14:textId="77777777" w:rsidR="00F75520" w:rsidRDefault="005A381E" w:rsidP="00C776E5">
            <w:pPr>
              <w:jc w:val="both"/>
              <w:rPr>
                <w:rFonts w:ascii="Arial" w:hAnsi="Arial" w:cs="Arial"/>
                <w:kern w:val="32"/>
                <w:szCs w:val="22"/>
              </w:rPr>
            </w:pPr>
            <w:r w:rsidRPr="009F0647">
              <w:rPr>
                <w:rFonts w:ascii="Arial" w:hAnsi="Arial" w:cs="Arial"/>
                <w:kern w:val="32"/>
                <w:szCs w:val="22"/>
              </w:rPr>
              <w:t xml:space="preserve">This is </w:t>
            </w:r>
            <w:r w:rsidR="00C776E5" w:rsidRPr="009F0647">
              <w:rPr>
                <w:rFonts w:ascii="Arial" w:hAnsi="Arial" w:cs="Arial"/>
                <w:kern w:val="32"/>
                <w:szCs w:val="22"/>
              </w:rPr>
              <w:t>a brief overview</w:t>
            </w:r>
            <w:r w:rsidRPr="009F0647">
              <w:rPr>
                <w:rFonts w:ascii="Arial" w:hAnsi="Arial" w:cs="Arial"/>
                <w:kern w:val="32"/>
                <w:szCs w:val="22"/>
              </w:rPr>
              <w:t xml:space="preserve"> of the </w:t>
            </w:r>
            <w:r w:rsidR="00C776E5">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sidR="00C776E5">
              <w:rPr>
                <w:rFonts w:ascii="Arial" w:hAnsi="Arial" w:cs="Arial"/>
                <w:kern w:val="32"/>
                <w:szCs w:val="22"/>
              </w:rPr>
              <w:t>.</w:t>
            </w:r>
          </w:p>
          <w:p w14:paraId="78B5317C" w14:textId="77777777" w:rsidR="00C776E5" w:rsidRPr="00A468BC" w:rsidRDefault="00C776E5" w:rsidP="00C776E5">
            <w:pPr>
              <w:jc w:val="both"/>
              <w:rPr>
                <w:rFonts w:ascii="Arial" w:hAnsi="Arial" w:cs="Arial"/>
                <w:sz w:val="8"/>
                <w:szCs w:val="8"/>
              </w:rPr>
            </w:pPr>
          </w:p>
        </w:tc>
      </w:tr>
      <w:tr w:rsidR="00396AFA" w:rsidRPr="009F0647" w14:paraId="6025FACF" w14:textId="77777777" w:rsidTr="0C6A2D5E">
        <w:trPr>
          <w:trHeight w:val="794"/>
        </w:trPr>
        <w:tc>
          <w:tcPr>
            <w:tcW w:w="5000" w:type="pct"/>
            <w:gridSpan w:val="4"/>
            <w:tcBorders>
              <w:top w:val="single" w:sz="4" w:space="0" w:color="auto"/>
              <w:left w:val="single" w:sz="4" w:space="0" w:color="auto"/>
              <w:bottom w:val="single" w:sz="4" w:space="0" w:color="auto"/>
              <w:right w:val="single" w:sz="4" w:space="0" w:color="auto"/>
            </w:tcBorders>
          </w:tcPr>
          <w:p w14:paraId="6CAE9DF0" w14:textId="2D5C88FF" w:rsidR="00F643F1" w:rsidRDefault="7A886FC3" w:rsidP="061877E8">
            <w:pPr>
              <w:jc w:val="both"/>
              <w:rPr>
                <w:rFonts w:ascii="Arial" w:hAnsi="Arial" w:cs="Arial"/>
                <w:sz w:val="24"/>
              </w:rPr>
            </w:pPr>
            <w:r w:rsidRPr="061877E8">
              <w:rPr>
                <w:rFonts w:ascii="Arial" w:hAnsi="Arial" w:cs="Arial"/>
                <w:sz w:val="24"/>
              </w:rPr>
              <w:t>The Payment and System Support Officer sits within the Payments and System Data team</w:t>
            </w:r>
            <w:r w:rsidR="06495D70" w:rsidRPr="061877E8">
              <w:rPr>
                <w:rFonts w:ascii="Arial" w:hAnsi="Arial" w:cs="Arial"/>
                <w:sz w:val="24"/>
              </w:rPr>
              <w:t>, this team is responsible for managing the input, updating and offboarding care provision data, payee data, contractual data and payment data across both the Adults and Children’ Social Care Case Management &amp; Finance systems</w:t>
            </w:r>
            <w:r w:rsidR="2FC77813" w:rsidRPr="061877E8">
              <w:rPr>
                <w:rFonts w:ascii="Arial" w:hAnsi="Arial" w:cs="Arial"/>
                <w:sz w:val="24"/>
              </w:rPr>
              <w:t>, and the Corporate Finance system</w:t>
            </w:r>
            <w:r w:rsidR="06495D70" w:rsidRPr="061877E8">
              <w:rPr>
                <w:rFonts w:ascii="Arial" w:hAnsi="Arial" w:cs="Arial"/>
                <w:sz w:val="24"/>
              </w:rPr>
              <w:t>.</w:t>
            </w:r>
            <w:r w:rsidR="2FC77813" w:rsidRPr="061877E8">
              <w:rPr>
                <w:rFonts w:ascii="Arial" w:hAnsi="Arial" w:cs="Arial"/>
                <w:sz w:val="24"/>
              </w:rPr>
              <w:t xml:space="preserve">   As well as the provision of a high-quality data control monitoring, system development and continuous improvement to meet best practice standards.</w:t>
            </w:r>
            <w:r w:rsidR="06495D70" w:rsidRPr="061877E8">
              <w:rPr>
                <w:rFonts w:ascii="Arial" w:hAnsi="Arial" w:cs="Arial"/>
                <w:sz w:val="24"/>
              </w:rPr>
              <w:t xml:space="preserve"> </w:t>
            </w:r>
          </w:p>
          <w:p w14:paraId="1DFD02D8" w14:textId="77777777" w:rsidR="00F643F1" w:rsidRDefault="00F643F1" w:rsidP="061877E8">
            <w:pPr>
              <w:jc w:val="both"/>
              <w:rPr>
                <w:rFonts w:ascii="Arial" w:hAnsi="Arial" w:cs="Arial"/>
                <w:sz w:val="24"/>
              </w:rPr>
            </w:pPr>
          </w:p>
          <w:p w14:paraId="59156006" w14:textId="3F605383" w:rsidR="00F643F1" w:rsidRDefault="06495D70" w:rsidP="061877E8">
            <w:pPr>
              <w:jc w:val="both"/>
              <w:rPr>
                <w:rFonts w:ascii="Arial" w:hAnsi="Arial" w:cs="Arial"/>
                <w:sz w:val="24"/>
              </w:rPr>
            </w:pPr>
            <w:r w:rsidRPr="061877E8">
              <w:rPr>
                <w:rFonts w:ascii="Arial" w:hAnsi="Arial" w:cs="Arial"/>
                <w:sz w:val="24"/>
              </w:rPr>
              <w:t xml:space="preserve">The officer will be responsible for supporting the team to achieve its objectives.  </w:t>
            </w:r>
            <w:r w:rsidR="2E0619CB" w:rsidRPr="061877E8">
              <w:rPr>
                <w:rFonts w:ascii="Arial" w:hAnsi="Arial" w:cs="Arial"/>
                <w:sz w:val="24"/>
              </w:rPr>
              <w:t>T</w:t>
            </w:r>
            <w:r w:rsidR="6DE6C0B3" w:rsidRPr="061877E8">
              <w:rPr>
                <w:rFonts w:ascii="Arial" w:hAnsi="Arial" w:cs="Arial"/>
                <w:sz w:val="24"/>
              </w:rPr>
              <w:t xml:space="preserve">hese include: </w:t>
            </w:r>
          </w:p>
          <w:p w14:paraId="09C0EB48" w14:textId="3E8836C5" w:rsidR="00F643F1" w:rsidRDefault="06495D70" w:rsidP="061877E8">
            <w:pPr>
              <w:pStyle w:val="ListParagraph"/>
              <w:numPr>
                <w:ilvl w:val="0"/>
                <w:numId w:val="16"/>
              </w:numPr>
              <w:jc w:val="both"/>
              <w:rPr>
                <w:rFonts w:ascii="Arial" w:hAnsi="Arial" w:cs="Arial"/>
                <w:sz w:val="24"/>
              </w:rPr>
            </w:pPr>
            <w:r w:rsidRPr="061877E8">
              <w:rPr>
                <w:rFonts w:ascii="Arial" w:hAnsi="Arial" w:cs="Arial"/>
                <w:sz w:val="24"/>
              </w:rPr>
              <w:t>t</w:t>
            </w:r>
            <w:r w:rsidR="6DE6C0B3" w:rsidRPr="061877E8">
              <w:rPr>
                <w:rFonts w:ascii="Arial" w:hAnsi="Arial" w:cs="Arial"/>
                <w:sz w:val="24"/>
              </w:rPr>
              <w:t>imely</w:t>
            </w:r>
            <w:r w:rsidRPr="061877E8">
              <w:rPr>
                <w:rFonts w:ascii="Arial" w:hAnsi="Arial" w:cs="Arial"/>
                <w:sz w:val="24"/>
              </w:rPr>
              <w:t xml:space="preserve">, </w:t>
            </w:r>
            <w:r w:rsidR="6DE6C0B3" w:rsidRPr="061877E8">
              <w:rPr>
                <w:rFonts w:ascii="Arial" w:hAnsi="Arial" w:cs="Arial"/>
                <w:sz w:val="24"/>
              </w:rPr>
              <w:t>accurate</w:t>
            </w:r>
            <w:r w:rsidRPr="061877E8">
              <w:rPr>
                <w:rFonts w:ascii="Arial" w:hAnsi="Arial" w:cs="Arial"/>
                <w:sz w:val="24"/>
              </w:rPr>
              <w:t xml:space="preserve"> and appropriate</w:t>
            </w:r>
            <w:r w:rsidR="6DE6C0B3" w:rsidRPr="061877E8">
              <w:rPr>
                <w:rFonts w:ascii="Arial" w:hAnsi="Arial" w:cs="Arial"/>
                <w:sz w:val="24"/>
              </w:rPr>
              <w:t xml:space="preserve"> </w:t>
            </w:r>
            <w:r w:rsidRPr="061877E8">
              <w:rPr>
                <w:rFonts w:ascii="Arial" w:hAnsi="Arial" w:cs="Arial"/>
                <w:sz w:val="24"/>
              </w:rPr>
              <w:t xml:space="preserve">recording of </w:t>
            </w:r>
            <w:r w:rsidR="6DE6C0B3" w:rsidRPr="061877E8">
              <w:rPr>
                <w:rFonts w:ascii="Arial" w:hAnsi="Arial" w:cs="Arial"/>
                <w:sz w:val="24"/>
              </w:rPr>
              <w:t xml:space="preserve">care </w:t>
            </w:r>
            <w:r w:rsidRPr="061877E8">
              <w:rPr>
                <w:rFonts w:ascii="Arial" w:hAnsi="Arial" w:cs="Arial"/>
                <w:sz w:val="24"/>
              </w:rPr>
              <w:t>provisions</w:t>
            </w:r>
            <w:r w:rsidR="2FC77813" w:rsidRPr="061877E8">
              <w:rPr>
                <w:rFonts w:ascii="Arial" w:hAnsi="Arial" w:cs="Arial"/>
                <w:sz w:val="24"/>
              </w:rPr>
              <w:t xml:space="preserve"> and financial data</w:t>
            </w:r>
          </w:p>
          <w:p w14:paraId="58D4544D" w14:textId="3E4D6238" w:rsidR="00F643F1" w:rsidRDefault="6DE6C0B3" w:rsidP="061877E8">
            <w:pPr>
              <w:pStyle w:val="ListParagraph"/>
              <w:numPr>
                <w:ilvl w:val="0"/>
                <w:numId w:val="16"/>
              </w:numPr>
              <w:jc w:val="both"/>
              <w:rPr>
                <w:rFonts w:ascii="Arial" w:hAnsi="Arial" w:cs="Arial"/>
                <w:sz w:val="24"/>
              </w:rPr>
            </w:pPr>
            <w:r w:rsidRPr="061877E8">
              <w:rPr>
                <w:rFonts w:ascii="Arial" w:hAnsi="Arial" w:cs="Arial"/>
                <w:sz w:val="24"/>
              </w:rPr>
              <w:t>compliant management of sensitive data</w:t>
            </w:r>
          </w:p>
          <w:p w14:paraId="0AF1311F" w14:textId="64597855" w:rsidR="00F643F1" w:rsidRDefault="45D4A817" w:rsidP="061877E8">
            <w:pPr>
              <w:pStyle w:val="ListParagraph"/>
              <w:numPr>
                <w:ilvl w:val="0"/>
                <w:numId w:val="16"/>
              </w:numPr>
              <w:jc w:val="both"/>
              <w:rPr>
                <w:rFonts w:ascii="Arial" w:hAnsi="Arial" w:cs="Arial"/>
                <w:sz w:val="24"/>
              </w:rPr>
            </w:pPr>
            <w:r w:rsidRPr="061877E8">
              <w:rPr>
                <w:rFonts w:ascii="Arial" w:hAnsi="Arial" w:cs="Arial"/>
                <w:sz w:val="24"/>
              </w:rPr>
              <w:t xml:space="preserve">processing </w:t>
            </w:r>
            <w:r w:rsidR="6DE6C0B3" w:rsidRPr="061877E8">
              <w:rPr>
                <w:rFonts w:ascii="Arial" w:hAnsi="Arial" w:cs="Arial"/>
                <w:sz w:val="24"/>
              </w:rPr>
              <w:t>payments</w:t>
            </w:r>
            <w:r w:rsidR="5DE2C4C3" w:rsidRPr="061877E8">
              <w:rPr>
                <w:rFonts w:ascii="Arial" w:hAnsi="Arial" w:cs="Arial"/>
                <w:sz w:val="24"/>
              </w:rPr>
              <w:t xml:space="preserve"> on time</w:t>
            </w:r>
            <w:r w:rsidR="6DE6C0B3" w:rsidRPr="061877E8">
              <w:rPr>
                <w:rFonts w:ascii="Arial" w:hAnsi="Arial" w:cs="Arial"/>
                <w:sz w:val="24"/>
              </w:rPr>
              <w:t xml:space="preserve"> to payees in line with council financial regulations </w:t>
            </w:r>
          </w:p>
          <w:p w14:paraId="21FBFE95" w14:textId="781318DD" w:rsidR="00F21C8F" w:rsidRDefault="5DE2C4C3" w:rsidP="061877E8">
            <w:pPr>
              <w:pStyle w:val="ListParagraph"/>
              <w:numPr>
                <w:ilvl w:val="0"/>
                <w:numId w:val="16"/>
              </w:numPr>
              <w:jc w:val="both"/>
              <w:rPr>
                <w:rFonts w:ascii="Arial" w:hAnsi="Arial" w:cs="Arial"/>
                <w:sz w:val="24"/>
              </w:rPr>
            </w:pPr>
            <w:r w:rsidRPr="061877E8">
              <w:rPr>
                <w:rFonts w:ascii="Arial" w:hAnsi="Arial" w:cs="Arial"/>
                <w:sz w:val="24"/>
              </w:rPr>
              <w:t>recording delivery of care to support accurate payments and charges</w:t>
            </w:r>
          </w:p>
          <w:p w14:paraId="5AB945B2" w14:textId="30D5C868" w:rsidR="009C2576" w:rsidRDefault="2FC77813" w:rsidP="061877E8">
            <w:pPr>
              <w:pStyle w:val="ListParagraph"/>
              <w:numPr>
                <w:ilvl w:val="0"/>
                <w:numId w:val="16"/>
              </w:numPr>
              <w:jc w:val="both"/>
              <w:rPr>
                <w:rFonts w:ascii="Arial" w:hAnsi="Arial" w:cs="Arial"/>
                <w:sz w:val="24"/>
              </w:rPr>
            </w:pPr>
            <w:r w:rsidRPr="061877E8">
              <w:rPr>
                <w:rFonts w:ascii="Arial" w:hAnsi="Arial" w:cs="Arial"/>
                <w:sz w:val="24"/>
              </w:rPr>
              <w:t>effectively managing enquiries from providers</w:t>
            </w:r>
            <w:r w:rsidR="5DE2C4C3" w:rsidRPr="061877E8">
              <w:rPr>
                <w:rFonts w:ascii="Arial" w:hAnsi="Arial" w:cs="Arial"/>
                <w:sz w:val="24"/>
              </w:rPr>
              <w:t xml:space="preserve">, </w:t>
            </w:r>
            <w:r w:rsidRPr="061877E8">
              <w:rPr>
                <w:rFonts w:ascii="Arial" w:hAnsi="Arial" w:cs="Arial"/>
                <w:sz w:val="24"/>
              </w:rPr>
              <w:t>payees</w:t>
            </w:r>
            <w:r w:rsidR="5DE2C4C3" w:rsidRPr="061877E8">
              <w:rPr>
                <w:rFonts w:ascii="Arial" w:hAnsi="Arial" w:cs="Arial"/>
                <w:sz w:val="24"/>
              </w:rPr>
              <w:t xml:space="preserve"> and colleagues</w:t>
            </w:r>
          </w:p>
          <w:p w14:paraId="4D5548DB" w14:textId="02D26849" w:rsidR="009C2576" w:rsidRDefault="06495D70" w:rsidP="061877E8">
            <w:pPr>
              <w:pStyle w:val="ListParagraph"/>
              <w:numPr>
                <w:ilvl w:val="0"/>
                <w:numId w:val="16"/>
              </w:numPr>
              <w:jc w:val="both"/>
              <w:rPr>
                <w:rFonts w:ascii="Arial" w:hAnsi="Arial" w:cs="Arial"/>
                <w:sz w:val="24"/>
              </w:rPr>
            </w:pPr>
            <w:r w:rsidRPr="061877E8">
              <w:rPr>
                <w:rFonts w:ascii="Arial" w:hAnsi="Arial" w:cs="Arial"/>
                <w:sz w:val="24"/>
              </w:rPr>
              <w:t>delivering a high level of customer service</w:t>
            </w:r>
            <w:r w:rsidR="2FC77813" w:rsidRPr="061877E8">
              <w:rPr>
                <w:rFonts w:ascii="Arial" w:hAnsi="Arial" w:cs="Arial"/>
                <w:sz w:val="24"/>
              </w:rPr>
              <w:t xml:space="preserve"> to both internal and external stakeholders</w:t>
            </w:r>
          </w:p>
          <w:p w14:paraId="5CF7578A" w14:textId="15167189" w:rsidR="009C2576" w:rsidRDefault="2FC77813" w:rsidP="061877E8">
            <w:pPr>
              <w:pStyle w:val="ListParagraph"/>
              <w:numPr>
                <w:ilvl w:val="0"/>
                <w:numId w:val="16"/>
              </w:numPr>
              <w:jc w:val="both"/>
              <w:rPr>
                <w:rFonts w:ascii="Arial" w:hAnsi="Arial" w:cs="Arial"/>
                <w:sz w:val="24"/>
              </w:rPr>
            </w:pPr>
            <w:r w:rsidRPr="061877E8">
              <w:rPr>
                <w:rFonts w:ascii="Arial" w:hAnsi="Arial" w:cs="Arial"/>
                <w:sz w:val="24"/>
              </w:rPr>
              <w:t>providing key performance data to senior managers and ensuring systems and processes are performing in line with targets</w:t>
            </w:r>
          </w:p>
          <w:p w14:paraId="26D131A3" w14:textId="77777777" w:rsidR="009C2576" w:rsidRPr="00E77927" w:rsidRDefault="009C2576" w:rsidP="061877E8">
            <w:pPr>
              <w:jc w:val="both"/>
              <w:rPr>
                <w:rFonts w:ascii="Arial" w:hAnsi="Arial" w:cs="Arial"/>
                <w:sz w:val="24"/>
              </w:rPr>
            </w:pPr>
          </w:p>
          <w:p w14:paraId="20686636" w14:textId="0DC4C3E3" w:rsidR="00953DA4" w:rsidRPr="009F0647" w:rsidRDefault="6DE6C0B3" w:rsidP="061877E8">
            <w:pPr>
              <w:jc w:val="both"/>
              <w:rPr>
                <w:rFonts w:ascii="Arial" w:hAnsi="Arial" w:cs="Arial"/>
                <w:i/>
                <w:iCs/>
                <w:sz w:val="20"/>
                <w:szCs w:val="20"/>
              </w:rPr>
            </w:pPr>
            <w:r w:rsidRPr="061877E8">
              <w:rPr>
                <w:rFonts w:ascii="Arial" w:hAnsi="Arial" w:cs="Arial"/>
                <w:sz w:val="24"/>
              </w:rPr>
              <w:t>The main purpose of this role is</w:t>
            </w:r>
            <w:r w:rsidR="1F5F107E" w:rsidRPr="061877E8">
              <w:rPr>
                <w:rFonts w:ascii="Arial" w:hAnsi="Arial" w:cs="Arial"/>
                <w:sz w:val="24"/>
              </w:rPr>
              <w:t xml:space="preserve"> </w:t>
            </w:r>
            <w:r w:rsidR="5DE2C4C3" w:rsidRPr="061877E8">
              <w:rPr>
                <w:rFonts w:ascii="Arial" w:hAnsi="Arial" w:cs="Arial"/>
                <w:sz w:val="24"/>
              </w:rPr>
              <w:t xml:space="preserve">the </w:t>
            </w:r>
            <w:r w:rsidR="2FC77813" w:rsidRPr="061877E8">
              <w:rPr>
                <w:rFonts w:ascii="Arial" w:hAnsi="Arial" w:cs="Arial"/>
                <w:sz w:val="24"/>
              </w:rPr>
              <w:t>checking and entering of data</w:t>
            </w:r>
            <w:r w:rsidR="5DE2C4C3" w:rsidRPr="061877E8">
              <w:rPr>
                <w:rFonts w:ascii="Arial" w:hAnsi="Arial" w:cs="Arial"/>
                <w:sz w:val="24"/>
              </w:rPr>
              <w:t xml:space="preserve"> into social care systems, including completing </w:t>
            </w:r>
            <w:r w:rsidR="7A886FC3" w:rsidRPr="061877E8">
              <w:rPr>
                <w:rFonts w:ascii="Arial" w:hAnsi="Arial" w:cs="Arial"/>
                <w:sz w:val="24"/>
              </w:rPr>
              <w:t>transactional tasks</w:t>
            </w:r>
            <w:r w:rsidR="1F5F107E" w:rsidRPr="061877E8">
              <w:rPr>
                <w:rFonts w:ascii="Arial" w:hAnsi="Arial" w:cs="Arial"/>
                <w:sz w:val="24"/>
              </w:rPr>
              <w:t>,</w:t>
            </w:r>
            <w:r w:rsidR="5DE2C4C3" w:rsidRPr="061877E8">
              <w:rPr>
                <w:rFonts w:ascii="Arial" w:hAnsi="Arial" w:cs="Arial"/>
                <w:sz w:val="24"/>
              </w:rPr>
              <w:t xml:space="preserve"> as directed</w:t>
            </w:r>
            <w:r w:rsidR="1F5F107E" w:rsidRPr="061877E8">
              <w:rPr>
                <w:rFonts w:ascii="Arial" w:hAnsi="Arial" w:cs="Arial"/>
                <w:sz w:val="24"/>
              </w:rPr>
              <w:t>,</w:t>
            </w:r>
            <w:r w:rsidR="5DE2C4C3" w:rsidRPr="061877E8">
              <w:rPr>
                <w:rFonts w:ascii="Arial" w:hAnsi="Arial" w:cs="Arial"/>
                <w:sz w:val="24"/>
              </w:rPr>
              <w:t xml:space="preserve"> that support; accurate payments </w:t>
            </w:r>
            <w:r w:rsidR="1F5F107E" w:rsidRPr="061877E8">
              <w:rPr>
                <w:rFonts w:ascii="Arial" w:hAnsi="Arial" w:cs="Arial"/>
                <w:sz w:val="24"/>
              </w:rPr>
              <w:t>and reliable financial information</w:t>
            </w:r>
            <w:r w:rsidR="5DE2C4C3" w:rsidRPr="061877E8">
              <w:rPr>
                <w:rFonts w:ascii="Arial" w:hAnsi="Arial" w:cs="Arial"/>
                <w:sz w:val="24"/>
              </w:rPr>
              <w:t xml:space="preserve">.  The officer will be the </w:t>
            </w:r>
            <w:r w:rsidR="7A886FC3" w:rsidRPr="061877E8">
              <w:rPr>
                <w:rFonts w:ascii="Arial" w:hAnsi="Arial" w:cs="Arial"/>
                <w:sz w:val="24"/>
              </w:rPr>
              <w:t xml:space="preserve">first point of contact for </w:t>
            </w:r>
            <w:r w:rsidR="2FC77813" w:rsidRPr="061877E8">
              <w:rPr>
                <w:rFonts w:ascii="Arial" w:hAnsi="Arial" w:cs="Arial"/>
                <w:sz w:val="24"/>
              </w:rPr>
              <w:t>all enquiries</w:t>
            </w:r>
            <w:r w:rsidR="1F5F107E" w:rsidRPr="061877E8">
              <w:rPr>
                <w:rFonts w:ascii="Arial" w:hAnsi="Arial" w:cs="Arial"/>
                <w:sz w:val="24"/>
              </w:rPr>
              <w:t xml:space="preserve"> into the team</w:t>
            </w:r>
            <w:r w:rsidR="5DE2C4C3" w:rsidRPr="061877E8">
              <w:rPr>
                <w:rFonts w:ascii="Arial" w:hAnsi="Arial" w:cs="Arial"/>
                <w:sz w:val="24"/>
              </w:rPr>
              <w:t xml:space="preserve"> and is</w:t>
            </w:r>
            <w:r w:rsidRPr="061877E8">
              <w:rPr>
                <w:rFonts w:ascii="Arial" w:hAnsi="Arial" w:cs="Arial"/>
                <w:sz w:val="24"/>
              </w:rPr>
              <w:t xml:space="preserve"> </w:t>
            </w:r>
            <w:r w:rsidR="7A886FC3" w:rsidRPr="061877E8">
              <w:rPr>
                <w:rFonts w:ascii="Arial" w:hAnsi="Arial" w:cs="Arial"/>
                <w:sz w:val="24"/>
              </w:rPr>
              <w:t>responsible for</w:t>
            </w:r>
            <w:r w:rsidRPr="061877E8">
              <w:rPr>
                <w:rFonts w:ascii="Arial" w:hAnsi="Arial" w:cs="Arial"/>
                <w:sz w:val="24"/>
              </w:rPr>
              <w:t xml:space="preserve"> the</w:t>
            </w:r>
            <w:r w:rsidR="1F5F107E" w:rsidRPr="061877E8">
              <w:rPr>
                <w:rFonts w:ascii="Arial" w:hAnsi="Arial" w:cs="Arial"/>
                <w:sz w:val="24"/>
              </w:rPr>
              <w:t>ir</w:t>
            </w:r>
            <w:r w:rsidRPr="061877E8">
              <w:rPr>
                <w:rFonts w:ascii="Arial" w:hAnsi="Arial" w:cs="Arial"/>
                <w:sz w:val="24"/>
              </w:rPr>
              <w:t xml:space="preserve"> accurate capture</w:t>
            </w:r>
            <w:r w:rsidR="5DE2C4C3" w:rsidRPr="061877E8">
              <w:rPr>
                <w:rFonts w:ascii="Arial" w:hAnsi="Arial" w:cs="Arial"/>
                <w:sz w:val="24"/>
              </w:rPr>
              <w:t xml:space="preserve"> and recording, as well </w:t>
            </w:r>
            <w:r w:rsidR="1F5F107E" w:rsidRPr="061877E8">
              <w:rPr>
                <w:rFonts w:ascii="Arial" w:hAnsi="Arial" w:cs="Arial"/>
                <w:sz w:val="24"/>
              </w:rPr>
              <w:t>as assessing</w:t>
            </w:r>
            <w:r w:rsidRPr="061877E8">
              <w:rPr>
                <w:rFonts w:ascii="Arial" w:hAnsi="Arial" w:cs="Arial"/>
                <w:sz w:val="24"/>
              </w:rPr>
              <w:t xml:space="preserve"> priority </w:t>
            </w:r>
            <w:r w:rsidR="1F5F107E" w:rsidRPr="061877E8">
              <w:rPr>
                <w:rFonts w:ascii="Arial" w:hAnsi="Arial" w:cs="Arial"/>
                <w:sz w:val="24"/>
              </w:rPr>
              <w:t>and requirement</w:t>
            </w:r>
            <w:r w:rsidR="76E8D406" w:rsidRPr="061877E8">
              <w:rPr>
                <w:rFonts w:ascii="Arial" w:hAnsi="Arial" w:cs="Arial"/>
                <w:sz w:val="24"/>
              </w:rPr>
              <w:t>s</w:t>
            </w:r>
            <w:r w:rsidR="5DE2C4C3" w:rsidRPr="061877E8">
              <w:rPr>
                <w:rFonts w:ascii="Arial" w:hAnsi="Arial" w:cs="Arial"/>
                <w:sz w:val="24"/>
              </w:rPr>
              <w:t xml:space="preserve"> to</w:t>
            </w:r>
            <w:r w:rsidR="7A886FC3" w:rsidRPr="061877E8">
              <w:rPr>
                <w:rFonts w:ascii="Arial" w:hAnsi="Arial" w:cs="Arial"/>
                <w:sz w:val="24"/>
              </w:rPr>
              <w:t xml:space="preserve"> esca</w:t>
            </w:r>
            <w:r w:rsidR="1F5F107E" w:rsidRPr="061877E8">
              <w:rPr>
                <w:rFonts w:ascii="Arial" w:hAnsi="Arial" w:cs="Arial"/>
                <w:sz w:val="24"/>
              </w:rPr>
              <w:t>late to colleagues or managers</w:t>
            </w:r>
            <w:r w:rsidR="5DE2C4C3" w:rsidRPr="061877E8">
              <w:rPr>
                <w:rFonts w:ascii="Arial" w:hAnsi="Arial" w:cs="Arial"/>
                <w:sz w:val="24"/>
              </w:rPr>
              <w:t xml:space="preserve">.  The officer will be responsible for </w:t>
            </w:r>
            <w:r w:rsidR="5DE2C4C3" w:rsidRPr="061877E8">
              <w:rPr>
                <w:rFonts w:ascii="Arial" w:hAnsi="Arial" w:cs="Arial"/>
                <w:sz w:val="24"/>
              </w:rPr>
              <w:lastRenderedPageBreak/>
              <w:t xml:space="preserve">completing general administrative and finance duties on behalf of the wider team, </w:t>
            </w:r>
            <w:r w:rsidR="1F5F107E" w:rsidRPr="061877E8">
              <w:rPr>
                <w:rFonts w:ascii="Arial" w:hAnsi="Arial" w:cs="Arial"/>
                <w:sz w:val="24"/>
              </w:rPr>
              <w:t>as well as supporting</w:t>
            </w:r>
            <w:r w:rsidR="5DE2C4C3" w:rsidRPr="061877E8">
              <w:rPr>
                <w:rFonts w:ascii="Arial" w:hAnsi="Arial" w:cs="Arial"/>
                <w:sz w:val="24"/>
              </w:rPr>
              <w:t xml:space="preserve"> the team </w:t>
            </w:r>
            <w:r w:rsidR="1F5F107E" w:rsidRPr="061877E8">
              <w:rPr>
                <w:rFonts w:ascii="Arial" w:hAnsi="Arial" w:cs="Arial"/>
                <w:sz w:val="24"/>
              </w:rPr>
              <w:t>to</w:t>
            </w:r>
            <w:r w:rsidR="5DE2C4C3" w:rsidRPr="061877E8">
              <w:rPr>
                <w:rFonts w:ascii="Arial" w:hAnsi="Arial" w:cs="Arial"/>
                <w:sz w:val="24"/>
              </w:rPr>
              <w:t xml:space="preserve"> resolv</w:t>
            </w:r>
            <w:r w:rsidR="1F5F107E" w:rsidRPr="061877E8">
              <w:rPr>
                <w:rFonts w:ascii="Arial" w:hAnsi="Arial" w:cs="Arial"/>
                <w:sz w:val="24"/>
              </w:rPr>
              <w:t>e</w:t>
            </w:r>
            <w:r w:rsidR="7A886FC3" w:rsidRPr="061877E8">
              <w:rPr>
                <w:rFonts w:ascii="Arial" w:hAnsi="Arial" w:cs="Arial"/>
                <w:sz w:val="24"/>
              </w:rPr>
              <w:t xml:space="preserve"> system data </w:t>
            </w:r>
            <w:r w:rsidR="1F5F107E" w:rsidRPr="061877E8">
              <w:rPr>
                <w:rFonts w:ascii="Arial" w:hAnsi="Arial" w:cs="Arial"/>
                <w:sz w:val="24"/>
              </w:rPr>
              <w:t>errors/issues</w:t>
            </w:r>
            <w:r w:rsidR="7A886FC3" w:rsidRPr="061877E8">
              <w:rPr>
                <w:rFonts w:ascii="Arial" w:hAnsi="Arial" w:cs="Arial"/>
                <w:sz w:val="24"/>
              </w:rPr>
              <w:t xml:space="preserve"> as part of sustained improvements for optimal efficiency and effectiveness and ensuring compliance with all legal requirements.</w:t>
            </w:r>
            <w:r w:rsidR="7F28BEFE" w:rsidRPr="061877E8">
              <w:rPr>
                <w:rStyle w:val="eop"/>
                <w:rFonts w:ascii="Arial" w:hAnsi="Arial" w:cs="Arial"/>
              </w:rPr>
              <w:t> </w:t>
            </w:r>
          </w:p>
        </w:tc>
      </w:tr>
      <w:tr w:rsidR="00396AFA" w:rsidRPr="009F0647" w14:paraId="0D80DB85" w14:textId="77777777" w:rsidTr="0C6A2D5E">
        <w:tc>
          <w:tcPr>
            <w:tcW w:w="5000" w:type="pct"/>
            <w:gridSpan w:val="4"/>
            <w:tcBorders>
              <w:top w:val="single" w:sz="4" w:space="0" w:color="auto"/>
            </w:tcBorders>
            <w:vAlign w:val="center"/>
          </w:tcPr>
          <w:p w14:paraId="2C13C532" w14:textId="77777777" w:rsidR="00396AFA" w:rsidRPr="009F0647" w:rsidRDefault="00C776E5" w:rsidP="00533AD2">
            <w:pPr>
              <w:pStyle w:val="Heading3"/>
              <w:rPr>
                <w:rFonts w:ascii="Arial" w:hAnsi="Arial" w:cs="Arial"/>
              </w:rPr>
            </w:pPr>
            <w:r>
              <w:rPr>
                <w:rFonts w:ascii="Arial" w:hAnsi="Arial" w:cs="Arial"/>
              </w:rPr>
              <w:lastRenderedPageBreak/>
              <w:t>Job</w:t>
            </w:r>
            <w:r w:rsidR="00ED5916" w:rsidRPr="009F0647">
              <w:rPr>
                <w:rFonts w:ascii="Arial" w:hAnsi="Arial" w:cs="Arial"/>
              </w:rPr>
              <w:t xml:space="preserve"> </w:t>
            </w:r>
            <w:r w:rsidR="006F6142" w:rsidRPr="009F0647">
              <w:rPr>
                <w:rFonts w:ascii="Arial" w:hAnsi="Arial" w:cs="Arial"/>
              </w:rPr>
              <w:t>Responsibilities</w:t>
            </w:r>
          </w:p>
        </w:tc>
      </w:tr>
      <w:tr w:rsidR="00911D65" w:rsidRPr="009F0647" w14:paraId="6F4DC756" w14:textId="77777777" w:rsidTr="0C6A2D5E">
        <w:tc>
          <w:tcPr>
            <w:tcW w:w="5000" w:type="pct"/>
            <w:gridSpan w:val="4"/>
            <w:tcBorders>
              <w:left w:val="single" w:sz="4" w:space="0" w:color="FFFFFF" w:themeColor="background1"/>
              <w:bottom w:val="single" w:sz="4" w:space="0" w:color="auto"/>
              <w:right w:val="single" w:sz="4" w:space="0" w:color="FFFFFF" w:themeColor="background1"/>
            </w:tcBorders>
            <w:vAlign w:val="center"/>
          </w:tcPr>
          <w:p w14:paraId="23723451" w14:textId="77777777" w:rsidR="00911D65" w:rsidRPr="00911D65" w:rsidRDefault="00911D65" w:rsidP="00533AD2">
            <w:pPr>
              <w:pStyle w:val="Heading3"/>
              <w:rPr>
                <w:rFonts w:ascii="Arial" w:hAnsi="Arial" w:cs="Arial"/>
                <w:b w:val="0"/>
                <w:sz w:val="22"/>
                <w:szCs w:val="22"/>
              </w:rPr>
            </w:pPr>
            <w:r>
              <w:rPr>
                <w:rFonts w:ascii="Arial" w:hAnsi="Arial" w:cs="Arial"/>
                <w:b w:val="0"/>
                <w:sz w:val="22"/>
                <w:szCs w:val="22"/>
              </w:rPr>
              <w:t>This is a list of the main duties</w:t>
            </w:r>
            <w:r w:rsidRPr="00911D65">
              <w:rPr>
                <w:rFonts w:ascii="Arial" w:hAnsi="Arial" w:cs="Arial"/>
                <w:b w:val="0"/>
                <w:sz w:val="22"/>
                <w:szCs w:val="22"/>
              </w:rPr>
              <w:t xml:space="preserve"> or </w:t>
            </w:r>
            <w:r>
              <w:rPr>
                <w:rFonts w:ascii="Arial" w:hAnsi="Arial" w:cs="Arial"/>
                <w:b w:val="0"/>
                <w:sz w:val="22"/>
                <w:szCs w:val="22"/>
              </w:rPr>
              <w:t>tasks</w:t>
            </w:r>
            <w:r w:rsidRPr="00911D65">
              <w:rPr>
                <w:rFonts w:ascii="Arial" w:hAnsi="Arial" w:cs="Arial"/>
                <w:b w:val="0"/>
                <w:sz w:val="22"/>
                <w:szCs w:val="22"/>
              </w:rPr>
              <w:t xml:space="preserve"> that </w:t>
            </w:r>
            <w:r>
              <w:rPr>
                <w:rFonts w:ascii="Arial" w:hAnsi="Arial" w:cs="Arial"/>
                <w:b w:val="0"/>
                <w:sz w:val="22"/>
                <w:szCs w:val="22"/>
              </w:rPr>
              <w:t xml:space="preserve">the post holder will be expected to undertake. </w:t>
            </w:r>
          </w:p>
        </w:tc>
      </w:tr>
      <w:tr w:rsidR="00396AFA" w:rsidRPr="009F0647" w14:paraId="1B999E33" w14:textId="77777777" w:rsidTr="0C6A2D5E">
        <w:trPr>
          <w:trHeight w:val="2334"/>
        </w:trPr>
        <w:tc>
          <w:tcPr>
            <w:tcW w:w="5000" w:type="pct"/>
            <w:gridSpan w:val="4"/>
            <w:tcBorders>
              <w:top w:val="single" w:sz="4" w:space="0" w:color="auto"/>
              <w:left w:val="single" w:sz="4" w:space="0" w:color="auto"/>
              <w:bottom w:val="single" w:sz="4" w:space="0" w:color="auto"/>
              <w:right w:val="single" w:sz="4" w:space="0" w:color="auto"/>
            </w:tcBorders>
          </w:tcPr>
          <w:p w14:paraId="356660F8" w14:textId="51B99C99" w:rsidR="00E77927" w:rsidRPr="007A4249" w:rsidRDefault="1C865B90" w:rsidP="061877E8">
            <w:pPr>
              <w:spacing w:after="240"/>
              <w:rPr>
                <w:rFonts w:ascii="Arial" w:hAnsi="Arial" w:cs="Arial"/>
                <w:color w:val="000000"/>
                <w:sz w:val="24"/>
                <w:lang w:eastAsia="en-GB"/>
              </w:rPr>
            </w:pPr>
            <w:r w:rsidRPr="061877E8">
              <w:rPr>
                <w:rFonts w:ascii="Arial" w:hAnsi="Arial" w:cs="Arial"/>
                <w:color w:val="000000" w:themeColor="text1"/>
                <w:sz w:val="24"/>
                <w:lang w:eastAsia="en-GB"/>
              </w:rPr>
              <w:t>Officers will be allocated to one of three functions within the team.  There are some generic d</w:t>
            </w:r>
            <w:r w:rsidR="1F5F107E" w:rsidRPr="061877E8">
              <w:rPr>
                <w:rFonts w:ascii="Arial" w:hAnsi="Arial" w:cs="Arial"/>
                <w:color w:val="000000" w:themeColor="text1"/>
                <w:sz w:val="24"/>
                <w:lang w:eastAsia="en-GB"/>
              </w:rPr>
              <w:t>uties/tasks that all officers would be expected to carry out</w:t>
            </w:r>
            <w:r w:rsidRPr="061877E8">
              <w:rPr>
                <w:rFonts w:ascii="Arial" w:hAnsi="Arial" w:cs="Arial"/>
                <w:color w:val="000000" w:themeColor="text1"/>
                <w:sz w:val="24"/>
                <w:lang w:eastAsia="en-GB"/>
              </w:rPr>
              <w:t>, and some function specific tasks.  It is the expectation that officers could work across any of the three functions as the manager requires to support the team fluctuating demands or changes in priority.</w:t>
            </w:r>
          </w:p>
          <w:p w14:paraId="1D364042" w14:textId="77777777" w:rsidR="00723797" w:rsidRPr="00723797" w:rsidRDefault="00723797" w:rsidP="00723797">
            <w:pPr>
              <w:rPr>
                <w:rFonts w:ascii="Arial" w:hAnsi="Arial" w:cs="Arial"/>
                <w:b/>
                <w:color w:val="000000"/>
                <w:sz w:val="24"/>
                <w:lang w:eastAsia="en-GB"/>
              </w:rPr>
            </w:pPr>
            <w:r w:rsidRPr="00723797">
              <w:rPr>
                <w:rFonts w:ascii="Arial" w:hAnsi="Arial" w:cs="Arial"/>
                <w:b/>
                <w:color w:val="000000"/>
                <w:sz w:val="24"/>
                <w:lang w:eastAsia="en-GB"/>
              </w:rPr>
              <w:t>Generic duties</w:t>
            </w:r>
          </w:p>
          <w:p w14:paraId="659E85A2" w14:textId="6D1B0BA5" w:rsidR="00E77927" w:rsidRPr="00723797" w:rsidRDefault="1F5F107E" w:rsidP="061877E8">
            <w:pPr>
              <w:pStyle w:val="ListParagraph"/>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 xml:space="preserve">Accurate entry of all commissioned care packages into </w:t>
            </w:r>
            <w:r w:rsidR="007A4249" w:rsidRPr="061877E8">
              <w:rPr>
                <w:rFonts w:ascii="Arial" w:hAnsi="Arial" w:cs="Arial"/>
                <w:color w:val="000000" w:themeColor="text1"/>
                <w:sz w:val="24"/>
                <w:lang w:eastAsia="en-GB"/>
              </w:rPr>
              <w:t>Social Care case management systems</w:t>
            </w:r>
          </w:p>
          <w:p w14:paraId="5C73F0D4" w14:textId="1CD953D2" w:rsidR="00604C46" w:rsidRDefault="007A4249" w:rsidP="061877E8">
            <w:pPr>
              <w:pStyle w:val="ListParagraph"/>
              <w:numPr>
                <w:ilvl w:val="0"/>
                <w:numId w:val="10"/>
              </w:numPr>
              <w:rPr>
                <w:rFonts w:ascii="Arial" w:hAnsi="Arial" w:cs="Arial"/>
                <w:color w:val="000000"/>
                <w:sz w:val="24"/>
                <w:highlight w:val="yellow"/>
                <w:lang w:eastAsia="en-GB"/>
              </w:rPr>
            </w:pPr>
            <w:r w:rsidRPr="0C6A2D5E">
              <w:rPr>
                <w:rFonts w:ascii="Arial" w:hAnsi="Arial" w:cs="Arial"/>
                <w:color w:val="000000" w:themeColor="text1"/>
                <w:sz w:val="24"/>
                <w:lang w:eastAsia="en-GB"/>
              </w:rPr>
              <w:t>F</w:t>
            </w:r>
            <w:r w:rsidR="217F3131" w:rsidRPr="0C6A2D5E">
              <w:rPr>
                <w:rFonts w:ascii="Arial" w:hAnsi="Arial" w:cs="Arial"/>
                <w:color w:val="000000" w:themeColor="text1"/>
                <w:sz w:val="24"/>
                <w:lang w:eastAsia="en-GB"/>
              </w:rPr>
              <w:t xml:space="preserve">irst point of contact for all </w:t>
            </w:r>
            <w:r w:rsidR="1F5F107E" w:rsidRPr="0C6A2D5E">
              <w:rPr>
                <w:rFonts w:ascii="Arial" w:hAnsi="Arial" w:cs="Arial"/>
                <w:color w:val="000000" w:themeColor="text1"/>
                <w:sz w:val="24"/>
                <w:lang w:eastAsia="en-GB"/>
              </w:rPr>
              <w:t xml:space="preserve">team </w:t>
            </w:r>
            <w:r w:rsidRPr="0C6A2D5E">
              <w:rPr>
                <w:rFonts w:ascii="Arial" w:hAnsi="Arial" w:cs="Arial"/>
                <w:color w:val="000000" w:themeColor="text1"/>
                <w:sz w:val="24"/>
                <w:lang w:eastAsia="en-GB"/>
              </w:rPr>
              <w:t>communications</w:t>
            </w:r>
            <w:r w:rsidR="1F5F107E" w:rsidRPr="0C6A2D5E">
              <w:rPr>
                <w:rFonts w:ascii="Arial" w:hAnsi="Arial" w:cs="Arial"/>
                <w:color w:val="000000" w:themeColor="text1"/>
                <w:sz w:val="24"/>
                <w:lang w:eastAsia="en-GB"/>
              </w:rPr>
              <w:t>,</w:t>
            </w:r>
            <w:r w:rsidR="217F3131" w:rsidRPr="0C6A2D5E">
              <w:rPr>
                <w:rFonts w:ascii="Arial" w:hAnsi="Arial" w:cs="Arial"/>
                <w:color w:val="000000" w:themeColor="text1"/>
                <w:sz w:val="24"/>
                <w:lang w:eastAsia="en-GB"/>
              </w:rPr>
              <w:t xml:space="preserve"> </w:t>
            </w:r>
            <w:r w:rsidRPr="0C6A2D5E">
              <w:rPr>
                <w:rFonts w:ascii="Arial" w:hAnsi="Arial" w:cs="Arial"/>
                <w:color w:val="000000" w:themeColor="text1"/>
                <w:sz w:val="24"/>
                <w:lang w:eastAsia="en-GB"/>
              </w:rPr>
              <w:t xml:space="preserve">capturing details, </w:t>
            </w:r>
            <w:r w:rsidR="217F3131" w:rsidRPr="0C6A2D5E">
              <w:rPr>
                <w:rFonts w:ascii="Arial" w:hAnsi="Arial" w:cs="Arial"/>
                <w:color w:val="000000" w:themeColor="text1"/>
                <w:sz w:val="24"/>
                <w:lang w:eastAsia="en-GB"/>
              </w:rPr>
              <w:t>assessing nature and urgency and referring on in line with team procedures</w:t>
            </w:r>
          </w:p>
          <w:p w14:paraId="734B441E" w14:textId="3CB263D5" w:rsidR="00723797" w:rsidRPr="00E77927" w:rsidRDefault="1C865B90" w:rsidP="061877E8">
            <w:pPr>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Ensure all person case files and payee records are updated with activity information in line with procedures</w:t>
            </w:r>
          </w:p>
          <w:p w14:paraId="16DE8FEC" w14:textId="4A1F5EE5" w:rsidR="00604C46" w:rsidRPr="00E77927" w:rsidRDefault="217F3131" w:rsidP="061877E8">
            <w:pPr>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Support the analysis, development and improvement of the system and related processes by carrying out the following duties as directed:</w:t>
            </w:r>
          </w:p>
          <w:p w14:paraId="151189E5" w14:textId="77777777" w:rsidR="00604C46" w:rsidRPr="00E77927" w:rsidRDefault="217F3131" w:rsidP="061877E8">
            <w:pPr>
              <w:pStyle w:val="ListParagraph"/>
              <w:numPr>
                <w:ilvl w:val="1"/>
                <w:numId w:val="10"/>
              </w:numPr>
              <w:rPr>
                <w:rFonts w:ascii="Arial" w:hAnsi="Arial" w:cs="Arial"/>
                <w:color w:val="000000"/>
                <w:sz w:val="24"/>
                <w:lang w:eastAsia="en-GB"/>
              </w:rPr>
            </w:pPr>
            <w:r w:rsidRPr="061877E8">
              <w:rPr>
                <w:rFonts w:ascii="Arial" w:hAnsi="Arial" w:cs="Arial"/>
                <w:color w:val="000000" w:themeColor="text1"/>
                <w:sz w:val="24"/>
                <w:lang w:eastAsia="en-GB"/>
              </w:rPr>
              <w:t>implementing system changes</w:t>
            </w:r>
          </w:p>
          <w:p w14:paraId="5CE3C4DF" w14:textId="77777777" w:rsidR="00604C46" w:rsidRPr="00E77927" w:rsidRDefault="217F3131" w:rsidP="061877E8">
            <w:pPr>
              <w:pStyle w:val="ListParagraph"/>
              <w:numPr>
                <w:ilvl w:val="1"/>
                <w:numId w:val="10"/>
              </w:numPr>
              <w:rPr>
                <w:rFonts w:ascii="Arial" w:hAnsi="Arial" w:cs="Arial"/>
                <w:color w:val="000000"/>
                <w:sz w:val="24"/>
                <w:lang w:eastAsia="en-GB"/>
              </w:rPr>
            </w:pPr>
            <w:r w:rsidRPr="061877E8">
              <w:rPr>
                <w:rFonts w:ascii="Arial" w:hAnsi="Arial" w:cs="Arial"/>
                <w:color w:val="000000" w:themeColor="text1"/>
                <w:sz w:val="24"/>
                <w:lang w:eastAsia="en-GB"/>
              </w:rPr>
              <w:t xml:space="preserve">carrying out testing for annual upgrade of Controcc and LAS/LCS annual upgrades </w:t>
            </w:r>
          </w:p>
          <w:p w14:paraId="29047F12" w14:textId="3783DB26" w:rsidR="00604C46" w:rsidRDefault="217F3131" w:rsidP="061877E8">
            <w:pPr>
              <w:pStyle w:val="ListParagraph"/>
              <w:numPr>
                <w:ilvl w:val="1"/>
                <w:numId w:val="10"/>
              </w:numPr>
              <w:rPr>
                <w:rFonts w:ascii="Arial" w:hAnsi="Arial" w:cs="Arial"/>
                <w:color w:val="000000"/>
                <w:sz w:val="24"/>
                <w:lang w:eastAsia="en-GB"/>
              </w:rPr>
            </w:pPr>
            <w:r w:rsidRPr="061877E8">
              <w:rPr>
                <w:rFonts w:ascii="Arial" w:hAnsi="Arial" w:cs="Arial"/>
                <w:color w:val="000000" w:themeColor="text1"/>
                <w:sz w:val="24"/>
                <w:lang w:eastAsia="en-GB"/>
              </w:rPr>
              <w:t>producing key performance data and financial information used for reporting</w:t>
            </w:r>
          </w:p>
          <w:p w14:paraId="587B1C71" w14:textId="259A75D3" w:rsidR="00E77927" w:rsidRPr="00E77927" w:rsidRDefault="1F5F107E" w:rsidP="061877E8">
            <w:pPr>
              <w:pStyle w:val="ListParagraph"/>
              <w:numPr>
                <w:ilvl w:val="1"/>
                <w:numId w:val="10"/>
              </w:numPr>
              <w:rPr>
                <w:rFonts w:ascii="Arial" w:hAnsi="Arial" w:cs="Arial"/>
                <w:color w:val="000000"/>
                <w:sz w:val="24"/>
                <w:lang w:eastAsia="en-GB"/>
              </w:rPr>
            </w:pPr>
            <w:r w:rsidRPr="061877E8">
              <w:rPr>
                <w:rFonts w:ascii="Arial" w:hAnsi="Arial" w:cs="Arial"/>
                <w:color w:val="000000" w:themeColor="text1"/>
                <w:sz w:val="24"/>
                <w:lang w:eastAsia="en-GB"/>
              </w:rPr>
              <w:t>investigate system variations and errors, and resolve where required</w:t>
            </w:r>
          </w:p>
          <w:p w14:paraId="050AB6F8" w14:textId="2710AC54" w:rsidR="00604C46" w:rsidRDefault="1F5F107E" w:rsidP="061877E8">
            <w:pPr>
              <w:pStyle w:val="ListParagraph"/>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U</w:t>
            </w:r>
            <w:r w:rsidR="217F3131" w:rsidRPr="061877E8">
              <w:rPr>
                <w:rFonts w:ascii="Arial" w:hAnsi="Arial" w:cs="Arial"/>
                <w:color w:val="000000" w:themeColor="text1"/>
                <w:sz w:val="24"/>
                <w:lang w:eastAsia="en-GB"/>
              </w:rPr>
              <w:t xml:space="preserve">ndertake general administrative and finance tasks to support the Payments and </w:t>
            </w:r>
            <w:r w:rsidR="76E8D406" w:rsidRPr="061877E8">
              <w:rPr>
                <w:rFonts w:ascii="Arial" w:hAnsi="Arial" w:cs="Arial"/>
                <w:color w:val="000000" w:themeColor="text1"/>
                <w:sz w:val="24"/>
                <w:lang w:eastAsia="en-GB"/>
              </w:rPr>
              <w:t xml:space="preserve">System </w:t>
            </w:r>
            <w:r w:rsidR="217F3131" w:rsidRPr="061877E8">
              <w:rPr>
                <w:rFonts w:ascii="Arial" w:hAnsi="Arial" w:cs="Arial"/>
                <w:color w:val="000000" w:themeColor="text1"/>
                <w:sz w:val="24"/>
                <w:lang w:eastAsia="en-GB"/>
              </w:rPr>
              <w:t>Data team, e.g. dealing with post, scanning, organising meetings</w:t>
            </w:r>
          </w:p>
          <w:p w14:paraId="01182D41" w14:textId="45AFD799" w:rsidR="00E77927" w:rsidRPr="00E77927" w:rsidRDefault="1F5F107E" w:rsidP="061877E8">
            <w:pPr>
              <w:pStyle w:val="ListParagraph"/>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Provide cover across the whole Payment</w:t>
            </w:r>
            <w:r w:rsidR="76E8D406" w:rsidRPr="061877E8">
              <w:rPr>
                <w:rFonts w:ascii="Arial" w:hAnsi="Arial" w:cs="Arial"/>
                <w:color w:val="000000" w:themeColor="text1"/>
                <w:sz w:val="24"/>
                <w:lang w:eastAsia="en-GB"/>
              </w:rPr>
              <w:t>s</w:t>
            </w:r>
            <w:r w:rsidRPr="061877E8">
              <w:rPr>
                <w:rFonts w:ascii="Arial" w:hAnsi="Arial" w:cs="Arial"/>
                <w:color w:val="000000" w:themeColor="text1"/>
                <w:sz w:val="24"/>
                <w:lang w:eastAsia="en-GB"/>
              </w:rPr>
              <w:t xml:space="preserve"> and System Data Team as needed </w:t>
            </w:r>
          </w:p>
          <w:p w14:paraId="330A990A" w14:textId="238273C6" w:rsidR="00604C46" w:rsidRDefault="00604C46" w:rsidP="061877E8">
            <w:pPr>
              <w:rPr>
                <w:rFonts w:ascii="Arial" w:hAnsi="Arial" w:cs="Arial"/>
                <w:color w:val="000000"/>
                <w:sz w:val="24"/>
                <w:lang w:eastAsia="en-GB"/>
              </w:rPr>
            </w:pPr>
          </w:p>
          <w:p w14:paraId="302C01F7" w14:textId="73365F6C" w:rsidR="00A55C92" w:rsidRPr="00723797" w:rsidRDefault="66064969" w:rsidP="061877E8">
            <w:pPr>
              <w:rPr>
                <w:rFonts w:ascii="Arial" w:hAnsi="Arial" w:cs="Arial"/>
                <w:b/>
                <w:bCs/>
                <w:color w:val="000000"/>
                <w:sz w:val="24"/>
                <w:lang w:eastAsia="en-GB"/>
              </w:rPr>
            </w:pPr>
            <w:r w:rsidRPr="061877E8">
              <w:rPr>
                <w:rFonts w:ascii="Arial" w:hAnsi="Arial" w:cs="Arial"/>
                <w:b/>
                <w:bCs/>
                <w:color w:val="000000" w:themeColor="text1"/>
                <w:sz w:val="24"/>
                <w:lang w:eastAsia="en-GB"/>
              </w:rPr>
              <w:t>Payment Function</w:t>
            </w:r>
            <w:r w:rsidR="1C865B90" w:rsidRPr="061877E8">
              <w:rPr>
                <w:rFonts w:ascii="Arial" w:hAnsi="Arial" w:cs="Arial"/>
                <w:b/>
                <w:bCs/>
                <w:color w:val="000000" w:themeColor="text1"/>
                <w:sz w:val="24"/>
                <w:lang w:eastAsia="en-GB"/>
              </w:rPr>
              <w:t xml:space="preserve"> duties</w:t>
            </w:r>
          </w:p>
          <w:p w14:paraId="7111CDC8" w14:textId="29867A12" w:rsidR="00A55C92" w:rsidRPr="00723797" w:rsidRDefault="5362CC14" w:rsidP="061877E8">
            <w:pPr>
              <w:pStyle w:val="ListParagraph"/>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S</w:t>
            </w:r>
            <w:r w:rsidR="66064969" w:rsidRPr="061877E8">
              <w:rPr>
                <w:rFonts w:ascii="Arial" w:hAnsi="Arial" w:cs="Arial"/>
                <w:color w:val="000000" w:themeColor="text1"/>
                <w:sz w:val="24"/>
                <w:lang w:eastAsia="en-GB"/>
              </w:rPr>
              <w:t>upport the processing of all social care payments in an accurate and timely way ensuring that these are authorised in line with Council financial regulations.</w:t>
            </w:r>
          </w:p>
          <w:p w14:paraId="22AABDF9" w14:textId="4F7469BE" w:rsidR="00A55C92" w:rsidRPr="00723797" w:rsidRDefault="007A4249" w:rsidP="061877E8">
            <w:pPr>
              <w:pStyle w:val="ListParagraph"/>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Manage supplier queries through data capture and l</w:t>
            </w:r>
            <w:r w:rsidR="66064969" w:rsidRPr="061877E8">
              <w:rPr>
                <w:rFonts w:ascii="Arial" w:hAnsi="Arial" w:cs="Arial"/>
                <w:color w:val="000000" w:themeColor="text1"/>
                <w:sz w:val="24"/>
                <w:lang w:eastAsia="en-GB"/>
              </w:rPr>
              <w:t>iais</w:t>
            </w:r>
            <w:r w:rsidRPr="061877E8">
              <w:rPr>
                <w:rFonts w:ascii="Arial" w:hAnsi="Arial" w:cs="Arial"/>
                <w:color w:val="000000" w:themeColor="text1"/>
                <w:sz w:val="24"/>
                <w:lang w:eastAsia="en-GB"/>
              </w:rPr>
              <w:t>on</w:t>
            </w:r>
            <w:r w:rsidR="66064969" w:rsidRPr="061877E8">
              <w:rPr>
                <w:rFonts w:ascii="Arial" w:hAnsi="Arial" w:cs="Arial"/>
                <w:color w:val="000000" w:themeColor="text1"/>
                <w:sz w:val="24"/>
                <w:lang w:eastAsia="en-GB"/>
              </w:rPr>
              <w:t xml:space="preserve"> with </w:t>
            </w:r>
            <w:r w:rsidR="5362CC14" w:rsidRPr="061877E8">
              <w:rPr>
                <w:rFonts w:ascii="Arial" w:hAnsi="Arial" w:cs="Arial"/>
                <w:color w:val="000000" w:themeColor="text1"/>
                <w:sz w:val="24"/>
                <w:lang w:eastAsia="en-GB"/>
              </w:rPr>
              <w:t>colleagues</w:t>
            </w:r>
            <w:r w:rsidRPr="061877E8">
              <w:rPr>
                <w:rFonts w:ascii="Arial" w:hAnsi="Arial" w:cs="Arial"/>
                <w:color w:val="000000" w:themeColor="text1"/>
                <w:sz w:val="24"/>
                <w:lang w:eastAsia="en-GB"/>
              </w:rPr>
              <w:t xml:space="preserve"> and supplier contacts</w:t>
            </w:r>
            <w:r w:rsidR="66064969" w:rsidRPr="061877E8">
              <w:rPr>
                <w:rFonts w:ascii="Arial" w:hAnsi="Arial" w:cs="Arial"/>
                <w:color w:val="000000" w:themeColor="text1"/>
                <w:sz w:val="24"/>
                <w:lang w:eastAsia="en-GB"/>
              </w:rPr>
              <w:t xml:space="preserve"> to support the efficient </w:t>
            </w:r>
            <w:r w:rsidRPr="061877E8">
              <w:rPr>
                <w:rFonts w:ascii="Arial" w:hAnsi="Arial" w:cs="Arial"/>
                <w:color w:val="000000" w:themeColor="text1"/>
                <w:sz w:val="24"/>
                <w:lang w:eastAsia="en-GB"/>
              </w:rPr>
              <w:t>resolution of enquiries</w:t>
            </w:r>
          </w:p>
          <w:p w14:paraId="39C94BEF" w14:textId="10A4AB57" w:rsidR="00A55C92" w:rsidRPr="00723797" w:rsidRDefault="5362CC14" w:rsidP="061877E8">
            <w:pPr>
              <w:pStyle w:val="ListParagraph"/>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Support the processing of payments on behalf of the council’s partners (Oxfordshire CCG, Oxford Health etc)</w:t>
            </w:r>
          </w:p>
          <w:p w14:paraId="7F2FD3C8" w14:textId="2705D52A" w:rsidR="00062EDF" w:rsidRPr="00723797" w:rsidRDefault="5362CC14" w:rsidP="061877E8">
            <w:pPr>
              <w:pStyle w:val="ListParagraph"/>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 xml:space="preserve">Process invoices within agreed tolerances against agreed care plans </w:t>
            </w:r>
          </w:p>
          <w:p w14:paraId="25CF70D2" w14:textId="706E5951" w:rsidR="00062EDF" w:rsidRPr="00723797" w:rsidRDefault="5362CC14" w:rsidP="061877E8">
            <w:pPr>
              <w:pStyle w:val="ListParagraph"/>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Support the process of reimbursing carers for contracted fees and expenses</w:t>
            </w:r>
          </w:p>
          <w:p w14:paraId="54655BA1" w14:textId="77777777" w:rsidR="00F70E36" w:rsidRPr="00723797" w:rsidRDefault="00F70E36" w:rsidP="061877E8">
            <w:pPr>
              <w:pStyle w:val="ListParagraph"/>
              <w:rPr>
                <w:rFonts w:ascii="Arial" w:hAnsi="Arial" w:cs="Arial"/>
                <w:color w:val="000000"/>
                <w:sz w:val="24"/>
                <w:lang w:eastAsia="en-GB"/>
              </w:rPr>
            </w:pPr>
          </w:p>
          <w:p w14:paraId="4B2E76D3" w14:textId="0AEAFC83" w:rsidR="008D303B" w:rsidRPr="00723797" w:rsidRDefault="35CE40FB" w:rsidP="061877E8">
            <w:pPr>
              <w:pStyle w:val="ListParagraph"/>
              <w:ind w:left="0"/>
              <w:rPr>
                <w:rFonts w:ascii="Arial" w:hAnsi="Arial" w:cs="Arial"/>
                <w:b/>
                <w:bCs/>
                <w:color w:val="000000"/>
                <w:sz w:val="24"/>
                <w:lang w:eastAsia="en-GB"/>
              </w:rPr>
            </w:pPr>
            <w:r w:rsidRPr="061877E8">
              <w:rPr>
                <w:rFonts w:ascii="Arial" w:hAnsi="Arial" w:cs="Arial"/>
                <w:b/>
                <w:bCs/>
                <w:color w:val="000000" w:themeColor="text1"/>
                <w:sz w:val="24"/>
                <w:lang w:eastAsia="en-GB"/>
              </w:rPr>
              <w:t>System</w:t>
            </w:r>
            <w:r w:rsidR="4BB484F3" w:rsidRPr="061877E8">
              <w:rPr>
                <w:rFonts w:ascii="Arial" w:hAnsi="Arial" w:cs="Arial"/>
                <w:b/>
                <w:bCs/>
                <w:color w:val="000000" w:themeColor="text1"/>
                <w:sz w:val="24"/>
                <w:lang w:eastAsia="en-GB"/>
              </w:rPr>
              <w:t xml:space="preserve"> Function</w:t>
            </w:r>
          </w:p>
          <w:p w14:paraId="30540FFE" w14:textId="6327B779" w:rsidR="005C6FCC" w:rsidRPr="00723797" w:rsidRDefault="5B1D923D" w:rsidP="061877E8">
            <w:pPr>
              <w:pStyle w:val="ListParagraph"/>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 xml:space="preserve">Support the verification of care package </w:t>
            </w:r>
            <w:r w:rsidR="1C865B90" w:rsidRPr="061877E8">
              <w:rPr>
                <w:rFonts w:ascii="Arial" w:hAnsi="Arial" w:cs="Arial"/>
                <w:color w:val="000000" w:themeColor="text1"/>
                <w:sz w:val="24"/>
                <w:lang w:eastAsia="en-GB"/>
              </w:rPr>
              <w:t>information</w:t>
            </w:r>
            <w:r w:rsidRPr="061877E8">
              <w:rPr>
                <w:rFonts w:ascii="Arial" w:hAnsi="Arial" w:cs="Arial"/>
                <w:color w:val="000000" w:themeColor="text1"/>
                <w:sz w:val="24"/>
                <w:lang w:eastAsia="en-GB"/>
              </w:rPr>
              <w:t xml:space="preserve"> ensuring the necessary approvals are in place and the details of the brokered service have been supplied</w:t>
            </w:r>
          </w:p>
          <w:p w14:paraId="54CABE88" w14:textId="07A540DB" w:rsidR="00913594" w:rsidRPr="00723797" w:rsidRDefault="790D9304" w:rsidP="061877E8">
            <w:pPr>
              <w:pStyle w:val="ListParagraph"/>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Process and input care package details into the social care case management systems ensuring accuracy and security of data</w:t>
            </w:r>
          </w:p>
          <w:p w14:paraId="69B5C602" w14:textId="269F9CF0" w:rsidR="00913594" w:rsidRPr="00723797" w:rsidRDefault="790D9304" w:rsidP="061877E8">
            <w:pPr>
              <w:pStyle w:val="ListParagraph"/>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 xml:space="preserve">Produce </w:t>
            </w:r>
            <w:r w:rsidR="1C865B90" w:rsidRPr="061877E8">
              <w:rPr>
                <w:rFonts w:ascii="Arial" w:hAnsi="Arial" w:cs="Arial"/>
                <w:color w:val="000000" w:themeColor="text1"/>
                <w:sz w:val="24"/>
                <w:lang w:eastAsia="en-GB"/>
              </w:rPr>
              <w:t xml:space="preserve">accurate and appropriate </w:t>
            </w:r>
            <w:r w:rsidRPr="061877E8">
              <w:rPr>
                <w:rFonts w:ascii="Arial" w:hAnsi="Arial" w:cs="Arial"/>
                <w:color w:val="000000" w:themeColor="text1"/>
                <w:sz w:val="24"/>
                <w:lang w:eastAsia="en-GB"/>
              </w:rPr>
              <w:t xml:space="preserve">contractual documents and </w:t>
            </w:r>
            <w:r w:rsidR="1C865B90" w:rsidRPr="061877E8">
              <w:rPr>
                <w:rFonts w:ascii="Arial" w:hAnsi="Arial" w:cs="Arial"/>
                <w:color w:val="000000" w:themeColor="text1"/>
                <w:sz w:val="24"/>
                <w:lang w:eastAsia="en-GB"/>
              </w:rPr>
              <w:t>communications</w:t>
            </w:r>
            <w:r w:rsidRPr="061877E8">
              <w:rPr>
                <w:rFonts w:ascii="Arial" w:hAnsi="Arial" w:cs="Arial"/>
                <w:color w:val="000000" w:themeColor="text1"/>
                <w:sz w:val="24"/>
                <w:lang w:eastAsia="en-GB"/>
              </w:rPr>
              <w:t xml:space="preserve"> to payees; monitor for return of completed documentation and update systems accordingly as required</w:t>
            </w:r>
          </w:p>
          <w:p w14:paraId="43141367" w14:textId="02791F48" w:rsidR="007A4249" w:rsidRPr="00723797" w:rsidRDefault="026F7F0B" w:rsidP="061877E8">
            <w:pPr>
              <w:pStyle w:val="ListParagraph"/>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Support the</w:t>
            </w:r>
            <w:r w:rsidR="007A4249" w:rsidRPr="061877E8">
              <w:rPr>
                <w:rFonts w:ascii="Arial" w:hAnsi="Arial" w:cs="Arial"/>
                <w:color w:val="000000" w:themeColor="text1"/>
                <w:sz w:val="24"/>
                <w:lang w:eastAsia="en-GB"/>
              </w:rPr>
              <w:t xml:space="preserve"> updating of the social care finance systems by:</w:t>
            </w:r>
          </w:p>
          <w:p w14:paraId="35D2838B" w14:textId="15E8F129" w:rsidR="00913594" w:rsidRPr="00723797" w:rsidRDefault="026F7F0B" w:rsidP="061877E8">
            <w:pPr>
              <w:pStyle w:val="ListParagraph"/>
              <w:numPr>
                <w:ilvl w:val="1"/>
                <w:numId w:val="10"/>
              </w:numPr>
              <w:rPr>
                <w:rFonts w:ascii="Arial" w:hAnsi="Arial" w:cs="Arial"/>
                <w:color w:val="000000"/>
                <w:sz w:val="24"/>
                <w:lang w:eastAsia="en-GB"/>
              </w:rPr>
            </w:pPr>
            <w:r w:rsidRPr="061877E8">
              <w:rPr>
                <w:rFonts w:ascii="Arial" w:hAnsi="Arial" w:cs="Arial"/>
                <w:color w:val="000000" w:themeColor="text1"/>
                <w:sz w:val="24"/>
                <w:lang w:eastAsia="en-GB"/>
              </w:rPr>
              <w:t xml:space="preserve">recording </w:t>
            </w:r>
            <w:r w:rsidR="007A4249" w:rsidRPr="061877E8">
              <w:rPr>
                <w:rFonts w:ascii="Arial" w:hAnsi="Arial" w:cs="Arial"/>
                <w:color w:val="000000" w:themeColor="text1"/>
                <w:sz w:val="24"/>
                <w:lang w:eastAsia="en-GB"/>
              </w:rPr>
              <w:t>and maintaining</w:t>
            </w:r>
            <w:r w:rsidRPr="061877E8">
              <w:rPr>
                <w:rFonts w:ascii="Arial" w:hAnsi="Arial" w:cs="Arial"/>
                <w:color w:val="000000" w:themeColor="text1"/>
                <w:sz w:val="24"/>
                <w:lang w:eastAsia="en-GB"/>
              </w:rPr>
              <w:t xml:space="preserve"> funding arrangements </w:t>
            </w:r>
          </w:p>
          <w:p w14:paraId="3C5FA806" w14:textId="40097FF4" w:rsidR="00604C46" w:rsidRDefault="5B1D923D" w:rsidP="061877E8">
            <w:pPr>
              <w:pStyle w:val="ListParagraph"/>
              <w:numPr>
                <w:ilvl w:val="1"/>
                <w:numId w:val="10"/>
              </w:numPr>
              <w:rPr>
                <w:rFonts w:ascii="Arial" w:hAnsi="Arial" w:cs="Arial"/>
                <w:color w:val="000000"/>
                <w:sz w:val="24"/>
                <w:lang w:eastAsia="en-GB"/>
              </w:rPr>
            </w:pPr>
            <w:r w:rsidRPr="061877E8">
              <w:rPr>
                <w:rFonts w:ascii="Arial" w:hAnsi="Arial" w:cs="Arial"/>
                <w:color w:val="000000" w:themeColor="text1"/>
                <w:sz w:val="24"/>
                <w:lang w:eastAsia="en-GB"/>
              </w:rPr>
              <w:t>input or uploading of records of care delivered</w:t>
            </w:r>
            <w:r w:rsidR="007A4249" w:rsidRPr="061877E8">
              <w:rPr>
                <w:rFonts w:ascii="Arial" w:hAnsi="Arial" w:cs="Arial"/>
                <w:color w:val="000000" w:themeColor="text1"/>
                <w:sz w:val="24"/>
                <w:lang w:eastAsia="en-GB"/>
              </w:rPr>
              <w:t xml:space="preserve"> (actuals)</w:t>
            </w:r>
            <w:r w:rsidRPr="061877E8">
              <w:rPr>
                <w:rFonts w:ascii="Arial" w:hAnsi="Arial" w:cs="Arial"/>
                <w:color w:val="000000" w:themeColor="text1"/>
                <w:sz w:val="24"/>
                <w:lang w:eastAsia="en-GB"/>
              </w:rPr>
              <w:t xml:space="preserve"> </w:t>
            </w:r>
          </w:p>
          <w:p w14:paraId="477E9CFD" w14:textId="77777777" w:rsidR="007A4249" w:rsidRPr="007A4249" w:rsidRDefault="007A4249" w:rsidP="061877E8">
            <w:pPr>
              <w:pStyle w:val="ListParagraph"/>
              <w:ind w:left="1440"/>
              <w:rPr>
                <w:rFonts w:ascii="Arial" w:hAnsi="Arial" w:cs="Arial"/>
                <w:color w:val="000000"/>
                <w:sz w:val="24"/>
                <w:lang w:eastAsia="en-GB"/>
              </w:rPr>
            </w:pPr>
          </w:p>
          <w:p w14:paraId="7779B74B" w14:textId="504D310D" w:rsidR="005C6FCC" w:rsidRPr="00723797" w:rsidRDefault="5B1D923D" w:rsidP="061877E8">
            <w:pPr>
              <w:rPr>
                <w:rFonts w:ascii="Arial" w:hAnsi="Arial" w:cs="Arial"/>
                <w:b/>
                <w:bCs/>
                <w:color w:val="000000"/>
                <w:sz w:val="24"/>
                <w:lang w:eastAsia="en-GB"/>
              </w:rPr>
            </w:pPr>
            <w:r w:rsidRPr="061877E8">
              <w:rPr>
                <w:rFonts w:ascii="Arial" w:hAnsi="Arial" w:cs="Arial"/>
                <w:b/>
                <w:bCs/>
                <w:color w:val="000000" w:themeColor="text1"/>
                <w:sz w:val="24"/>
                <w:lang w:eastAsia="en-GB"/>
              </w:rPr>
              <w:t>Data Function</w:t>
            </w:r>
          </w:p>
          <w:p w14:paraId="2238B4AB" w14:textId="446C33FB" w:rsidR="00EB0B57" w:rsidRPr="00723797" w:rsidRDefault="7396FC93" w:rsidP="061877E8">
            <w:pPr>
              <w:pStyle w:val="ListParagraph"/>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 xml:space="preserve">Creation of payee records in the social care finance systems and the setting up of vendor </w:t>
            </w:r>
            <w:r w:rsidR="1C865B90" w:rsidRPr="061877E8">
              <w:rPr>
                <w:rFonts w:ascii="Arial" w:hAnsi="Arial" w:cs="Arial"/>
                <w:color w:val="000000" w:themeColor="text1"/>
                <w:sz w:val="24"/>
                <w:lang w:eastAsia="en-GB"/>
              </w:rPr>
              <w:t>records</w:t>
            </w:r>
            <w:r w:rsidRPr="061877E8">
              <w:rPr>
                <w:rFonts w:ascii="Arial" w:hAnsi="Arial" w:cs="Arial"/>
                <w:color w:val="000000" w:themeColor="text1"/>
                <w:sz w:val="24"/>
                <w:lang w:eastAsia="en-GB"/>
              </w:rPr>
              <w:t xml:space="preserve"> in the corporate finance system</w:t>
            </w:r>
          </w:p>
          <w:p w14:paraId="5AE85F42" w14:textId="023101F3" w:rsidR="00F70E36" w:rsidRPr="00723797" w:rsidRDefault="5E5A939D" w:rsidP="061877E8">
            <w:pPr>
              <w:pStyle w:val="ListParagraph"/>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Input of core data in relation to social care contracts</w:t>
            </w:r>
          </w:p>
          <w:p w14:paraId="541340BE" w14:textId="76FE393B" w:rsidR="00EB0B57" w:rsidRPr="00723797" w:rsidRDefault="7396FC93" w:rsidP="061877E8">
            <w:pPr>
              <w:pStyle w:val="ListParagraph"/>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Support the update and maintenance of payee records</w:t>
            </w:r>
          </w:p>
          <w:p w14:paraId="727D3BEA" w14:textId="2EA0EDBF" w:rsidR="00EB0B57" w:rsidRPr="00723797" w:rsidRDefault="7396FC93" w:rsidP="061877E8">
            <w:pPr>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 xml:space="preserve">Undertake key tasks in relation to the annual provider uplift process as delegated </w:t>
            </w:r>
          </w:p>
          <w:p w14:paraId="11E67543" w14:textId="2D247DE7" w:rsidR="00EB0B57" w:rsidRPr="00723797" w:rsidRDefault="7396FC93" w:rsidP="061877E8">
            <w:pPr>
              <w:pStyle w:val="ListParagraph"/>
              <w:numPr>
                <w:ilvl w:val="0"/>
                <w:numId w:val="10"/>
              </w:numPr>
              <w:rPr>
                <w:rFonts w:ascii="Arial" w:hAnsi="Arial" w:cs="Arial"/>
                <w:color w:val="000000"/>
                <w:sz w:val="24"/>
                <w:lang w:eastAsia="en-GB"/>
              </w:rPr>
            </w:pPr>
            <w:r w:rsidRPr="061877E8">
              <w:rPr>
                <w:rFonts w:ascii="Arial" w:hAnsi="Arial" w:cs="Arial"/>
                <w:color w:val="000000" w:themeColor="text1"/>
                <w:sz w:val="24"/>
                <w:lang w:eastAsia="en-GB"/>
              </w:rPr>
              <w:t>Support as required the updating of contracted rates</w:t>
            </w:r>
          </w:p>
          <w:p w14:paraId="6EEF9A4A" w14:textId="77777777" w:rsidR="006B07B9" w:rsidRPr="00B161E3" w:rsidRDefault="5E5A939D" w:rsidP="061877E8">
            <w:pPr>
              <w:pStyle w:val="ListParagraph"/>
              <w:numPr>
                <w:ilvl w:val="0"/>
                <w:numId w:val="10"/>
              </w:numPr>
              <w:ind w:left="714"/>
              <w:rPr>
                <w:rFonts w:ascii="Arial" w:hAnsi="Arial" w:cs="Arial"/>
                <w:sz w:val="24"/>
              </w:rPr>
            </w:pPr>
            <w:r w:rsidRPr="061877E8">
              <w:rPr>
                <w:rFonts w:ascii="Arial" w:hAnsi="Arial" w:cs="Arial"/>
                <w:color w:val="000000" w:themeColor="text1"/>
                <w:sz w:val="24"/>
                <w:lang w:eastAsia="en-GB"/>
              </w:rPr>
              <w:t>Support the direct payment auditing function as required</w:t>
            </w:r>
          </w:p>
          <w:p w14:paraId="0A6D3BBE" w14:textId="78FEFF31" w:rsidR="007A4249" w:rsidRPr="007A4249" w:rsidRDefault="007A4249" w:rsidP="007A4249">
            <w:pPr>
              <w:rPr>
                <w:rFonts w:ascii="Arial" w:hAnsi="Arial" w:cs="Arial"/>
              </w:rPr>
            </w:pPr>
          </w:p>
        </w:tc>
      </w:tr>
    </w:tbl>
    <w:p w14:paraId="6F56CA83" w14:textId="77777777" w:rsidR="00FD0507" w:rsidRPr="007D592B" w:rsidRDefault="00FD0507" w:rsidP="00FD0507">
      <w:pPr>
        <w:pStyle w:val="Heading1"/>
        <w:rPr>
          <w:rFonts w:cs="Arial"/>
        </w:rPr>
      </w:pPr>
      <w:r w:rsidRPr="007D592B">
        <w:rPr>
          <w:rFonts w:cs="Arial"/>
        </w:rPr>
        <w:lastRenderedPageBreak/>
        <w:t xml:space="preserve">Section </w:t>
      </w:r>
      <w:r w:rsidR="002B44E9">
        <w:rPr>
          <w:rFonts w:cs="Arial"/>
        </w:rPr>
        <w:t>B</w:t>
      </w:r>
      <w:r w:rsidRPr="007D592B">
        <w:rPr>
          <w:rFonts w:cs="Arial"/>
        </w:rPr>
        <w:t xml:space="preserve">: </w:t>
      </w:r>
      <w:r>
        <w:rPr>
          <w:rFonts w:cs="Arial"/>
        </w:rPr>
        <w:t>Selection Criteria</w:t>
      </w:r>
    </w:p>
    <w:p w14:paraId="6FA4086F" w14:textId="77777777" w:rsidR="00D81EA2" w:rsidRPr="009F0647" w:rsidRDefault="00D81EA2" w:rsidP="002C2DF2">
      <w:pPr>
        <w:jc w:val="both"/>
        <w:rPr>
          <w:rFonts w:ascii="Arial" w:hAnsi="Arial" w:cs="Arial"/>
        </w:rPr>
      </w:pPr>
      <w:bookmarkStart w:id="1" w:name="_Hlk535396426"/>
      <w:r w:rsidRPr="009F0647">
        <w:rPr>
          <w:rFonts w:ascii="Arial" w:hAnsi="Arial" w:cs="Arial"/>
        </w:rPr>
        <w:t>Th</w:t>
      </w:r>
      <w:r w:rsidR="00C776E5">
        <w:rPr>
          <w:rFonts w:ascii="Arial" w:hAnsi="Arial" w:cs="Arial"/>
        </w:rPr>
        <w:t>is section</w:t>
      </w:r>
      <w:r w:rsidRPr="009F0647">
        <w:rPr>
          <w:rFonts w:ascii="Arial" w:hAnsi="Arial" w:cs="Arial"/>
        </w:rPr>
        <w:t xml:space="preserve"> provides a list of essential</w:t>
      </w:r>
      <w:r w:rsidR="00B120B6" w:rsidRPr="009F0647">
        <w:rPr>
          <w:rFonts w:ascii="Arial" w:hAnsi="Arial" w:cs="Arial"/>
        </w:rPr>
        <w:t xml:space="preserve"> and desirable criteria </w:t>
      </w:r>
      <w:r w:rsidR="00630F8E" w:rsidRPr="009F0647">
        <w:rPr>
          <w:rFonts w:ascii="Arial" w:hAnsi="Arial" w:cs="Arial"/>
        </w:rPr>
        <w:t xml:space="preserve">that detail the </w:t>
      </w:r>
      <w:r w:rsidR="00C776E5" w:rsidRPr="009F0647">
        <w:rPr>
          <w:rFonts w:ascii="Arial" w:hAnsi="Arial" w:cs="Arial"/>
        </w:rPr>
        <w:t>skills, knowledge</w:t>
      </w:r>
      <w:r w:rsidR="00C776E5">
        <w:rPr>
          <w:rFonts w:ascii="Arial" w:hAnsi="Arial" w:cs="Arial"/>
        </w:rPr>
        <w:t xml:space="preserve">, behaviours, qualifications and experience </w:t>
      </w:r>
      <w:r w:rsidRPr="009F0647">
        <w:rPr>
          <w:rFonts w:ascii="Arial" w:hAnsi="Arial" w:cs="Arial"/>
        </w:rPr>
        <w:t>that a candidate should have in order to perform the job.</w:t>
      </w:r>
      <w:r w:rsidR="00EB5D48" w:rsidRPr="009F0647">
        <w:rPr>
          <w:rFonts w:ascii="Arial" w:hAnsi="Arial" w:cs="Arial"/>
        </w:rPr>
        <w:t xml:space="preserve"> </w:t>
      </w:r>
      <w:bookmarkStart w:id="2" w:name="_Hlk518652118"/>
      <w:r w:rsidR="00AB4942" w:rsidRPr="007D592B">
        <w:rPr>
          <w:rFonts w:ascii="Arial" w:hAnsi="Arial" w:cs="Arial"/>
        </w:rPr>
        <w:t xml:space="preserve">The </w:t>
      </w:r>
      <w:r w:rsidR="00AB4942">
        <w:rPr>
          <w:rFonts w:ascii="Arial" w:hAnsi="Arial" w:cs="Arial"/>
        </w:rPr>
        <w:t xml:space="preserve">selection criteria </w:t>
      </w:r>
      <w:r w:rsidR="00AB4942" w:rsidRPr="007D592B">
        <w:rPr>
          <w:rFonts w:ascii="Arial" w:hAnsi="Arial" w:cs="Arial"/>
        </w:rPr>
        <w:t>provide a list of essential</w:t>
      </w:r>
      <w:r w:rsidR="00AB4942">
        <w:rPr>
          <w:rFonts w:ascii="Arial" w:hAnsi="Arial" w:cs="Arial"/>
        </w:rPr>
        <w:t xml:space="preserve"> (no more than </w:t>
      </w:r>
      <w:r w:rsidR="00CB0642">
        <w:rPr>
          <w:rFonts w:ascii="Arial" w:hAnsi="Arial" w:cs="Arial"/>
        </w:rPr>
        <w:t>8-</w:t>
      </w:r>
      <w:r w:rsidR="00AB4942">
        <w:rPr>
          <w:rFonts w:ascii="Arial" w:hAnsi="Arial" w:cs="Arial"/>
        </w:rPr>
        <w:t xml:space="preserve">10) and desirable criteria (no more than 4). </w:t>
      </w:r>
      <w:r w:rsidR="00EB5D48" w:rsidRPr="00AB4942">
        <w:rPr>
          <w:rFonts w:ascii="Arial" w:hAnsi="Arial" w:cs="Arial"/>
          <w:szCs w:val="22"/>
        </w:rPr>
        <w:t>The cr</w:t>
      </w:r>
      <w:r w:rsidR="007078B4" w:rsidRPr="00AB4942">
        <w:rPr>
          <w:rFonts w:ascii="Arial" w:hAnsi="Arial" w:cs="Arial"/>
          <w:szCs w:val="22"/>
        </w:rPr>
        <w:t xml:space="preserve">iteria are aligned to our </w:t>
      </w:r>
      <w:hyperlink r:id="rId12" w:history="1">
        <w:r w:rsidR="007078B4" w:rsidRPr="00AB4942">
          <w:rPr>
            <w:rStyle w:val="Hyperlink"/>
            <w:rFonts w:ascii="Arial" w:hAnsi="Arial" w:cs="Arial"/>
            <w:color w:val="auto"/>
            <w:szCs w:val="22"/>
          </w:rPr>
          <w:t>c</w:t>
        </w:r>
        <w:r w:rsidR="00EB5D48" w:rsidRPr="00AB4942">
          <w:rPr>
            <w:rStyle w:val="Hyperlink"/>
            <w:rFonts w:ascii="Arial" w:hAnsi="Arial" w:cs="Arial"/>
            <w:color w:val="auto"/>
            <w:szCs w:val="22"/>
          </w:rPr>
          <w:t>orporate values</w:t>
        </w:r>
      </w:hyperlink>
      <w:r w:rsidR="00EB5D48" w:rsidRPr="00AB4942">
        <w:rPr>
          <w:rFonts w:ascii="Arial" w:hAnsi="Arial" w:cs="Arial"/>
          <w:szCs w:val="22"/>
        </w:rPr>
        <w:t>.</w:t>
      </w:r>
      <w:bookmarkEnd w:id="2"/>
    </w:p>
    <w:p w14:paraId="02E48C7B" w14:textId="77777777" w:rsidR="00396AFA" w:rsidRPr="009F0647" w:rsidRDefault="00396AFA" w:rsidP="002C2DF2">
      <w:pPr>
        <w:jc w:val="both"/>
        <w:rPr>
          <w:rFonts w:ascii="Arial" w:hAnsi="Arial" w:cs="Arial"/>
        </w:rPr>
      </w:pPr>
    </w:p>
    <w:p w14:paraId="14EDEB6E" w14:textId="77777777" w:rsidR="005A7345" w:rsidRDefault="005A7345" w:rsidP="002C2DF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066D9CE7" w14:textId="77777777" w:rsidR="002031B4" w:rsidRDefault="002031B4" w:rsidP="002C2DF2">
      <w:pPr>
        <w:jc w:val="both"/>
        <w:rPr>
          <w:rFonts w:ascii="Arial" w:hAnsi="Arial" w:cs="Arial"/>
          <w:bCs/>
        </w:rPr>
      </w:pPr>
    </w:p>
    <w:p w14:paraId="36290E67" w14:textId="77777777" w:rsidR="002031B4" w:rsidRDefault="0006028D" w:rsidP="002C2DF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and in the order listed. If you do not complete a full supporting statement in the requested format your application may be rejected. </w:t>
      </w:r>
    </w:p>
    <w:p w14:paraId="601A6001" w14:textId="77777777" w:rsidR="00A02064" w:rsidRDefault="00A02064" w:rsidP="002C2DF2">
      <w:pPr>
        <w:jc w:val="both"/>
        <w:rPr>
          <w:rFonts w:ascii="Arial" w:hAnsi="Arial" w:cs="Arial"/>
          <w:bCs/>
        </w:rPr>
      </w:pPr>
    </w:p>
    <w:bookmarkEnd w:id="1"/>
    <w:tbl>
      <w:tblPr>
        <w:tblW w:w="5000" w:type="pct"/>
        <w:tblLook w:val="01E0" w:firstRow="1" w:lastRow="1" w:firstColumn="1" w:lastColumn="1" w:noHBand="0" w:noVBand="0"/>
      </w:tblPr>
      <w:tblGrid>
        <w:gridCol w:w="339"/>
        <w:gridCol w:w="3525"/>
        <w:gridCol w:w="4826"/>
        <w:gridCol w:w="1510"/>
      </w:tblGrid>
      <w:tr w:rsidR="007A4249" w:rsidRPr="009F0647" w14:paraId="2DBAEB38" w14:textId="77777777" w:rsidTr="061877E8">
        <w:trPr>
          <w:trHeight w:val="80"/>
        </w:trPr>
        <w:tc>
          <w:tcPr>
            <w:tcW w:w="1856" w:type="pct"/>
            <w:gridSpan w:val="2"/>
          </w:tcPr>
          <w:p w14:paraId="71DA9A4F" w14:textId="77777777" w:rsidR="007A4249" w:rsidRPr="009F0647" w:rsidRDefault="007A4249" w:rsidP="003A5044">
            <w:pPr>
              <w:pStyle w:val="Heading3"/>
              <w:rPr>
                <w:rFonts w:ascii="Arial" w:hAnsi="Arial" w:cs="Arial"/>
              </w:rPr>
            </w:pPr>
          </w:p>
        </w:tc>
        <w:tc>
          <w:tcPr>
            <w:tcW w:w="2384" w:type="pct"/>
          </w:tcPr>
          <w:p w14:paraId="6DDB3499" w14:textId="2E1B8C1A" w:rsidR="007A4249" w:rsidRPr="009F0647" w:rsidRDefault="007A4249" w:rsidP="003A5044">
            <w:pPr>
              <w:pStyle w:val="Heading3"/>
              <w:rPr>
                <w:rFonts w:ascii="Arial" w:hAnsi="Arial" w:cs="Arial"/>
              </w:rPr>
            </w:pPr>
            <w:r w:rsidRPr="009F0647">
              <w:rPr>
                <w:rFonts w:ascii="Arial" w:hAnsi="Arial" w:cs="Arial"/>
              </w:rPr>
              <w:t>Essential Criteria</w:t>
            </w:r>
          </w:p>
        </w:tc>
        <w:tc>
          <w:tcPr>
            <w:tcW w:w="759" w:type="pct"/>
            <w:tcBorders>
              <w:top w:val="single" w:sz="4" w:space="0" w:color="FFFFFF" w:themeColor="background1"/>
              <w:left w:val="nil"/>
              <w:bottom w:val="single" w:sz="4" w:space="0" w:color="auto"/>
              <w:right w:val="single" w:sz="4" w:space="0" w:color="FFFFFF" w:themeColor="background1"/>
            </w:tcBorders>
            <w:vAlign w:val="bottom"/>
          </w:tcPr>
          <w:p w14:paraId="0D7DC9FF" w14:textId="77777777" w:rsidR="007A4249" w:rsidRPr="009F0647" w:rsidRDefault="007A4249" w:rsidP="00D761D8">
            <w:pPr>
              <w:spacing w:before="60" w:after="60"/>
              <w:rPr>
                <w:rFonts w:ascii="Arial" w:hAnsi="Arial" w:cs="Arial"/>
                <w:szCs w:val="22"/>
              </w:rPr>
            </w:pPr>
            <w:r w:rsidRPr="009F0647">
              <w:rPr>
                <w:rFonts w:ascii="Arial" w:hAnsi="Arial" w:cs="Arial"/>
                <w:szCs w:val="22"/>
              </w:rPr>
              <w:t>Assessed By:</w:t>
            </w:r>
          </w:p>
        </w:tc>
      </w:tr>
      <w:tr w:rsidR="007A4249" w:rsidRPr="00D12B3F" w14:paraId="774D9891" w14:textId="77777777" w:rsidTr="061877E8">
        <w:tc>
          <w:tcPr>
            <w:tcW w:w="109" w:type="pct"/>
            <w:tcBorders>
              <w:top w:val="single" w:sz="4" w:space="0" w:color="auto"/>
              <w:left w:val="single" w:sz="4" w:space="0" w:color="auto"/>
              <w:bottom w:val="single" w:sz="4" w:space="0" w:color="auto"/>
              <w:right w:val="single" w:sz="4" w:space="0" w:color="auto"/>
            </w:tcBorders>
          </w:tcPr>
          <w:p w14:paraId="517375E8" w14:textId="2E78FC60" w:rsidR="007A4249" w:rsidRDefault="007A4249" w:rsidP="00D761D8">
            <w:pPr>
              <w:jc w:val="both"/>
              <w:rPr>
                <w:rFonts w:ascii="Arial" w:hAnsi="Arial" w:cs="Arial"/>
                <w:szCs w:val="22"/>
              </w:rPr>
            </w:pPr>
            <w:r>
              <w:rPr>
                <w:rFonts w:ascii="Arial" w:hAnsi="Arial" w:cs="Arial"/>
                <w:szCs w:val="22"/>
              </w:rPr>
              <w:t>1</w:t>
            </w:r>
          </w:p>
        </w:tc>
        <w:tc>
          <w:tcPr>
            <w:tcW w:w="4132" w:type="pct"/>
            <w:gridSpan w:val="2"/>
            <w:tcBorders>
              <w:top w:val="single" w:sz="4" w:space="0" w:color="auto"/>
              <w:left w:val="single" w:sz="4" w:space="0" w:color="auto"/>
              <w:bottom w:val="single" w:sz="4" w:space="0" w:color="auto"/>
              <w:right w:val="single" w:sz="4" w:space="0" w:color="auto"/>
            </w:tcBorders>
          </w:tcPr>
          <w:p w14:paraId="1D121645" w14:textId="6A5EC9E0" w:rsidR="007A4249" w:rsidRDefault="007A4249" w:rsidP="061877E8">
            <w:pPr>
              <w:jc w:val="both"/>
              <w:rPr>
                <w:rFonts w:ascii="Arial" w:hAnsi="Arial" w:cs="Arial"/>
                <w:sz w:val="24"/>
              </w:rPr>
            </w:pPr>
            <w:r w:rsidRPr="061877E8">
              <w:rPr>
                <w:rFonts w:ascii="Arial" w:hAnsi="Arial" w:cs="Arial"/>
                <w:sz w:val="24"/>
              </w:rPr>
              <w:t>GCSE level English &amp; Maths</w:t>
            </w:r>
          </w:p>
        </w:tc>
        <w:tc>
          <w:tcPr>
            <w:tcW w:w="759" w:type="pct"/>
            <w:tcBorders>
              <w:top w:val="single" w:sz="4" w:space="0" w:color="auto"/>
              <w:left w:val="single" w:sz="4" w:space="0" w:color="auto"/>
              <w:bottom w:val="single" w:sz="4" w:space="0" w:color="auto"/>
              <w:right w:val="single" w:sz="4" w:space="0" w:color="auto"/>
            </w:tcBorders>
          </w:tcPr>
          <w:p w14:paraId="59ED150E" w14:textId="19C7391B" w:rsidR="007A4249" w:rsidRPr="00D12B3F" w:rsidRDefault="007A4249" w:rsidP="061877E8">
            <w:pPr>
              <w:rPr>
                <w:rFonts w:ascii="Arial" w:hAnsi="Arial" w:cs="Arial"/>
                <w:sz w:val="24"/>
              </w:rPr>
            </w:pPr>
            <w:r w:rsidRPr="061877E8">
              <w:rPr>
                <w:rFonts w:ascii="Arial" w:hAnsi="Arial" w:cs="Arial"/>
                <w:sz w:val="24"/>
              </w:rPr>
              <w:t>D</w:t>
            </w:r>
          </w:p>
        </w:tc>
      </w:tr>
      <w:tr w:rsidR="007A4249" w:rsidRPr="00D12B3F" w14:paraId="0B0944B4" w14:textId="77777777" w:rsidTr="061877E8">
        <w:tc>
          <w:tcPr>
            <w:tcW w:w="109" w:type="pct"/>
            <w:tcBorders>
              <w:top w:val="single" w:sz="4" w:space="0" w:color="auto"/>
              <w:left w:val="single" w:sz="4" w:space="0" w:color="auto"/>
              <w:bottom w:val="single" w:sz="4" w:space="0" w:color="auto"/>
              <w:right w:val="single" w:sz="4" w:space="0" w:color="auto"/>
            </w:tcBorders>
          </w:tcPr>
          <w:p w14:paraId="0C40B2C0" w14:textId="7977A5C7" w:rsidR="007A4249" w:rsidRDefault="007A4249" w:rsidP="00D761D8">
            <w:pPr>
              <w:jc w:val="both"/>
              <w:rPr>
                <w:rFonts w:ascii="Arial" w:hAnsi="Arial" w:cs="Arial"/>
                <w:szCs w:val="22"/>
              </w:rPr>
            </w:pPr>
            <w:r>
              <w:rPr>
                <w:rFonts w:ascii="Arial" w:hAnsi="Arial" w:cs="Arial"/>
                <w:szCs w:val="22"/>
              </w:rPr>
              <w:t>2</w:t>
            </w:r>
          </w:p>
        </w:tc>
        <w:tc>
          <w:tcPr>
            <w:tcW w:w="4132" w:type="pct"/>
            <w:gridSpan w:val="2"/>
            <w:tcBorders>
              <w:top w:val="single" w:sz="4" w:space="0" w:color="auto"/>
              <w:left w:val="single" w:sz="4" w:space="0" w:color="auto"/>
              <w:bottom w:val="single" w:sz="4" w:space="0" w:color="auto"/>
              <w:right w:val="single" w:sz="4" w:space="0" w:color="auto"/>
            </w:tcBorders>
          </w:tcPr>
          <w:p w14:paraId="76DE83EE" w14:textId="557F35D3" w:rsidR="007A4249" w:rsidRPr="00D12B3F" w:rsidRDefault="007A4249" w:rsidP="061877E8">
            <w:pPr>
              <w:jc w:val="both"/>
              <w:rPr>
                <w:rFonts w:ascii="Arial" w:hAnsi="Arial" w:cs="Arial"/>
                <w:sz w:val="24"/>
              </w:rPr>
            </w:pPr>
            <w:r w:rsidRPr="061877E8">
              <w:rPr>
                <w:rFonts w:ascii="Arial" w:hAnsi="Arial" w:cs="Arial"/>
                <w:sz w:val="24"/>
              </w:rPr>
              <w:t xml:space="preserve">Good ICT skills including the ability to use both Microsoft applications, particularly Excel, and business systems effectively </w:t>
            </w:r>
          </w:p>
        </w:tc>
        <w:tc>
          <w:tcPr>
            <w:tcW w:w="759" w:type="pct"/>
            <w:tcBorders>
              <w:top w:val="single" w:sz="4" w:space="0" w:color="auto"/>
              <w:left w:val="single" w:sz="4" w:space="0" w:color="auto"/>
              <w:bottom w:val="single" w:sz="4" w:space="0" w:color="auto"/>
              <w:right w:val="single" w:sz="4" w:space="0" w:color="auto"/>
            </w:tcBorders>
          </w:tcPr>
          <w:p w14:paraId="51783154" w14:textId="05A737FA" w:rsidR="007A4249" w:rsidRPr="00D12B3F" w:rsidRDefault="007A4249" w:rsidP="061877E8">
            <w:pPr>
              <w:rPr>
                <w:rFonts w:ascii="Arial" w:hAnsi="Arial" w:cs="Arial"/>
                <w:sz w:val="24"/>
              </w:rPr>
            </w:pPr>
            <w:r w:rsidRPr="061877E8">
              <w:rPr>
                <w:rFonts w:ascii="Arial" w:hAnsi="Arial" w:cs="Arial"/>
                <w:sz w:val="24"/>
              </w:rPr>
              <w:t>A, I,T</w:t>
            </w:r>
          </w:p>
        </w:tc>
      </w:tr>
      <w:tr w:rsidR="007A4249" w:rsidRPr="00D12B3F" w14:paraId="5E823A52" w14:textId="77777777" w:rsidTr="061877E8">
        <w:tc>
          <w:tcPr>
            <w:tcW w:w="109" w:type="pct"/>
            <w:tcBorders>
              <w:top w:val="single" w:sz="4" w:space="0" w:color="auto"/>
              <w:left w:val="single" w:sz="4" w:space="0" w:color="auto"/>
              <w:bottom w:val="single" w:sz="4" w:space="0" w:color="auto"/>
              <w:right w:val="single" w:sz="4" w:space="0" w:color="auto"/>
            </w:tcBorders>
          </w:tcPr>
          <w:p w14:paraId="53D8FCA5" w14:textId="7E1FAD03" w:rsidR="007A4249" w:rsidRPr="00D12B3F" w:rsidRDefault="007A4249" w:rsidP="00D761D8">
            <w:pPr>
              <w:rPr>
                <w:rFonts w:ascii="Arial" w:hAnsi="Arial" w:cs="Arial"/>
                <w:szCs w:val="22"/>
              </w:rPr>
            </w:pPr>
            <w:r>
              <w:rPr>
                <w:rFonts w:ascii="Arial" w:hAnsi="Arial" w:cs="Arial"/>
                <w:szCs w:val="22"/>
              </w:rPr>
              <w:t>3</w:t>
            </w:r>
          </w:p>
        </w:tc>
        <w:tc>
          <w:tcPr>
            <w:tcW w:w="4132" w:type="pct"/>
            <w:gridSpan w:val="2"/>
            <w:tcBorders>
              <w:top w:val="single" w:sz="4" w:space="0" w:color="auto"/>
              <w:left w:val="single" w:sz="4" w:space="0" w:color="auto"/>
              <w:bottom w:val="single" w:sz="4" w:space="0" w:color="auto"/>
              <w:right w:val="single" w:sz="4" w:space="0" w:color="auto"/>
            </w:tcBorders>
            <w:vAlign w:val="center"/>
          </w:tcPr>
          <w:p w14:paraId="7D9D510E" w14:textId="29163416" w:rsidR="007A4249" w:rsidRPr="00D12B3F" w:rsidRDefault="007A4249" w:rsidP="061877E8">
            <w:pPr>
              <w:rPr>
                <w:rFonts w:ascii="Arial" w:hAnsi="Arial" w:cs="Arial"/>
                <w:sz w:val="24"/>
              </w:rPr>
            </w:pPr>
            <w:r w:rsidRPr="061877E8">
              <w:rPr>
                <w:rFonts w:ascii="Arial" w:hAnsi="Arial" w:cs="Arial"/>
                <w:sz w:val="24"/>
              </w:rPr>
              <w:t>Ability to work well under pressure and to strict deadlines, prioritising competing demands effectively</w:t>
            </w:r>
          </w:p>
        </w:tc>
        <w:tc>
          <w:tcPr>
            <w:tcW w:w="759" w:type="pct"/>
            <w:tcBorders>
              <w:top w:val="single" w:sz="4" w:space="0" w:color="auto"/>
              <w:left w:val="single" w:sz="4" w:space="0" w:color="auto"/>
              <w:bottom w:val="single" w:sz="4" w:space="0" w:color="auto"/>
              <w:right w:val="single" w:sz="4" w:space="0" w:color="auto"/>
            </w:tcBorders>
          </w:tcPr>
          <w:p w14:paraId="173B719C" w14:textId="7B1B1B7A" w:rsidR="007A4249" w:rsidRPr="00D12B3F" w:rsidRDefault="007A4249" w:rsidP="061877E8">
            <w:pPr>
              <w:rPr>
                <w:rFonts w:ascii="Arial" w:hAnsi="Arial" w:cs="Arial"/>
                <w:sz w:val="24"/>
              </w:rPr>
            </w:pPr>
            <w:r w:rsidRPr="061877E8">
              <w:rPr>
                <w:rFonts w:ascii="Arial" w:hAnsi="Arial" w:cs="Arial"/>
                <w:sz w:val="24"/>
              </w:rPr>
              <w:t>A, I</w:t>
            </w:r>
          </w:p>
        </w:tc>
      </w:tr>
      <w:tr w:rsidR="007A4249" w:rsidRPr="00D12B3F" w14:paraId="4718D579" w14:textId="77777777" w:rsidTr="061877E8">
        <w:tc>
          <w:tcPr>
            <w:tcW w:w="109" w:type="pct"/>
            <w:tcBorders>
              <w:top w:val="single" w:sz="4" w:space="0" w:color="auto"/>
              <w:left w:val="single" w:sz="4" w:space="0" w:color="auto"/>
              <w:bottom w:val="single" w:sz="4" w:space="0" w:color="auto"/>
              <w:right w:val="single" w:sz="4" w:space="0" w:color="auto"/>
            </w:tcBorders>
          </w:tcPr>
          <w:p w14:paraId="1601B95C" w14:textId="203D57AF" w:rsidR="007A4249" w:rsidRDefault="007A4249" w:rsidP="00D761D8">
            <w:pPr>
              <w:rPr>
                <w:rFonts w:ascii="Arial" w:hAnsi="Arial" w:cs="Arial"/>
                <w:szCs w:val="22"/>
              </w:rPr>
            </w:pPr>
            <w:r>
              <w:rPr>
                <w:rFonts w:ascii="Arial" w:hAnsi="Arial" w:cs="Arial"/>
                <w:szCs w:val="22"/>
              </w:rPr>
              <w:t>4</w:t>
            </w:r>
          </w:p>
        </w:tc>
        <w:tc>
          <w:tcPr>
            <w:tcW w:w="4132" w:type="pct"/>
            <w:gridSpan w:val="2"/>
            <w:tcBorders>
              <w:top w:val="single" w:sz="4" w:space="0" w:color="auto"/>
              <w:left w:val="single" w:sz="4" w:space="0" w:color="auto"/>
              <w:bottom w:val="single" w:sz="4" w:space="0" w:color="auto"/>
              <w:right w:val="single" w:sz="4" w:space="0" w:color="auto"/>
            </w:tcBorders>
            <w:vAlign w:val="center"/>
          </w:tcPr>
          <w:p w14:paraId="45045506" w14:textId="2C4258BF" w:rsidR="007A4249" w:rsidRPr="00D12B3F" w:rsidRDefault="007A4249" w:rsidP="061877E8">
            <w:pPr>
              <w:rPr>
                <w:rFonts w:ascii="Arial" w:hAnsi="Arial" w:cs="Arial"/>
                <w:sz w:val="24"/>
              </w:rPr>
            </w:pPr>
            <w:r w:rsidRPr="061877E8">
              <w:rPr>
                <w:rFonts w:ascii="Arial" w:hAnsi="Arial" w:cs="Arial"/>
                <w:sz w:val="24"/>
              </w:rPr>
              <w:t>Good attention to detail, and experience in analysing and interpreting data, and presenting it in an understandable format</w:t>
            </w:r>
          </w:p>
        </w:tc>
        <w:tc>
          <w:tcPr>
            <w:tcW w:w="759" w:type="pct"/>
            <w:tcBorders>
              <w:top w:val="single" w:sz="4" w:space="0" w:color="auto"/>
              <w:left w:val="single" w:sz="4" w:space="0" w:color="auto"/>
              <w:bottom w:val="single" w:sz="4" w:space="0" w:color="auto"/>
              <w:right w:val="single" w:sz="4" w:space="0" w:color="auto"/>
            </w:tcBorders>
          </w:tcPr>
          <w:p w14:paraId="523E9CF9" w14:textId="59FA1739" w:rsidR="007A4249" w:rsidRPr="00D12B3F" w:rsidRDefault="007A4249" w:rsidP="061877E8">
            <w:pPr>
              <w:rPr>
                <w:rFonts w:ascii="Arial" w:hAnsi="Arial" w:cs="Arial"/>
                <w:sz w:val="24"/>
              </w:rPr>
            </w:pPr>
            <w:r w:rsidRPr="061877E8">
              <w:rPr>
                <w:rFonts w:ascii="Arial" w:hAnsi="Arial" w:cs="Arial"/>
                <w:sz w:val="24"/>
              </w:rPr>
              <w:t>A, I</w:t>
            </w:r>
          </w:p>
        </w:tc>
      </w:tr>
      <w:tr w:rsidR="007A4249" w:rsidRPr="00D12B3F" w14:paraId="2D7158DB" w14:textId="77777777" w:rsidTr="061877E8">
        <w:tc>
          <w:tcPr>
            <w:tcW w:w="109" w:type="pct"/>
            <w:tcBorders>
              <w:top w:val="single" w:sz="4" w:space="0" w:color="auto"/>
              <w:left w:val="single" w:sz="4" w:space="0" w:color="auto"/>
              <w:bottom w:val="single" w:sz="4" w:space="0" w:color="auto"/>
              <w:right w:val="single" w:sz="4" w:space="0" w:color="auto"/>
            </w:tcBorders>
          </w:tcPr>
          <w:p w14:paraId="7605F7A5" w14:textId="6C599755" w:rsidR="007A4249" w:rsidRDefault="007A4249" w:rsidP="00D761D8">
            <w:pPr>
              <w:jc w:val="both"/>
              <w:rPr>
                <w:rFonts w:ascii="Arial" w:hAnsi="Arial" w:cs="Arial"/>
                <w:szCs w:val="22"/>
              </w:rPr>
            </w:pPr>
            <w:r>
              <w:rPr>
                <w:rFonts w:ascii="Arial" w:hAnsi="Arial" w:cs="Arial"/>
                <w:szCs w:val="22"/>
              </w:rPr>
              <w:t>5</w:t>
            </w:r>
          </w:p>
        </w:tc>
        <w:tc>
          <w:tcPr>
            <w:tcW w:w="4132" w:type="pct"/>
            <w:gridSpan w:val="2"/>
            <w:tcBorders>
              <w:top w:val="single" w:sz="4" w:space="0" w:color="auto"/>
              <w:left w:val="single" w:sz="4" w:space="0" w:color="auto"/>
              <w:bottom w:val="single" w:sz="4" w:space="0" w:color="auto"/>
              <w:right w:val="single" w:sz="4" w:space="0" w:color="auto"/>
            </w:tcBorders>
          </w:tcPr>
          <w:p w14:paraId="1EC254B5" w14:textId="5B30B112" w:rsidR="007A4249" w:rsidRPr="00D12B3F" w:rsidRDefault="007A4249" w:rsidP="061877E8">
            <w:pPr>
              <w:jc w:val="both"/>
              <w:rPr>
                <w:rFonts w:ascii="Arial" w:hAnsi="Arial" w:cs="Arial"/>
                <w:sz w:val="24"/>
              </w:rPr>
            </w:pPr>
            <w:r w:rsidRPr="061877E8">
              <w:rPr>
                <w:rFonts w:ascii="Arial" w:hAnsi="Arial" w:cs="Arial"/>
                <w:sz w:val="24"/>
              </w:rPr>
              <w:t>Good communicator, with the experience and ability to communicate complex matters effectively in a variety of mediums in a professional and timely manner, fostering effective working relationships with team colleagues, other members of the organisation and external providers and professionals</w:t>
            </w:r>
          </w:p>
        </w:tc>
        <w:tc>
          <w:tcPr>
            <w:tcW w:w="759" w:type="pct"/>
            <w:tcBorders>
              <w:top w:val="single" w:sz="4" w:space="0" w:color="auto"/>
              <w:left w:val="single" w:sz="4" w:space="0" w:color="auto"/>
              <w:bottom w:val="single" w:sz="4" w:space="0" w:color="auto"/>
              <w:right w:val="single" w:sz="4" w:space="0" w:color="auto"/>
            </w:tcBorders>
          </w:tcPr>
          <w:p w14:paraId="20385DC0" w14:textId="10722B65" w:rsidR="007A4249" w:rsidRPr="00D12B3F" w:rsidRDefault="007A4249" w:rsidP="061877E8">
            <w:pPr>
              <w:rPr>
                <w:rFonts w:ascii="Arial" w:hAnsi="Arial" w:cs="Arial"/>
                <w:sz w:val="24"/>
              </w:rPr>
            </w:pPr>
            <w:r w:rsidRPr="061877E8">
              <w:rPr>
                <w:rFonts w:ascii="Arial" w:hAnsi="Arial" w:cs="Arial"/>
                <w:sz w:val="24"/>
              </w:rPr>
              <w:t>A, I, T</w:t>
            </w:r>
          </w:p>
        </w:tc>
      </w:tr>
      <w:tr w:rsidR="007A4249" w:rsidRPr="00D12B3F" w14:paraId="66F5740B" w14:textId="77777777" w:rsidTr="061877E8">
        <w:tc>
          <w:tcPr>
            <w:tcW w:w="109" w:type="pct"/>
            <w:tcBorders>
              <w:top w:val="single" w:sz="4" w:space="0" w:color="auto"/>
              <w:left w:val="single" w:sz="4" w:space="0" w:color="auto"/>
              <w:bottom w:val="single" w:sz="4" w:space="0" w:color="auto"/>
              <w:right w:val="single" w:sz="4" w:space="0" w:color="auto"/>
            </w:tcBorders>
          </w:tcPr>
          <w:p w14:paraId="6D66F302" w14:textId="440F9203" w:rsidR="007A4249" w:rsidRPr="00D12B3F" w:rsidRDefault="007A4249" w:rsidP="00D761D8">
            <w:pPr>
              <w:jc w:val="both"/>
              <w:rPr>
                <w:rFonts w:ascii="Arial" w:hAnsi="Arial" w:cs="Arial"/>
                <w:szCs w:val="22"/>
              </w:rPr>
            </w:pPr>
            <w:r>
              <w:rPr>
                <w:rFonts w:ascii="Arial" w:hAnsi="Arial" w:cs="Arial"/>
                <w:szCs w:val="22"/>
              </w:rPr>
              <w:t>6</w:t>
            </w:r>
          </w:p>
        </w:tc>
        <w:tc>
          <w:tcPr>
            <w:tcW w:w="4132" w:type="pct"/>
            <w:gridSpan w:val="2"/>
            <w:tcBorders>
              <w:top w:val="single" w:sz="4" w:space="0" w:color="auto"/>
              <w:left w:val="single" w:sz="4" w:space="0" w:color="auto"/>
              <w:bottom w:val="single" w:sz="4" w:space="0" w:color="auto"/>
              <w:right w:val="single" w:sz="4" w:space="0" w:color="auto"/>
            </w:tcBorders>
          </w:tcPr>
          <w:p w14:paraId="706A95AF" w14:textId="33B68B3A" w:rsidR="007A4249" w:rsidRPr="00D12B3F" w:rsidRDefault="007A4249" w:rsidP="061877E8">
            <w:pPr>
              <w:jc w:val="both"/>
              <w:rPr>
                <w:rFonts w:ascii="Arial" w:hAnsi="Arial" w:cs="Arial"/>
                <w:sz w:val="24"/>
              </w:rPr>
            </w:pPr>
            <w:r w:rsidRPr="061877E8">
              <w:rPr>
                <w:rFonts w:ascii="Arial" w:hAnsi="Arial" w:cs="Arial"/>
                <w:sz w:val="24"/>
              </w:rPr>
              <w:t>Experience and aptitude to work on own initiative, as part of a team and collaboratively with colleagues, and partners</w:t>
            </w:r>
          </w:p>
        </w:tc>
        <w:tc>
          <w:tcPr>
            <w:tcW w:w="759" w:type="pct"/>
            <w:tcBorders>
              <w:top w:val="single" w:sz="4" w:space="0" w:color="auto"/>
              <w:left w:val="single" w:sz="4" w:space="0" w:color="auto"/>
              <w:bottom w:val="single" w:sz="4" w:space="0" w:color="auto"/>
              <w:right w:val="single" w:sz="4" w:space="0" w:color="auto"/>
            </w:tcBorders>
          </w:tcPr>
          <w:p w14:paraId="43FD4965" w14:textId="06F78A4D" w:rsidR="007A4249" w:rsidRPr="00D12B3F" w:rsidRDefault="007A4249" w:rsidP="061877E8">
            <w:pPr>
              <w:rPr>
                <w:rFonts w:ascii="Arial" w:hAnsi="Arial" w:cs="Arial"/>
                <w:sz w:val="24"/>
              </w:rPr>
            </w:pPr>
            <w:r w:rsidRPr="061877E8">
              <w:rPr>
                <w:rFonts w:ascii="Arial" w:hAnsi="Arial" w:cs="Arial"/>
                <w:sz w:val="24"/>
              </w:rPr>
              <w:t>A, I</w:t>
            </w:r>
          </w:p>
        </w:tc>
      </w:tr>
      <w:tr w:rsidR="007A4249" w:rsidRPr="00D12B3F" w14:paraId="779A9ED5" w14:textId="77777777" w:rsidTr="061877E8">
        <w:tc>
          <w:tcPr>
            <w:tcW w:w="109" w:type="pct"/>
            <w:tcBorders>
              <w:top w:val="single" w:sz="4" w:space="0" w:color="auto"/>
              <w:left w:val="single" w:sz="4" w:space="0" w:color="auto"/>
              <w:bottom w:val="single" w:sz="4" w:space="0" w:color="auto"/>
              <w:right w:val="single" w:sz="4" w:space="0" w:color="auto"/>
            </w:tcBorders>
          </w:tcPr>
          <w:p w14:paraId="1C9182E6" w14:textId="246159EE" w:rsidR="007A4249" w:rsidRPr="00D12B3F" w:rsidRDefault="007A4249" w:rsidP="00D761D8">
            <w:pPr>
              <w:jc w:val="both"/>
              <w:rPr>
                <w:rFonts w:ascii="Arial" w:hAnsi="Arial" w:cs="Arial"/>
                <w:szCs w:val="22"/>
              </w:rPr>
            </w:pPr>
            <w:r>
              <w:rPr>
                <w:rFonts w:ascii="Arial" w:hAnsi="Arial" w:cs="Arial"/>
                <w:szCs w:val="22"/>
              </w:rPr>
              <w:t>7</w:t>
            </w:r>
          </w:p>
        </w:tc>
        <w:tc>
          <w:tcPr>
            <w:tcW w:w="4132" w:type="pct"/>
            <w:gridSpan w:val="2"/>
            <w:tcBorders>
              <w:top w:val="single" w:sz="4" w:space="0" w:color="auto"/>
              <w:left w:val="single" w:sz="4" w:space="0" w:color="auto"/>
              <w:bottom w:val="single" w:sz="4" w:space="0" w:color="auto"/>
              <w:right w:val="single" w:sz="4" w:space="0" w:color="auto"/>
            </w:tcBorders>
            <w:vAlign w:val="center"/>
          </w:tcPr>
          <w:p w14:paraId="7171A75B" w14:textId="04134E99" w:rsidR="007A4249" w:rsidRPr="00D12B3F" w:rsidRDefault="0082008B" w:rsidP="061877E8">
            <w:pPr>
              <w:jc w:val="both"/>
              <w:rPr>
                <w:rFonts w:ascii="Arial" w:hAnsi="Arial" w:cs="Arial"/>
                <w:sz w:val="24"/>
              </w:rPr>
            </w:pPr>
            <w:r w:rsidRPr="061877E8">
              <w:rPr>
                <w:rFonts w:ascii="Arial" w:hAnsi="Arial" w:cs="Arial"/>
                <w:sz w:val="24"/>
              </w:rPr>
              <w:t>M</w:t>
            </w:r>
            <w:r w:rsidR="007A4249" w:rsidRPr="061877E8">
              <w:rPr>
                <w:rFonts w:ascii="Arial" w:hAnsi="Arial" w:cs="Arial"/>
                <w:sz w:val="24"/>
              </w:rPr>
              <w:t>otivated, positive and inquisitive with an aptitude for learning and problem solving, including a commitment to providing excellent customer service, and continuous improvement</w:t>
            </w:r>
          </w:p>
        </w:tc>
        <w:tc>
          <w:tcPr>
            <w:tcW w:w="759" w:type="pct"/>
            <w:tcBorders>
              <w:top w:val="single" w:sz="4" w:space="0" w:color="auto"/>
              <w:left w:val="single" w:sz="4" w:space="0" w:color="auto"/>
              <w:bottom w:val="single" w:sz="4" w:space="0" w:color="auto"/>
              <w:right w:val="single" w:sz="4" w:space="0" w:color="auto"/>
            </w:tcBorders>
          </w:tcPr>
          <w:p w14:paraId="302E3456" w14:textId="050D76A0" w:rsidR="007A4249" w:rsidRPr="00D12B3F" w:rsidRDefault="007A4249" w:rsidP="061877E8">
            <w:pPr>
              <w:rPr>
                <w:rFonts w:ascii="Arial" w:hAnsi="Arial" w:cs="Arial"/>
                <w:sz w:val="24"/>
              </w:rPr>
            </w:pPr>
            <w:r w:rsidRPr="061877E8">
              <w:rPr>
                <w:rFonts w:ascii="Arial" w:hAnsi="Arial" w:cs="Arial"/>
                <w:sz w:val="24"/>
              </w:rPr>
              <w:t>A, I</w:t>
            </w:r>
          </w:p>
        </w:tc>
      </w:tr>
      <w:tr w:rsidR="007A4249" w:rsidRPr="00D12B3F" w14:paraId="26F72F5A" w14:textId="77777777" w:rsidTr="061877E8">
        <w:trPr>
          <w:trHeight w:val="510"/>
        </w:trPr>
        <w:tc>
          <w:tcPr>
            <w:tcW w:w="109" w:type="pct"/>
            <w:tcBorders>
              <w:top w:val="single" w:sz="4" w:space="0" w:color="auto"/>
              <w:left w:val="single" w:sz="4" w:space="0" w:color="auto"/>
              <w:bottom w:val="single" w:sz="4" w:space="0" w:color="auto"/>
              <w:right w:val="single" w:sz="4" w:space="0" w:color="auto"/>
            </w:tcBorders>
          </w:tcPr>
          <w:p w14:paraId="54F6D3A3" w14:textId="45C3B4F6" w:rsidR="007A4249" w:rsidRPr="00D12B3F" w:rsidRDefault="007A4249" w:rsidP="00D761D8">
            <w:pPr>
              <w:rPr>
                <w:rFonts w:ascii="Arial" w:eastAsia="Calibri" w:hAnsi="Arial" w:cs="Arial"/>
                <w:color w:val="000000"/>
                <w:szCs w:val="22"/>
                <w:lang w:eastAsia="en-GB"/>
              </w:rPr>
            </w:pPr>
            <w:r>
              <w:rPr>
                <w:rFonts w:ascii="Arial" w:eastAsia="Calibri" w:hAnsi="Arial" w:cs="Arial"/>
                <w:color w:val="000000"/>
                <w:szCs w:val="22"/>
                <w:lang w:eastAsia="en-GB"/>
              </w:rPr>
              <w:t>8</w:t>
            </w:r>
          </w:p>
        </w:tc>
        <w:tc>
          <w:tcPr>
            <w:tcW w:w="4132" w:type="pct"/>
            <w:gridSpan w:val="2"/>
            <w:tcBorders>
              <w:top w:val="single" w:sz="4" w:space="0" w:color="auto"/>
              <w:left w:val="single" w:sz="4" w:space="0" w:color="auto"/>
              <w:bottom w:val="single" w:sz="4" w:space="0" w:color="auto"/>
              <w:right w:val="single" w:sz="4" w:space="0" w:color="auto"/>
            </w:tcBorders>
            <w:vAlign w:val="center"/>
          </w:tcPr>
          <w:p w14:paraId="3AB94B19" w14:textId="28039260" w:rsidR="007A4249" w:rsidRDefault="0082008B" w:rsidP="061877E8">
            <w:pPr>
              <w:rPr>
                <w:rFonts w:ascii="Arial" w:eastAsia="Calibri" w:hAnsi="Arial" w:cs="Arial"/>
                <w:color w:val="000000"/>
                <w:sz w:val="24"/>
                <w:lang w:eastAsia="en-GB"/>
              </w:rPr>
            </w:pPr>
            <w:r w:rsidRPr="061877E8">
              <w:rPr>
                <w:rFonts w:ascii="Arial" w:eastAsia="Calibri" w:hAnsi="Arial" w:cs="Arial"/>
                <w:color w:val="000000" w:themeColor="text1"/>
                <w:sz w:val="24"/>
                <w:lang w:eastAsia="en-GB"/>
              </w:rPr>
              <w:t>T</w:t>
            </w:r>
            <w:r w:rsidR="007A4249" w:rsidRPr="061877E8">
              <w:rPr>
                <w:rFonts w:ascii="Arial" w:eastAsia="Calibri" w:hAnsi="Arial" w:cs="Arial"/>
                <w:color w:val="000000" w:themeColor="text1"/>
                <w:sz w:val="24"/>
                <w:lang w:eastAsia="en-GB"/>
              </w:rPr>
              <w:t xml:space="preserve">he following are the generic behaviours expected from all </w:t>
            </w:r>
            <w:r w:rsidRPr="061877E8">
              <w:rPr>
                <w:rFonts w:ascii="Arial" w:eastAsia="Calibri" w:hAnsi="Arial" w:cs="Arial"/>
                <w:color w:val="000000" w:themeColor="text1"/>
                <w:sz w:val="24"/>
                <w:lang w:eastAsia="en-GB"/>
              </w:rPr>
              <w:t xml:space="preserve">Social Care Payment and System </w:t>
            </w:r>
            <w:r w:rsidR="007A4249" w:rsidRPr="061877E8">
              <w:rPr>
                <w:rFonts w:ascii="Arial" w:eastAsia="Calibri" w:hAnsi="Arial" w:cs="Arial"/>
                <w:color w:val="000000" w:themeColor="text1"/>
                <w:sz w:val="24"/>
                <w:lang w:eastAsia="en-GB"/>
              </w:rPr>
              <w:t>staff</w:t>
            </w:r>
            <w:r w:rsidRPr="061877E8">
              <w:rPr>
                <w:rFonts w:ascii="Arial" w:eastAsia="Calibri" w:hAnsi="Arial" w:cs="Arial"/>
                <w:color w:val="000000" w:themeColor="text1"/>
                <w:sz w:val="24"/>
                <w:lang w:eastAsia="en-GB"/>
              </w:rPr>
              <w:t>:</w:t>
            </w:r>
          </w:p>
          <w:p w14:paraId="2C1328E5" w14:textId="77777777" w:rsidR="0082008B" w:rsidRPr="00D12B3F" w:rsidRDefault="0082008B" w:rsidP="061877E8">
            <w:pPr>
              <w:rPr>
                <w:rFonts w:ascii="Arial" w:eastAsia="Calibri" w:hAnsi="Arial" w:cs="Arial"/>
                <w:color w:val="000000"/>
                <w:sz w:val="24"/>
                <w:lang w:eastAsia="en-GB"/>
              </w:rPr>
            </w:pPr>
          </w:p>
          <w:p w14:paraId="7182C9D5" w14:textId="0427B84F" w:rsidR="007A4249" w:rsidRPr="00D12B3F" w:rsidRDefault="007A4249" w:rsidP="061877E8">
            <w:pPr>
              <w:numPr>
                <w:ilvl w:val="0"/>
                <w:numId w:val="2"/>
              </w:numPr>
              <w:ind w:left="400"/>
              <w:rPr>
                <w:rFonts w:ascii="Arial" w:eastAsia="Calibri" w:hAnsi="Arial" w:cs="Arial"/>
                <w:color w:val="000000"/>
                <w:sz w:val="24"/>
                <w:lang w:eastAsia="en-GB"/>
              </w:rPr>
            </w:pPr>
            <w:r w:rsidRPr="061877E8">
              <w:rPr>
                <w:rFonts w:ascii="Arial" w:eastAsia="Calibri" w:hAnsi="Arial" w:cs="Arial"/>
                <w:color w:val="000000" w:themeColor="text1"/>
                <w:sz w:val="24"/>
                <w:lang w:eastAsia="en-GB"/>
              </w:rPr>
              <w:t>Willing and flexible</w:t>
            </w:r>
            <w:r w:rsidR="0082008B" w:rsidRPr="061877E8">
              <w:rPr>
                <w:rFonts w:ascii="Arial" w:eastAsia="Calibri" w:hAnsi="Arial" w:cs="Arial"/>
                <w:color w:val="000000" w:themeColor="text1"/>
                <w:sz w:val="24"/>
                <w:lang w:eastAsia="en-GB"/>
              </w:rPr>
              <w:t>,</w:t>
            </w:r>
            <w:r w:rsidRPr="061877E8">
              <w:rPr>
                <w:rFonts w:ascii="Arial" w:eastAsia="Calibri" w:hAnsi="Arial" w:cs="Arial"/>
                <w:color w:val="000000" w:themeColor="text1"/>
                <w:sz w:val="24"/>
                <w:lang w:eastAsia="en-GB"/>
              </w:rPr>
              <w:t xml:space="preserve"> with a positive and optimistic attitude </w:t>
            </w:r>
          </w:p>
          <w:p w14:paraId="4185E2B8" w14:textId="10B7AE4A" w:rsidR="007A4249" w:rsidRPr="00D12B3F" w:rsidRDefault="007A4249" w:rsidP="061877E8">
            <w:pPr>
              <w:numPr>
                <w:ilvl w:val="0"/>
                <w:numId w:val="2"/>
              </w:numPr>
              <w:ind w:left="400"/>
              <w:rPr>
                <w:rFonts w:ascii="Arial" w:eastAsia="Calibri" w:hAnsi="Arial" w:cs="Arial"/>
                <w:color w:val="000000"/>
                <w:sz w:val="24"/>
                <w:lang w:eastAsia="en-GB"/>
              </w:rPr>
            </w:pPr>
            <w:r w:rsidRPr="061877E8">
              <w:rPr>
                <w:rFonts w:ascii="Arial" w:eastAsia="Calibri" w:hAnsi="Arial" w:cs="Arial"/>
                <w:color w:val="000000" w:themeColor="text1"/>
                <w:sz w:val="24"/>
                <w:lang w:eastAsia="en-GB"/>
              </w:rPr>
              <w:t>Always looking to improve ways of working</w:t>
            </w:r>
          </w:p>
          <w:p w14:paraId="48578DE0" w14:textId="5D79EBCD" w:rsidR="007A4249" w:rsidRPr="00D12B3F" w:rsidRDefault="007A4249" w:rsidP="061877E8">
            <w:pPr>
              <w:numPr>
                <w:ilvl w:val="0"/>
                <w:numId w:val="2"/>
              </w:numPr>
              <w:ind w:left="400"/>
              <w:rPr>
                <w:rFonts w:ascii="Arial" w:eastAsia="Calibri" w:hAnsi="Arial" w:cs="Arial"/>
                <w:color w:val="000000"/>
                <w:sz w:val="24"/>
                <w:lang w:eastAsia="en-GB"/>
              </w:rPr>
            </w:pPr>
            <w:r w:rsidRPr="061877E8">
              <w:rPr>
                <w:rFonts w:ascii="Arial" w:eastAsia="Calibri" w:hAnsi="Arial" w:cs="Arial"/>
                <w:color w:val="000000" w:themeColor="text1"/>
                <w:sz w:val="24"/>
                <w:lang w:eastAsia="en-GB"/>
              </w:rPr>
              <w:t xml:space="preserve">Inquisitive and actively owns and seeks to solve problems  </w:t>
            </w:r>
          </w:p>
          <w:p w14:paraId="61EAACD4" w14:textId="228B8458" w:rsidR="007A4249" w:rsidRPr="00D12B3F" w:rsidRDefault="0082008B" w:rsidP="061877E8">
            <w:pPr>
              <w:numPr>
                <w:ilvl w:val="0"/>
                <w:numId w:val="2"/>
              </w:numPr>
              <w:ind w:left="400"/>
              <w:rPr>
                <w:rFonts w:ascii="Arial" w:eastAsia="Calibri" w:hAnsi="Arial" w:cs="Arial"/>
                <w:color w:val="000000"/>
                <w:sz w:val="24"/>
                <w:lang w:eastAsia="en-GB"/>
              </w:rPr>
            </w:pPr>
            <w:r w:rsidRPr="061877E8">
              <w:rPr>
                <w:rFonts w:ascii="Arial" w:eastAsia="Calibri" w:hAnsi="Arial" w:cs="Arial"/>
                <w:color w:val="000000" w:themeColor="text1"/>
                <w:sz w:val="24"/>
                <w:lang w:eastAsia="en-GB"/>
              </w:rPr>
              <w:t>Takes</w:t>
            </w:r>
            <w:r w:rsidR="007A4249" w:rsidRPr="061877E8">
              <w:rPr>
                <w:rFonts w:ascii="Arial" w:eastAsia="Calibri" w:hAnsi="Arial" w:cs="Arial"/>
                <w:color w:val="000000" w:themeColor="text1"/>
                <w:sz w:val="24"/>
                <w:lang w:eastAsia="en-GB"/>
              </w:rPr>
              <w:t xml:space="preserve"> personal responsibility to find things out</w:t>
            </w:r>
            <w:r w:rsidRPr="061877E8">
              <w:rPr>
                <w:rFonts w:ascii="Arial" w:eastAsia="Calibri" w:hAnsi="Arial" w:cs="Arial"/>
                <w:color w:val="000000" w:themeColor="text1"/>
                <w:sz w:val="24"/>
                <w:lang w:eastAsia="en-GB"/>
              </w:rPr>
              <w:t xml:space="preserve">, </w:t>
            </w:r>
            <w:r w:rsidR="007A4249" w:rsidRPr="061877E8">
              <w:rPr>
                <w:rFonts w:ascii="Arial" w:eastAsia="Calibri" w:hAnsi="Arial" w:cs="Arial"/>
                <w:color w:val="000000" w:themeColor="text1"/>
                <w:sz w:val="24"/>
                <w:lang w:eastAsia="en-GB"/>
              </w:rPr>
              <w:t xml:space="preserve">develop and share knowledge   </w:t>
            </w:r>
          </w:p>
          <w:p w14:paraId="02F534C9" w14:textId="77777777" w:rsidR="007A4249" w:rsidRPr="00D12B3F" w:rsidRDefault="007A4249" w:rsidP="061877E8">
            <w:pPr>
              <w:numPr>
                <w:ilvl w:val="0"/>
                <w:numId w:val="2"/>
              </w:numPr>
              <w:ind w:left="400"/>
              <w:rPr>
                <w:rFonts w:ascii="Arial" w:eastAsia="Calibri" w:hAnsi="Arial" w:cs="Arial"/>
                <w:color w:val="000000"/>
                <w:sz w:val="24"/>
                <w:lang w:eastAsia="en-GB"/>
              </w:rPr>
            </w:pPr>
            <w:r w:rsidRPr="061877E8">
              <w:rPr>
                <w:rFonts w:ascii="Arial" w:eastAsia="Calibri" w:hAnsi="Arial" w:cs="Arial"/>
                <w:color w:val="000000" w:themeColor="text1"/>
                <w:sz w:val="24"/>
                <w:lang w:eastAsia="en-GB"/>
              </w:rPr>
              <w:lastRenderedPageBreak/>
              <w:t xml:space="preserve">Communicates and collaborates pro-actively </w:t>
            </w:r>
          </w:p>
          <w:p w14:paraId="13F6A87D" w14:textId="77777777" w:rsidR="007A4249" w:rsidRPr="00D12B3F" w:rsidRDefault="007A4249" w:rsidP="061877E8">
            <w:pPr>
              <w:numPr>
                <w:ilvl w:val="0"/>
                <w:numId w:val="2"/>
              </w:numPr>
              <w:ind w:left="400"/>
              <w:rPr>
                <w:rFonts w:ascii="Arial" w:eastAsia="Calibri" w:hAnsi="Arial" w:cs="Arial"/>
                <w:color w:val="000000"/>
                <w:sz w:val="24"/>
                <w:lang w:eastAsia="en-GB"/>
              </w:rPr>
            </w:pPr>
            <w:r w:rsidRPr="061877E8">
              <w:rPr>
                <w:rFonts w:ascii="Arial" w:eastAsia="Calibri" w:hAnsi="Arial" w:cs="Arial"/>
                <w:color w:val="000000" w:themeColor="text1"/>
                <w:sz w:val="24"/>
                <w:lang w:eastAsia="en-GB"/>
              </w:rPr>
              <w:t xml:space="preserve">Builds trust-based relationships </w:t>
            </w:r>
          </w:p>
          <w:p w14:paraId="4FC70CF9" w14:textId="77777777" w:rsidR="007A4249" w:rsidRDefault="007A4249" w:rsidP="061877E8">
            <w:pPr>
              <w:rPr>
                <w:rFonts w:ascii="Arial" w:eastAsia="Calibri" w:hAnsi="Arial" w:cs="Arial"/>
                <w:color w:val="000000"/>
                <w:sz w:val="24"/>
                <w:lang w:eastAsia="en-GB"/>
              </w:rPr>
            </w:pPr>
          </w:p>
          <w:p w14:paraId="71F2E688" w14:textId="5D60E468" w:rsidR="007A4249" w:rsidRPr="00D12B3F" w:rsidRDefault="007A4249" w:rsidP="061877E8">
            <w:pPr>
              <w:rPr>
                <w:rFonts w:ascii="Arial" w:eastAsia="Calibri" w:hAnsi="Arial" w:cs="Arial"/>
                <w:color w:val="000000"/>
                <w:sz w:val="24"/>
                <w:lang w:eastAsia="en-GB"/>
              </w:rPr>
            </w:pPr>
            <w:r w:rsidRPr="061877E8">
              <w:rPr>
                <w:rFonts w:ascii="Arial" w:eastAsia="Calibri" w:hAnsi="Arial" w:cs="Arial"/>
                <w:color w:val="000000" w:themeColor="text1"/>
                <w:sz w:val="24"/>
                <w:lang w:eastAsia="en-GB"/>
              </w:rPr>
              <w:t>These staff behaviours will be demonstrated in conjunction with the following key competencies</w:t>
            </w:r>
            <w:r w:rsidR="0082008B" w:rsidRPr="061877E8">
              <w:rPr>
                <w:rFonts w:ascii="Arial" w:eastAsia="Calibri" w:hAnsi="Arial" w:cs="Arial"/>
                <w:color w:val="000000" w:themeColor="text1"/>
                <w:sz w:val="24"/>
                <w:lang w:eastAsia="en-GB"/>
              </w:rPr>
              <w:t>:</w:t>
            </w:r>
          </w:p>
          <w:p w14:paraId="0E82EFB0" w14:textId="77777777" w:rsidR="007A4249" w:rsidRPr="00D12B3F" w:rsidRDefault="007A4249" w:rsidP="061877E8">
            <w:pPr>
              <w:rPr>
                <w:rFonts w:ascii="Arial" w:eastAsia="Calibri" w:hAnsi="Arial" w:cs="Arial"/>
                <w:color w:val="000000"/>
                <w:sz w:val="24"/>
                <w:lang w:eastAsia="en-GB"/>
              </w:rPr>
            </w:pPr>
          </w:p>
          <w:p w14:paraId="5031E537" w14:textId="777132F2" w:rsidR="007A4249" w:rsidRPr="00D12B3F" w:rsidRDefault="007A4249" w:rsidP="061877E8">
            <w:pPr>
              <w:numPr>
                <w:ilvl w:val="0"/>
                <w:numId w:val="2"/>
              </w:numPr>
              <w:ind w:left="400"/>
              <w:rPr>
                <w:rFonts w:ascii="Arial" w:eastAsia="Calibri" w:hAnsi="Arial" w:cs="Arial"/>
                <w:color w:val="000000"/>
                <w:sz w:val="24"/>
                <w:lang w:eastAsia="en-GB"/>
              </w:rPr>
            </w:pPr>
            <w:r w:rsidRPr="061877E8">
              <w:rPr>
                <w:rFonts w:ascii="Arial" w:eastAsia="Calibri" w:hAnsi="Arial" w:cs="Arial"/>
                <w:color w:val="000000" w:themeColor="text1"/>
                <w:sz w:val="24"/>
                <w:lang w:eastAsia="en-GB"/>
              </w:rPr>
              <w:t>Is commercially aware – i.e.</w:t>
            </w:r>
            <w:r w:rsidR="00C84DA3" w:rsidRPr="061877E8">
              <w:rPr>
                <w:rFonts w:ascii="Arial" w:eastAsia="Calibri" w:hAnsi="Arial" w:cs="Arial"/>
                <w:color w:val="000000" w:themeColor="text1"/>
                <w:sz w:val="24"/>
                <w:lang w:eastAsia="en-GB"/>
              </w:rPr>
              <w:t xml:space="preserve"> cost drivers and</w:t>
            </w:r>
            <w:r w:rsidRPr="061877E8">
              <w:rPr>
                <w:rFonts w:ascii="Arial" w:eastAsia="Calibri" w:hAnsi="Arial" w:cs="Arial"/>
                <w:color w:val="000000" w:themeColor="text1"/>
                <w:sz w:val="24"/>
                <w:lang w:eastAsia="en-GB"/>
              </w:rPr>
              <w:t xml:space="preserve"> </w:t>
            </w:r>
            <w:r w:rsidR="0082008B" w:rsidRPr="061877E8">
              <w:rPr>
                <w:rFonts w:ascii="Arial" w:eastAsia="Calibri" w:hAnsi="Arial" w:cs="Arial"/>
                <w:color w:val="000000" w:themeColor="text1"/>
                <w:sz w:val="24"/>
                <w:lang w:eastAsia="en-GB"/>
              </w:rPr>
              <w:t xml:space="preserve">understands </w:t>
            </w:r>
            <w:r w:rsidRPr="061877E8">
              <w:rPr>
                <w:rFonts w:ascii="Arial" w:eastAsia="Calibri" w:hAnsi="Arial" w:cs="Arial"/>
                <w:color w:val="000000" w:themeColor="text1"/>
                <w:sz w:val="24"/>
                <w:lang w:eastAsia="en-GB"/>
              </w:rPr>
              <w:t>true costs of services and considers the value in everything we do</w:t>
            </w:r>
          </w:p>
          <w:p w14:paraId="25334440" w14:textId="1E10CFD7" w:rsidR="007A4249" w:rsidRPr="00D12B3F" w:rsidRDefault="007A4249" w:rsidP="061877E8">
            <w:pPr>
              <w:numPr>
                <w:ilvl w:val="0"/>
                <w:numId w:val="2"/>
              </w:numPr>
              <w:ind w:left="400"/>
              <w:rPr>
                <w:rFonts w:ascii="Arial" w:eastAsia="Calibri" w:hAnsi="Arial" w:cs="Arial"/>
                <w:color w:val="000000"/>
                <w:sz w:val="24"/>
                <w:lang w:eastAsia="en-GB"/>
              </w:rPr>
            </w:pPr>
            <w:r w:rsidRPr="061877E8">
              <w:rPr>
                <w:rFonts w:ascii="Arial" w:eastAsia="Calibri" w:hAnsi="Arial" w:cs="Arial"/>
                <w:color w:val="000000" w:themeColor="text1"/>
                <w:sz w:val="24"/>
                <w:lang w:eastAsia="en-GB"/>
              </w:rPr>
              <w:t>Able to listen, understand, and respond constructively to viewpoints of others</w:t>
            </w:r>
          </w:p>
          <w:p w14:paraId="3ACE19DA" w14:textId="77777777" w:rsidR="007A4249" w:rsidRPr="00D12B3F" w:rsidRDefault="007A4249" w:rsidP="061877E8">
            <w:pPr>
              <w:numPr>
                <w:ilvl w:val="0"/>
                <w:numId w:val="2"/>
              </w:numPr>
              <w:ind w:left="400"/>
              <w:rPr>
                <w:rFonts w:ascii="Arial" w:eastAsia="Calibri" w:hAnsi="Arial" w:cs="Arial"/>
                <w:color w:val="000000"/>
                <w:sz w:val="24"/>
                <w:lang w:eastAsia="en-GB"/>
              </w:rPr>
            </w:pPr>
            <w:r w:rsidRPr="061877E8">
              <w:rPr>
                <w:rFonts w:ascii="Arial" w:eastAsia="Calibri" w:hAnsi="Arial" w:cs="Arial"/>
                <w:color w:val="000000" w:themeColor="text1"/>
                <w:sz w:val="24"/>
                <w:lang w:eastAsia="en-GB"/>
              </w:rPr>
              <w:t xml:space="preserve">Able to challenge constructively, join the dots, and see the wider implications, across services, processes and issues. </w:t>
            </w:r>
          </w:p>
          <w:p w14:paraId="0FC2886E" w14:textId="76149F9F" w:rsidR="007A4249" w:rsidRDefault="007A4249" w:rsidP="061877E8">
            <w:pPr>
              <w:numPr>
                <w:ilvl w:val="0"/>
                <w:numId w:val="2"/>
              </w:numPr>
              <w:ind w:left="400"/>
              <w:rPr>
                <w:rFonts w:ascii="Arial" w:eastAsia="Calibri" w:hAnsi="Arial" w:cs="Arial"/>
                <w:color w:val="000000"/>
                <w:sz w:val="24"/>
                <w:lang w:eastAsia="en-GB"/>
              </w:rPr>
            </w:pPr>
            <w:r w:rsidRPr="061877E8">
              <w:rPr>
                <w:rFonts w:ascii="Arial" w:eastAsia="Calibri" w:hAnsi="Arial" w:cs="Arial"/>
                <w:color w:val="000000" w:themeColor="text1"/>
                <w:sz w:val="24"/>
                <w:lang w:eastAsia="en-GB"/>
              </w:rPr>
              <w:t>The ability to communicate clearly and openly with others in order to inform, instruct, persuade and encourage feedback.</w:t>
            </w:r>
          </w:p>
          <w:p w14:paraId="103C8D14" w14:textId="7DFCE48B" w:rsidR="0082008B" w:rsidRDefault="0082008B" w:rsidP="061877E8">
            <w:pPr>
              <w:ind w:left="400"/>
              <w:rPr>
                <w:rFonts w:ascii="Arial" w:eastAsia="Calibri" w:hAnsi="Arial" w:cs="Arial"/>
                <w:color w:val="000000"/>
                <w:sz w:val="24"/>
                <w:lang w:eastAsia="en-GB"/>
              </w:rPr>
            </w:pPr>
          </w:p>
          <w:p w14:paraId="69D8B61C" w14:textId="77777777" w:rsidR="0082008B" w:rsidRPr="00D12B3F" w:rsidRDefault="0082008B" w:rsidP="061877E8">
            <w:pPr>
              <w:ind w:left="400"/>
              <w:rPr>
                <w:rFonts w:ascii="Arial" w:eastAsia="Calibri" w:hAnsi="Arial" w:cs="Arial"/>
                <w:color w:val="000000"/>
                <w:sz w:val="24"/>
                <w:lang w:eastAsia="en-GB"/>
              </w:rPr>
            </w:pPr>
          </w:p>
          <w:p w14:paraId="34F89B55" w14:textId="0A5E7F58" w:rsidR="007A4249" w:rsidRPr="00D12B3F" w:rsidRDefault="007A4249" w:rsidP="061877E8">
            <w:pPr>
              <w:numPr>
                <w:ilvl w:val="0"/>
                <w:numId w:val="2"/>
              </w:numPr>
              <w:ind w:left="400"/>
              <w:rPr>
                <w:rFonts w:ascii="Arial" w:eastAsia="Calibri" w:hAnsi="Arial" w:cs="Arial"/>
                <w:color w:val="000000"/>
                <w:sz w:val="24"/>
                <w:lang w:eastAsia="en-GB"/>
              </w:rPr>
            </w:pPr>
            <w:r w:rsidRPr="061877E8">
              <w:rPr>
                <w:rFonts w:ascii="Arial" w:eastAsia="Calibri" w:hAnsi="Arial" w:cs="Arial"/>
                <w:color w:val="000000" w:themeColor="text1"/>
                <w:sz w:val="24"/>
                <w:lang w:eastAsia="en-GB"/>
              </w:rPr>
              <w:t>Demonstrates a can-do attitude and focuses energy and commitment on achieving positive results that are critical to the organisations success.</w:t>
            </w:r>
          </w:p>
          <w:p w14:paraId="406BEEA2" w14:textId="77777777" w:rsidR="007A4249" w:rsidRPr="00D12B3F" w:rsidRDefault="007A4249" w:rsidP="061877E8">
            <w:pPr>
              <w:numPr>
                <w:ilvl w:val="0"/>
                <w:numId w:val="2"/>
              </w:numPr>
              <w:ind w:left="400"/>
              <w:rPr>
                <w:rFonts w:ascii="Arial" w:eastAsia="Calibri" w:hAnsi="Arial" w:cs="Arial"/>
                <w:color w:val="000000"/>
                <w:sz w:val="24"/>
                <w:lang w:eastAsia="en-GB"/>
              </w:rPr>
            </w:pPr>
            <w:r w:rsidRPr="061877E8">
              <w:rPr>
                <w:rFonts w:ascii="Arial" w:eastAsia="Calibri" w:hAnsi="Arial" w:cs="Arial"/>
                <w:color w:val="000000" w:themeColor="text1"/>
                <w:sz w:val="24"/>
                <w:lang w:eastAsia="en-GB"/>
              </w:rPr>
              <w:t>Understands the role of the organisation, and the needs and expectations or internal and external customers, working professionally and innovatively to meet or exceed those needs and expectations</w:t>
            </w:r>
          </w:p>
          <w:p w14:paraId="07AEA621" w14:textId="77777777" w:rsidR="007A4249" w:rsidRPr="00D12B3F" w:rsidRDefault="007A4249" w:rsidP="061877E8">
            <w:pPr>
              <w:numPr>
                <w:ilvl w:val="0"/>
                <w:numId w:val="2"/>
              </w:numPr>
              <w:ind w:left="400"/>
              <w:rPr>
                <w:rFonts w:ascii="Arial" w:eastAsia="Calibri" w:hAnsi="Arial" w:cs="Arial"/>
                <w:color w:val="000000"/>
                <w:sz w:val="24"/>
                <w:lang w:eastAsia="en-GB"/>
              </w:rPr>
            </w:pPr>
            <w:r w:rsidRPr="061877E8">
              <w:rPr>
                <w:rFonts w:ascii="Arial" w:eastAsia="Calibri" w:hAnsi="Arial" w:cs="Arial"/>
                <w:color w:val="000000" w:themeColor="text1"/>
                <w:sz w:val="24"/>
                <w:lang w:eastAsia="en-GB"/>
              </w:rPr>
              <w:t>Demonstrates an open mind to challenge traditional approaches in a positive way, develops innovative idea, solves problems and continually improves performance.</w:t>
            </w:r>
          </w:p>
          <w:p w14:paraId="5227FB55" w14:textId="77777777" w:rsidR="007A4249" w:rsidRPr="00D12B3F" w:rsidRDefault="007A4249" w:rsidP="061877E8">
            <w:pPr>
              <w:numPr>
                <w:ilvl w:val="0"/>
                <w:numId w:val="2"/>
              </w:numPr>
              <w:ind w:left="400"/>
              <w:rPr>
                <w:rFonts w:ascii="Arial" w:eastAsia="Calibri" w:hAnsi="Arial" w:cs="Arial"/>
                <w:color w:val="000000"/>
                <w:sz w:val="24"/>
                <w:lang w:eastAsia="en-GB"/>
              </w:rPr>
            </w:pPr>
            <w:r w:rsidRPr="061877E8">
              <w:rPr>
                <w:rFonts w:ascii="Arial" w:eastAsia="Calibri" w:hAnsi="Arial" w:cs="Arial"/>
                <w:color w:val="000000" w:themeColor="text1"/>
                <w:sz w:val="24"/>
                <w:lang w:eastAsia="en-GB"/>
              </w:rPr>
              <w:t>Collaborates and consults with others effectively, in joint pursuit of team and organisational goals.</w:t>
            </w:r>
          </w:p>
          <w:p w14:paraId="62E1C052" w14:textId="77777777" w:rsidR="007A4249" w:rsidRPr="00D12B3F" w:rsidRDefault="007A4249" w:rsidP="061877E8">
            <w:pPr>
              <w:numPr>
                <w:ilvl w:val="0"/>
                <w:numId w:val="2"/>
              </w:numPr>
              <w:ind w:left="400"/>
              <w:rPr>
                <w:rFonts w:ascii="Arial" w:eastAsia="Calibri" w:hAnsi="Arial" w:cs="Arial"/>
                <w:color w:val="000000"/>
                <w:sz w:val="24"/>
                <w:lang w:eastAsia="en-GB"/>
              </w:rPr>
            </w:pPr>
            <w:r w:rsidRPr="061877E8">
              <w:rPr>
                <w:rFonts w:ascii="Arial" w:eastAsia="Calibri" w:hAnsi="Arial" w:cs="Arial"/>
                <w:color w:val="000000" w:themeColor="text1"/>
                <w:sz w:val="24"/>
                <w:lang w:eastAsia="en-GB"/>
              </w:rPr>
              <w:t>Understands the environment in which the organisation operates and considers the financial and wider commercial implications of their decisions and actions.</w:t>
            </w:r>
          </w:p>
          <w:p w14:paraId="099BFED5" w14:textId="77777777" w:rsidR="007A4249" w:rsidRPr="00D12B3F" w:rsidRDefault="007A4249" w:rsidP="061877E8">
            <w:pPr>
              <w:numPr>
                <w:ilvl w:val="0"/>
                <w:numId w:val="2"/>
              </w:numPr>
              <w:ind w:left="400"/>
              <w:rPr>
                <w:rFonts w:ascii="Arial" w:eastAsia="Calibri" w:hAnsi="Arial" w:cs="Arial"/>
                <w:color w:val="000000"/>
                <w:sz w:val="24"/>
                <w:lang w:eastAsia="en-GB"/>
              </w:rPr>
            </w:pPr>
            <w:r w:rsidRPr="061877E8">
              <w:rPr>
                <w:rFonts w:ascii="Arial" w:eastAsia="Calibri" w:hAnsi="Arial" w:cs="Arial"/>
                <w:color w:val="000000" w:themeColor="text1"/>
                <w:sz w:val="24"/>
                <w:lang w:eastAsia="en-GB"/>
              </w:rPr>
              <w:t>Demonstrates the appropriate level of specialist knowledge and skills required to effectively fulfil the role and ensure continuous development</w:t>
            </w:r>
          </w:p>
          <w:p w14:paraId="408BDA37" w14:textId="77777777" w:rsidR="007A4249" w:rsidRPr="00D12B3F" w:rsidRDefault="007A4249" w:rsidP="061877E8">
            <w:pPr>
              <w:jc w:val="both"/>
              <w:rPr>
                <w:rFonts w:ascii="Arial" w:hAnsi="Arial" w:cs="Arial"/>
                <w:sz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503F4998" w14:textId="21631501" w:rsidR="007A4249" w:rsidRPr="00D12B3F" w:rsidRDefault="007A4249" w:rsidP="061877E8">
            <w:pPr>
              <w:rPr>
                <w:rFonts w:ascii="Arial" w:hAnsi="Arial" w:cs="Arial"/>
                <w:sz w:val="24"/>
              </w:rPr>
            </w:pPr>
            <w:r w:rsidRPr="061877E8">
              <w:rPr>
                <w:rFonts w:ascii="Arial" w:hAnsi="Arial" w:cs="Arial"/>
                <w:sz w:val="24"/>
              </w:rPr>
              <w:lastRenderedPageBreak/>
              <w:t>A, I, T</w:t>
            </w:r>
          </w:p>
        </w:tc>
      </w:tr>
      <w:tr w:rsidR="007A4249" w:rsidRPr="00D12B3F" w14:paraId="1D20E70E" w14:textId="77777777" w:rsidTr="061877E8">
        <w:trPr>
          <w:trHeight w:val="510"/>
        </w:trPr>
        <w:tc>
          <w:tcPr>
            <w:tcW w:w="109"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EE127CC" w14:textId="77777777" w:rsidR="007A4249" w:rsidRDefault="007A4249" w:rsidP="00D761D8">
            <w:pPr>
              <w:jc w:val="both"/>
              <w:rPr>
                <w:rFonts w:ascii="Arial" w:hAnsi="Arial" w:cs="Arial"/>
              </w:rPr>
            </w:pPr>
          </w:p>
        </w:tc>
        <w:tc>
          <w:tcPr>
            <w:tcW w:w="4132" w:type="pct"/>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3E04F15" w14:textId="1C21FC84" w:rsidR="007A4249" w:rsidRDefault="007A4249" w:rsidP="00D761D8">
            <w:pPr>
              <w:jc w:val="both"/>
              <w:rPr>
                <w:rFonts w:ascii="Arial" w:hAnsi="Arial" w:cs="Arial"/>
              </w:rPr>
            </w:pPr>
          </w:p>
          <w:p w14:paraId="7F46CC17" w14:textId="77777777" w:rsidR="007A4249" w:rsidRPr="00D12B3F" w:rsidRDefault="007A4249" w:rsidP="00D761D8">
            <w:pPr>
              <w:jc w:val="both"/>
              <w:rPr>
                <w:rFonts w:ascii="Arial" w:hAnsi="Arial" w:cs="Arial"/>
                <w:b/>
                <w:sz w:val="26"/>
                <w:szCs w:val="26"/>
              </w:rPr>
            </w:pPr>
            <w:r w:rsidRPr="00D12B3F">
              <w:rPr>
                <w:rFonts w:ascii="Arial" w:hAnsi="Arial" w:cs="Arial"/>
                <w:b/>
                <w:sz w:val="26"/>
                <w:szCs w:val="26"/>
              </w:rPr>
              <w:t>Desirable Criteria</w:t>
            </w:r>
          </w:p>
          <w:p w14:paraId="5A108B1C" w14:textId="77777777" w:rsidR="007A4249" w:rsidRPr="00D12B3F" w:rsidRDefault="007A4249" w:rsidP="00D761D8">
            <w:pPr>
              <w:jc w:val="both"/>
              <w:rPr>
                <w:rFonts w:ascii="Arial" w:hAnsi="Arial" w:cs="Arial"/>
                <w:szCs w:val="22"/>
              </w:rPr>
            </w:pPr>
          </w:p>
        </w:tc>
        <w:tc>
          <w:tcPr>
            <w:tcW w:w="759"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47B59BA5" w14:textId="77777777" w:rsidR="007A4249" w:rsidRPr="00D12B3F" w:rsidRDefault="007A4249" w:rsidP="00D761D8">
            <w:pPr>
              <w:pStyle w:val="ListBullet"/>
              <w:numPr>
                <w:ilvl w:val="0"/>
                <w:numId w:val="0"/>
              </w:numPr>
              <w:spacing w:after="0" w:line="240" w:lineRule="auto"/>
              <w:ind w:left="576" w:hanging="576"/>
              <w:rPr>
                <w:rFonts w:cs="Arial"/>
                <w:szCs w:val="22"/>
              </w:rPr>
            </w:pPr>
            <w:r w:rsidRPr="009F0647">
              <w:rPr>
                <w:rFonts w:cs="Arial"/>
                <w:szCs w:val="22"/>
              </w:rPr>
              <w:t>Assessed By:</w:t>
            </w:r>
          </w:p>
        </w:tc>
      </w:tr>
      <w:tr w:rsidR="007A4249" w:rsidRPr="00D12B3F" w14:paraId="1A3BE004" w14:textId="77777777" w:rsidTr="061877E8">
        <w:tc>
          <w:tcPr>
            <w:tcW w:w="109" w:type="pct"/>
            <w:tcBorders>
              <w:top w:val="single" w:sz="4" w:space="0" w:color="auto"/>
              <w:left w:val="single" w:sz="4" w:space="0" w:color="auto"/>
              <w:bottom w:val="single" w:sz="4" w:space="0" w:color="auto"/>
              <w:right w:val="single" w:sz="4" w:space="0" w:color="auto"/>
            </w:tcBorders>
          </w:tcPr>
          <w:p w14:paraId="3EE44902" w14:textId="77777777" w:rsidR="007A4249" w:rsidRPr="00D12B3F" w:rsidRDefault="007A4249" w:rsidP="00D761D8">
            <w:pPr>
              <w:jc w:val="both"/>
              <w:rPr>
                <w:rFonts w:ascii="Arial" w:hAnsi="Arial" w:cs="Arial"/>
                <w:szCs w:val="22"/>
              </w:rPr>
            </w:pPr>
          </w:p>
        </w:tc>
        <w:tc>
          <w:tcPr>
            <w:tcW w:w="4132" w:type="pct"/>
            <w:gridSpan w:val="2"/>
            <w:tcBorders>
              <w:top w:val="single" w:sz="4" w:space="0" w:color="auto"/>
              <w:left w:val="single" w:sz="4" w:space="0" w:color="auto"/>
              <w:bottom w:val="single" w:sz="4" w:space="0" w:color="auto"/>
              <w:right w:val="single" w:sz="4" w:space="0" w:color="auto"/>
            </w:tcBorders>
          </w:tcPr>
          <w:p w14:paraId="124CBCF6" w14:textId="7EC0A0C3" w:rsidR="007A4249" w:rsidRPr="00D12B3F" w:rsidRDefault="007A4249" w:rsidP="061877E8">
            <w:pPr>
              <w:jc w:val="both"/>
              <w:rPr>
                <w:rFonts w:ascii="Arial" w:hAnsi="Arial" w:cs="Arial"/>
                <w:sz w:val="24"/>
              </w:rPr>
            </w:pPr>
            <w:r w:rsidRPr="061877E8">
              <w:rPr>
                <w:rFonts w:ascii="Arial" w:hAnsi="Arial" w:cs="Arial"/>
                <w:sz w:val="24"/>
              </w:rPr>
              <w:t>Relevant experience in Local Government</w:t>
            </w:r>
          </w:p>
          <w:p w14:paraId="24F9D7AD" w14:textId="77777777" w:rsidR="007A4249" w:rsidRPr="00D12B3F" w:rsidRDefault="007A4249" w:rsidP="061877E8">
            <w:pPr>
              <w:pStyle w:val="ListBullet"/>
              <w:numPr>
                <w:ilvl w:val="0"/>
                <w:numId w:val="0"/>
              </w:numPr>
              <w:spacing w:after="0" w:line="240" w:lineRule="auto"/>
              <w:ind w:left="578" w:hanging="578"/>
              <w:rPr>
                <w:rFonts w:cs="Arial"/>
                <w:sz w:val="24"/>
              </w:rPr>
            </w:pPr>
          </w:p>
        </w:tc>
        <w:tc>
          <w:tcPr>
            <w:tcW w:w="759" w:type="pct"/>
            <w:tcBorders>
              <w:top w:val="single" w:sz="4" w:space="0" w:color="auto"/>
              <w:left w:val="single" w:sz="4" w:space="0" w:color="auto"/>
              <w:bottom w:val="single" w:sz="4" w:space="0" w:color="auto"/>
              <w:right w:val="single" w:sz="4" w:space="0" w:color="auto"/>
            </w:tcBorders>
          </w:tcPr>
          <w:p w14:paraId="1FD3C511" w14:textId="664808FD" w:rsidR="007A4249" w:rsidRPr="00D12B3F" w:rsidRDefault="007A4249" w:rsidP="061877E8">
            <w:pPr>
              <w:rPr>
                <w:rFonts w:ascii="Arial" w:hAnsi="Arial" w:cs="Arial"/>
                <w:sz w:val="24"/>
              </w:rPr>
            </w:pPr>
            <w:r w:rsidRPr="061877E8">
              <w:rPr>
                <w:rFonts w:ascii="Arial" w:hAnsi="Arial" w:cs="Arial"/>
                <w:sz w:val="24"/>
              </w:rPr>
              <w:t>A, I</w:t>
            </w:r>
          </w:p>
        </w:tc>
      </w:tr>
      <w:tr w:rsidR="007A4249" w:rsidRPr="00D12B3F" w14:paraId="7B494EAE" w14:textId="77777777" w:rsidTr="061877E8">
        <w:tc>
          <w:tcPr>
            <w:tcW w:w="109" w:type="pct"/>
            <w:tcBorders>
              <w:top w:val="single" w:sz="4" w:space="0" w:color="auto"/>
              <w:left w:val="single" w:sz="4" w:space="0" w:color="auto"/>
              <w:bottom w:val="single" w:sz="4" w:space="0" w:color="auto"/>
              <w:right w:val="single" w:sz="4" w:space="0" w:color="auto"/>
            </w:tcBorders>
          </w:tcPr>
          <w:p w14:paraId="4436F0C8" w14:textId="77777777" w:rsidR="007A4249" w:rsidRPr="00D12B3F" w:rsidRDefault="007A4249" w:rsidP="00D761D8">
            <w:pPr>
              <w:jc w:val="both"/>
              <w:rPr>
                <w:rFonts w:ascii="Arial" w:hAnsi="Arial" w:cs="Arial"/>
                <w:szCs w:val="22"/>
              </w:rPr>
            </w:pPr>
          </w:p>
        </w:tc>
        <w:tc>
          <w:tcPr>
            <w:tcW w:w="4132" w:type="pct"/>
            <w:gridSpan w:val="2"/>
            <w:tcBorders>
              <w:top w:val="single" w:sz="4" w:space="0" w:color="auto"/>
              <w:left w:val="single" w:sz="4" w:space="0" w:color="auto"/>
              <w:bottom w:val="single" w:sz="4" w:space="0" w:color="auto"/>
              <w:right w:val="single" w:sz="4" w:space="0" w:color="auto"/>
            </w:tcBorders>
          </w:tcPr>
          <w:p w14:paraId="060DADD5" w14:textId="56D1A86B" w:rsidR="007A4249" w:rsidRPr="00D12B3F" w:rsidRDefault="007A4249" w:rsidP="061877E8">
            <w:pPr>
              <w:jc w:val="both"/>
              <w:rPr>
                <w:rFonts w:ascii="Arial" w:hAnsi="Arial" w:cs="Arial"/>
                <w:sz w:val="24"/>
              </w:rPr>
            </w:pPr>
            <w:r w:rsidRPr="061877E8">
              <w:rPr>
                <w:rFonts w:ascii="Arial" w:hAnsi="Arial" w:cs="Arial"/>
                <w:sz w:val="24"/>
              </w:rPr>
              <w:t>Relevant experience of using SAP, ContrOCC, Liquid Logic Children’ and Adults Systems</w:t>
            </w:r>
          </w:p>
          <w:p w14:paraId="55D27694" w14:textId="77777777" w:rsidR="007A4249" w:rsidRPr="00D12B3F" w:rsidRDefault="007A4249" w:rsidP="061877E8">
            <w:pPr>
              <w:pStyle w:val="ListBullet"/>
              <w:numPr>
                <w:ilvl w:val="0"/>
                <w:numId w:val="0"/>
              </w:numPr>
              <w:spacing w:after="0" w:line="240" w:lineRule="auto"/>
              <w:ind w:left="578" w:hanging="578"/>
              <w:rPr>
                <w:rFonts w:cs="Arial"/>
                <w:sz w:val="24"/>
              </w:rPr>
            </w:pPr>
          </w:p>
        </w:tc>
        <w:tc>
          <w:tcPr>
            <w:tcW w:w="759" w:type="pct"/>
            <w:tcBorders>
              <w:top w:val="single" w:sz="4" w:space="0" w:color="auto"/>
              <w:left w:val="single" w:sz="4" w:space="0" w:color="auto"/>
              <w:bottom w:val="single" w:sz="4" w:space="0" w:color="auto"/>
              <w:right w:val="single" w:sz="4" w:space="0" w:color="auto"/>
            </w:tcBorders>
          </w:tcPr>
          <w:p w14:paraId="061C006F" w14:textId="748DD0B0" w:rsidR="007A4249" w:rsidRPr="00D12B3F" w:rsidRDefault="007A4249" w:rsidP="061877E8">
            <w:pPr>
              <w:rPr>
                <w:rFonts w:ascii="Arial" w:hAnsi="Arial" w:cs="Arial"/>
                <w:sz w:val="24"/>
              </w:rPr>
            </w:pPr>
            <w:r w:rsidRPr="061877E8">
              <w:rPr>
                <w:rFonts w:ascii="Arial" w:hAnsi="Arial" w:cs="Arial"/>
                <w:sz w:val="24"/>
              </w:rPr>
              <w:t>A, I</w:t>
            </w:r>
          </w:p>
        </w:tc>
      </w:tr>
      <w:tr w:rsidR="007A4249" w:rsidRPr="00D12B3F" w14:paraId="29A688BA" w14:textId="77777777" w:rsidTr="061877E8">
        <w:tc>
          <w:tcPr>
            <w:tcW w:w="109" w:type="pct"/>
            <w:tcBorders>
              <w:top w:val="single" w:sz="4" w:space="0" w:color="auto"/>
              <w:left w:val="single" w:sz="4" w:space="0" w:color="auto"/>
              <w:bottom w:val="single" w:sz="4" w:space="0" w:color="auto"/>
              <w:right w:val="single" w:sz="4" w:space="0" w:color="auto"/>
            </w:tcBorders>
          </w:tcPr>
          <w:p w14:paraId="004CB4EC" w14:textId="77777777" w:rsidR="007A4249" w:rsidRDefault="007A4249" w:rsidP="00D761D8">
            <w:pPr>
              <w:jc w:val="both"/>
              <w:rPr>
                <w:rFonts w:ascii="Arial" w:hAnsi="Arial" w:cs="Arial"/>
                <w:szCs w:val="22"/>
              </w:rPr>
            </w:pPr>
          </w:p>
        </w:tc>
        <w:tc>
          <w:tcPr>
            <w:tcW w:w="4132" w:type="pct"/>
            <w:gridSpan w:val="2"/>
            <w:tcBorders>
              <w:top w:val="single" w:sz="4" w:space="0" w:color="auto"/>
              <w:left w:val="single" w:sz="4" w:space="0" w:color="auto"/>
              <w:bottom w:val="single" w:sz="4" w:space="0" w:color="auto"/>
              <w:right w:val="single" w:sz="4" w:space="0" w:color="auto"/>
            </w:tcBorders>
          </w:tcPr>
          <w:p w14:paraId="37A93797" w14:textId="0ABFEF51" w:rsidR="007A4249" w:rsidRDefault="007A4249" w:rsidP="061877E8">
            <w:pPr>
              <w:jc w:val="both"/>
              <w:rPr>
                <w:rFonts w:ascii="Arial" w:hAnsi="Arial" w:cs="Arial"/>
                <w:sz w:val="24"/>
              </w:rPr>
            </w:pPr>
            <w:r w:rsidRPr="061877E8">
              <w:rPr>
                <w:rFonts w:ascii="Arial" w:hAnsi="Arial" w:cs="Arial"/>
                <w:sz w:val="24"/>
              </w:rPr>
              <w:t>Evidence of commitment to ongoing training and development</w:t>
            </w:r>
          </w:p>
          <w:p w14:paraId="3458EA43" w14:textId="6F15F01B" w:rsidR="007A4249" w:rsidRPr="00D12B3F" w:rsidRDefault="007A4249" w:rsidP="061877E8">
            <w:pPr>
              <w:jc w:val="both"/>
              <w:rPr>
                <w:rFonts w:ascii="Arial" w:hAnsi="Arial" w:cs="Arial"/>
                <w:sz w:val="24"/>
              </w:rPr>
            </w:pPr>
          </w:p>
        </w:tc>
        <w:tc>
          <w:tcPr>
            <w:tcW w:w="759" w:type="pct"/>
            <w:tcBorders>
              <w:top w:val="single" w:sz="4" w:space="0" w:color="auto"/>
              <w:left w:val="single" w:sz="4" w:space="0" w:color="auto"/>
              <w:bottom w:val="single" w:sz="4" w:space="0" w:color="auto"/>
              <w:right w:val="single" w:sz="4" w:space="0" w:color="auto"/>
            </w:tcBorders>
          </w:tcPr>
          <w:p w14:paraId="521FD120" w14:textId="14C1EFB7" w:rsidR="007A4249" w:rsidRPr="00D12B3F" w:rsidRDefault="007A4249" w:rsidP="061877E8">
            <w:pPr>
              <w:rPr>
                <w:rFonts w:ascii="Arial" w:hAnsi="Arial" w:cs="Arial"/>
                <w:sz w:val="24"/>
              </w:rPr>
            </w:pPr>
            <w:r w:rsidRPr="061877E8">
              <w:rPr>
                <w:rFonts w:ascii="Arial" w:hAnsi="Arial" w:cs="Arial"/>
                <w:sz w:val="24"/>
              </w:rPr>
              <w:t>D</w:t>
            </w:r>
          </w:p>
        </w:tc>
      </w:tr>
    </w:tbl>
    <w:p w14:paraId="465C576E" w14:textId="77777777" w:rsidR="005079F6" w:rsidRDefault="005079F6" w:rsidP="00CA7279">
      <w:pPr>
        <w:pStyle w:val="Heading1"/>
        <w:sectPr w:rsidR="005079F6" w:rsidSect="00A468BC">
          <w:footerReference w:type="even" r:id="rId13"/>
          <w:footerReference w:type="default" r:id="rId14"/>
          <w:headerReference w:type="first" r:id="rId15"/>
          <w:footerReference w:type="first" r:id="rId16"/>
          <w:type w:val="continuous"/>
          <w:pgSz w:w="11907" w:h="16840" w:code="9"/>
          <w:pgMar w:top="851" w:right="851" w:bottom="1276" w:left="851" w:header="567" w:footer="567" w:gutter="0"/>
          <w:cols w:space="708"/>
          <w:titlePg/>
          <w:docGrid w:linePitch="360"/>
        </w:sectPr>
      </w:pPr>
      <w:bookmarkStart w:id="6" w:name="_Hlk516569688"/>
      <w:bookmarkStart w:id="7" w:name="_Hlk518653385"/>
      <w:bookmarkStart w:id="8" w:name="_Hlk518651683"/>
    </w:p>
    <w:tbl>
      <w:tblPr>
        <w:tblW w:w="5093" w:type="pct"/>
        <w:tblLook w:val="01E0" w:firstRow="1" w:lastRow="1" w:firstColumn="1" w:lastColumn="1" w:noHBand="0" w:noVBand="0"/>
      </w:tblPr>
      <w:tblGrid>
        <w:gridCol w:w="10615"/>
      </w:tblGrid>
      <w:tr w:rsidR="006C295F" w:rsidRPr="009F0647" w14:paraId="105C76E1" w14:textId="77777777" w:rsidTr="009F6C8E">
        <w:tc>
          <w:tcPr>
            <w:tcW w:w="5000" w:type="pct"/>
            <w:vAlign w:val="center"/>
          </w:tcPr>
          <w:tbl>
            <w:tblPr>
              <w:tblW w:w="5000" w:type="pct"/>
              <w:tblLook w:val="01E0" w:firstRow="1" w:lastRow="1" w:firstColumn="1" w:lastColumn="1" w:noHBand="0" w:noVBand="0"/>
            </w:tblPr>
            <w:tblGrid>
              <w:gridCol w:w="10389"/>
            </w:tblGrid>
            <w:tr w:rsidR="005202E3" w:rsidRPr="009F0647" w14:paraId="22BC476F" w14:textId="77777777" w:rsidTr="00B63CD6">
              <w:tc>
                <w:tcPr>
                  <w:tcW w:w="5000" w:type="pct"/>
                  <w:tcBorders>
                    <w:top w:val="single" w:sz="4" w:space="0" w:color="FFFFFF"/>
                    <w:left w:val="single" w:sz="4" w:space="0" w:color="FFFFFF"/>
                    <w:bottom w:val="single" w:sz="4" w:space="0" w:color="FFFFFF"/>
                    <w:right w:val="single" w:sz="4" w:space="0" w:color="FFFFFF"/>
                  </w:tcBorders>
                  <w:vAlign w:val="center"/>
                </w:tcPr>
                <w:p w14:paraId="5F92F84B" w14:textId="77777777" w:rsidR="009154CE" w:rsidRDefault="009154CE" w:rsidP="00CA7279">
                  <w:pPr>
                    <w:pStyle w:val="Heading1"/>
                  </w:pPr>
                  <w:r>
                    <w:lastRenderedPageBreak/>
                    <w:br w:type="page"/>
                  </w:r>
                </w:p>
                <w:p w14:paraId="244C2D37" w14:textId="77777777" w:rsidR="005202E3" w:rsidRPr="00CA7279" w:rsidRDefault="000E4EC2" w:rsidP="00CA7279">
                  <w:pPr>
                    <w:pStyle w:val="Heading1"/>
                  </w:pPr>
                  <w:r>
                    <w:t xml:space="preserve">Section </w:t>
                  </w:r>
                  <w:r w:rsidR="009154CE">
                    <w:t>C</w:t>
                  </w:r>
                  <w:r w:rsidR="00CA7279">
                    <w:t>: P</w:t>
                  </w:r>
                  <w:r w:rsidR="00970688" w:rsidRPr="00CA7279">
                    <w:t>re-employment</w:t>
                  </w:r>
                  <w:r w:rsidR="008E6493" w:rsidRPr="00CA7279">
                    <w:t xml:space="preserve"> </w:t>
                  </w:r>
                  <w:r w:rsidR="00505589">
                    <w:t>C</w:t>
                  </w:r>
                  <w:r w:rsidR="005202E3" w:rsidRPr="00CA7279">
                    <w:t>h</w:t>
                  </w:r>
                  <w:r w:rsidR="008E6493" w:rsidRPr="00CA7279">
                    <w:t>ecks</w:t>
                  </w:r>
                </w:p>
                <w:p w14:paraId="196F53E6" w14:textId="77777777" w:rsidR="00147DF0" w:rsidRPr="009F0647" w:rsidRDefault="00147DF0" w:rsidP="005202E3">
                  <w:pPr>
                    <w:pStyle w:val="BodyText30"/>
                    <w:tabs>
                      <w:tab w:val="left" w:pos="4035"/>
                    </w:tabs>
                    <w:spacing w:before="0" w:line="240" w:lineRule="auto"/>
                    <w:rPr>
                      <w:rFonts w:cs="Arial"/>
                      <w:b/>
                      <w:sz w:val="24"/>
                    </w:rPr>
                  </w:pPr>
                </w:p>
                <w:bookmarkEnd w:id="6"/>
                <w:p w14:paraId="5EF26BE1" w14:textId="77777777" w:rsidR="00C34364" w:rsidRDefault="008E6493" w:rsidP="005202E3">
                  <w:pPr>
                    <w:pStyle w:val="BodyText30"/>
                    <w:tabs>
                      <w:tab w:val="left" w:pos="4035"/>
                    </w:tabs>
                    <w:spacing w:before="0" w:line="240" w:lineRule="auto"/>
                    <w:rPr>
                      <w:rFonts w:cs="Arial"/>
                      <w:szCs w:val="22"/>
                    </w:rPr>
                  </w:pPr>
                  <w:r w:rsidRPr="009F0647">
                    <w:rPr>
                      <w:rFonts w:cs="Arial"/>
                    </w:rPr>
                    <w:t xml:space="preserve">All appointments are </w:t>
                  </w:r>
                  <w:r w:rsidR="00C34364" w:rsidRPr="009F0647">
                    <w:rPr>
                      <w:rFonts w:cs="Arial"/>
                    </w:rPr>
                    <w:t>subject to standard pre-employment scre</w:t>
                  </w:r>
                  <w:r w:rsidRPr="009F0647">
                    <w:rPr>
                      <w:rFonts w:cs="Arial"/>
                    </w:rPr>
                    <w:t>ening.</w:t>
                  </w:r>
                  <w:r w:rsidR="00C34364" w:rsidRPr="009F0647">
                    <w:rPr>
                      <w:rFonts w:cs="Arial"/>
                    </w:rPr>
                    <w:t xml:space="preserve"> This will include </w:t>
                  </w:r>
                  <w:r w:rsidRPr="009F0647">
                    <w:rPr>
                      <w:rFonts w:cs="Arial"/>
                    </w:rPr>
                    <w:t>identity, r</w:t>
                  </w:r>
                  <w:r w:rsidR="00C34364" w:rsidRPr="009F0647">
                    <w:rPr>
                      <w:rFonts w:cs="Arial"/>
                      <w:szCs w:val="22"/>
                    </w:rPr>
                    <w:t>efere</w:t>
                  </w:r>
                  <w:r w:rsidRPr="009F0647">
                    <w:rPr>
                      <w:rFonts w:cs="Arial"/>
                      <w:szCs w:val="22"/>
                    </w:rPr>
                    <w:t>nces, p</w:t>
                  </w:r>
                  <w:r w:rsidR="00C34364" w:rsidRPr="009F0647">
                    <w:rPr>
                      <w:rFonts w:cs="Arial"/>
                      <w:szCs w:val="22"/>
                    </w:rPr>
                    <w:t>ro</w:t>
                  </w:r>
                  <w:r w:rsidRPr="009F0647">
                    <w:rPr>
                      <w:rFonts w:cs="Arial"/>
                      <w:szCs w:val="22"/>
                    </w:rPr>
                    <w:t>of of right to work in the UK, medical c</w:t>
                  </w:r>
                  <w:r w:rsidR="003006A5" w:rsidRPr="009F0647">
                    <w:rPr>
                      <w:rFonts w:cs="Arial"/>
                      <w:szCs w:val="22"/>
                    </w:rPr>
                    <w:t xml:space="preserve">learance and </w:t>
                  </w:r>
                  <w:r w:rsidRPr="009F0647">
                    <w:rPr>
                      <w:rFonts w:cs="Arial"/>
                      <w:szCs w:val="22"/>
                    </w:rPr>
                    <w:t xml:space="preserve">verification of certificates. Further information can be found here </w:t>
                  </w:r>
                  <w:hyperlink r:id="rId17" w:history="1">
                    <w:r w:rsidR="00AE23DD" w:rsidRPr="009F0647">
                      <w:rPr>
                        <w:rStyle w:val="Hyperlink"/>
                        <w:rFonts w:cs="Arial"/>
                        <w:szCs w:val="22"/>
                      </w:rPr>
                      <w:t>Pre-employment checks</w:t>
                    </w:r>
                  </w:hyperlink>
                  <w:r w:rsidRPr="009F0647">
                    <w:rPr>
                      <w:rFonts w:cs="Arial"/>
                      <w:szCs w:val="22"/>
                    </w:rPr>
                    <w:t xml:space="preserve"> </w:t>
                  </w:r>
                </w:p>
                <w:p w14:paraId="152181F7" w14:textId="77777777" w:rsidR="00EB1761" w:rsidRDefault="00EB1761" w:rsidP="005202E3">
                  <w:pPr>
                    <w:pStyle w:val="BodyText30"/>
                    <w:tabs>
                      <w:tab w:val="left" w:pos="4035"/>
                    </w:tabs>
                    <w:spacing w:before="0" w:line="240" w:lineRule="auto"/>
                    <w:rPr>
                      <w:rFonts w:cs="Arial"/>
                      <w:szCs w:val="22"/>
                    </w:rPr>
                  </w:pPr>
                </w:p>
                <w:p w14:paraId="4183916F" w14:textId="77777777" w:rsidR="008E6493" w:rsidRDefault="008E6493" w:rsidP="005202E3">
                  <w:pPr>
                    <w:pStyle w:val="BodyText30"/>
                    <w:tabs>
                      <w:tab w:val="left" w:pos="4035"/>
                    </w:tabs>
                    <w:spacing w:before="0" w:line="240" w:lineRule="auto"/>
                    <w:rPr>
                      <w:rFonts w:cs="Arial"/>
                      <w:szCs w:val="22"/>
                    </w:rPr>
                  </w:pPr>
                  <w:r w:rsidRPr="009F0647">
                    <w:rPr>
                      <w:rFonts w:cs="Arial"/>
                      <w:szCs w:val="22"/>
                    </w:rPr>
                    <w:t>Additional pre employment checks specific to this role include:</w:t>
                  </w:r>
                </w:p>
                <w:p w14:paraId="6F6F2BB5" w14:textId="77777777" w:rsidR="008E6493" w:rsidRPr="009F0647" w:rsidRDefault="008E6493" w:rsidP="005202E3">
                  <w:pPr>
                    <w:pStyle w:val="BodyText30"/>
                    <w:tabs>
                      <w:tab w:val="left" w:pos="4035"/>
                    </w:tabs>
                    <w:spacing w:before="0" w:line="240" w:lineRule="auto"/>
                    <w:rPr>
                      <w:rFonts w:cs="Arial"/>
                      <w:b/>
                      <w:sz w:val="24"/>
                    </w:rPr>
                  </w:pPr>
                </w:p>
                <w:tbl>
                  <w:tblPr>
                    <w:tblW w:w="10163" w:type="dxa"/>
                    <w:jc w:val="center"/>
                    <w:tblLook w:val="01E0" w:firstRow="1" w:lastRow="1" w:firstColumn="1" w:lastColumn="1" w:noHBand="0" w:noVBand="0"/>
                  </w:tblPr>
                  <w:tblGrid>
                    <w:gridCol w:w="5033"/>
                    <w:gridCol w:w="5130"/>
                  </w:tblGrid>
                  <w:tr w:rsidR="00A94509" w:rsidRPr="009F0647" w14:paraId="31428051" w14:textId="77777777" w:rsidTr="008E1D53">
                    <w:trPr>
                      <w:trHeight w:val="381"/>
                      <w:jc w:val="center"/>
                    </w:trPr>
                    <w:tc>
                      <w:tcPr>
                        <w:tcW w:w="2476" w:type="pct"/>
                        <w:tcBorders>
                          <w:top w:val="single" w:sz="4" w:space="0" w:color="auto"/>
                          <w:left w:val="single" w:sz="4" w:space="0" w:color="auto"/>
                          <w:bottom w:val="single" w:sz="4" w:space="0" w:color="auto"/>
                          <w:right w:val="single" w:sz="4" w:space="0" w:color="auto"/>
                        </w:tcBorders>
                      </w:tcPr>
                      <w:bookmarkStart w:id="9" w:name="_Hlk518652727"/>
                      <w:p w14:paraId="16ECBD89" w14:textId="77777777" w:rsidR="00A94509" w:rsidRPr="009F0647" w:rsidRDefault="00A94509" w:rsidP="00C776E5">
                        <w:pPr>
                          <w:pStyle w:val="Default"/>
                          <w:spacing w:line="360" w:lineRule="auto"/>
                          <w:rPr>
                            <w:sz w:val="22"/>
                            <w:szCs w:val="22"/>
                          </w:rPr>
                        </w:pPr>
                        <w:r w:rsidRPr="009F0647">
                          <w:rPr>
                            <w:sz w:val="22"/>
                            <w:szCs w:val="22"/>
                          </w:rPr>
                          <w:fldChar w:fldCharType="begin">
                            <w:ffData>
                              <w:name w:val="Check1"/>
                              <w:enabled/>
                              <w:calcOnExit w:val="0"/>
                              <w:checkBox>
                                <w:sizeAuto/>
                                <w:default w:val="0"/>
                              </w:checkBox>
                            </w:ffData>
                          </w:fldChar>
                        </w:r>
                        <w:r w:rsidRPr="009F0647">
                          <w:rPr>
                            <w:sz w:val="22"/>
                            <w:szCs w:val="22"/>
                          </w:rPr>
                          <w:instrText xml:space="preserve"> FORMCHECKBOX </w:instrText>
                        </w:r>
                        <w:r w:rsidRPr="009F0647">
                          <w:rPr>
                            <w:sz w:val="22"/>
                            <w:szCs w:val="22"/>
                          </w:rPr>
                        </w:r>
                        <w:r w:rsidRPr="009F0647">
                          <w:rPr>
                            <w:sz w:val="22"/>
                            <w:szCs w:val="22"/>
                          </w:rPr>
                          <w:fldChar w:fldCharType="separate"/>
                        </w:r>
                        <w:r w:rsidRPr="009F0647">
                          <w:rPr>
                            <w:sz w:val="22"/>
                            <w:szCs w:val="22"/>
                          </w:rPr>
                          <w:fldChar w:fldCharType="end"/>
                        </w:r>
                        <w:r w:rsidRPr="009F0647">
                          <w:rPr>
                            <w:sz w:val="22"/>
                            <w:szCs w:val="22"/>
                          </w:rPr>
                          <w:t xml:space="preserve"> </w:t>
                        </w:r>
                        <w:r w:rsidR="00763A76" w:rsidRPr="009F0647">
                          <w:rPr>
                            <w:sz w:val="22"/>
                            <w:szCs w:val="22"/>
                          </w:rPr>
                          <w:t xml:space="preserve">Enhanced </w:t>
                        </w:r>
                        <w:r w:rsidRPr="009F0647">
                          <w:rPr>
                            <w:sz w:val="22"/>
                            <w:szCs w:val="22"/>
                          </w:rPr>
                          <w:t>Disclosure and Barring Service check with Chil</w:t>
                        </w:r>
                        <w:r w:rsidR="00763A76" w:rsidRPr="009F0647">
                          <w:rPr>
                            <w:sz w:val="22"/>
                            <w:szCs w:val="22"/>
                          </w:rPr>
                          <w:t>dren’s and</w:t>
                        </w:r>
                        <w:r w:rsidRPr="009F0647">
                          <w:rPr>
                            <w:sz w:val="22"/>
                            <w:szCs w:val="22"/>
                          </w:rPr>
                          <w:t xml:space="preserve"> Adults Barred List</w:t>
                        </w:r>
                      </w:p>
                    </w:tc>
                    <w:tc>
                      <w:tcPr>
                        <w:tcW w:w="2524" w:type="pct"/>
                        <w:tcBorders>
                          <w:top w:val="single" w:sz="4" w:space="0" w:color="auto"/>
                          <w:left w:val="single" w:sz="4" w:space="0" w:color="auto"/>
                          <w:bottom w:val="single" w:sz="4" w:space="0" w:color="auto"/>
                          <w:right w:val="single" w:sz="4" w:space="0" w:color="auto"/>
                        </w:tcBorders>
                      </w:tcPr>
                      <w:p w14:paraId="132FF123" w14:textId="77777777" w:rsidR="00A94509" w:rsidRPr="009F0647" w:rsidRDefault="00A94509" w:rsidP="00C776E5">
                        <w:pPr>
                          <w:pStyle w:val="Default"/>
                          <w:spacing w:line="360" w:lineRule="auto"/>
                          <w:rPr>
                            <w:sz w:val="22"/>
                            <w:szCs w:val="22"/>
                          </w:rPr>
                        </w:pPr>
                        <w:r w:rsidRPr="009F0647">
                          <w:rPr>
                            <w:sz w:val="22"/>
                            <w:szCs w:val="22"/>
                          </w:rPr>
                          <w:fldChar w:fldCharType="begin">
                            <w:ffData>
                              <w:name w:val="Check1"/>
                              <w:enabled/>
                              <w:calcOnExit w:val="0"/>
                              <w:checkBox>
                                <w:sizeAuto/>
                                <w:default w:val="0"/>
                                <w:checked w:val="0"/>
                              </w:checkBox>
                            </w:ffData>
                          </w:fldChar>
                        </w:r>
                        <w:r w:rsidRPr="009F0647">
                          <w:rPr>
                            <w:sz w:val="22"/>
                            <w:szCs w:val="22"/>
                          </w:rPr>
                          <w:instrText xml:space="preserve"> FORMCHECKBOX </w:instrText>
                        </w:r>
                        <w:r w:rsidRPr="009F0647">
                          <w:rPr>
                            <w:sz w:val="22"/>
                            <w:szCs w:val="22"/>
                          </w:rPr>
                        </w:r>
                        <w:r w:rsidRPr="009F0647">
                          <w:rPr>
                            <w:sz w:val="22"/>
                            <w:szCs w:val="22"/>
                          </w:rPr>
                          <w:fldChar w:fldCharType="separate"/>
                        </w:r>
                        <w:r w:rsidRPr="009F0647">
                          <w:rPr>
                            <w:sz w:val="22"/>
                            <w:szCs w:val="22"/>
                          </w:rPr>
                          <w:fldChar w:fldCharType="end"/>
                        </w:r>
                        <w:r w:rsidRPr="009F0647">
                          <w:rPr>
                            <w:sz w:val="22"/>
                            <w:szCs w:val="22"/>
                          </w:rPr>
                          <w:t xml:space="preserve"> </w:t>
                        </w:r>
                        <w:r w:rsidR="00763A76" w:rsidRPr="009F0647">
                          <w:rPr>
                            <w:sz w:val="22"/>
                            <w:szCs w:val="22"/>
                          </w:rPr>
                          <w:t xml:space="preserve">Enhanced </w:t>
                        </w:r>
                        <w:r w:rsidRPr="009F0647">
                          <w:rPr>
                            <w:sz w:val="22"/>
                            <w:szCs w:val="22"/>
                          </w:rPr>
                          <w:t xml:space="preserve">Disclosure and Barring Service check </w:t>
                        </w:r>
                        <w:r w:rsidR="001236A6" w:rsidRPr="009F0647">
                          <w:rPr>
                            <w:sz w:val="22"/>
                            <w:szCs w:val="22"/>
                          </w:rPr>
                          <w:t xml:space="preserve">without </w:t>
                        </w:r>
                        <w:hyperlink r:id="rId18" w:anchor="enhanced-dbs-check-without-an-adult-childrens-barred-list-check" w:history="1">
                          <w:r w:rsidR="003B501B" w:rsidRPr="00093BB9">
                            <w:rPr>
                              <w:rStyle w:val="Hyperlink"/>
                              <w:color w:val="auto"/>
                              <w:sz w:val="22"/>
                              <w:szCs w:val="22"/>
                              <w:u w:val="none"/>
                              <w:lang w:val="en"/>
                            </w:rPr>
                            <w:t>an Adult/</w:t>
                          </w:r>
                          <w:r w:rsidR="00C776E5" w:rsidRPr="00093BB9">
                            <w:rPr>
                              <w:rStyle w:val="Hyperlink"/>
                              <w:color w:val="auto"/>
                              <w:sz w:val="22"/>
                              <w:szCs w:val="22"/>
                              <w:u w:val="none"/>
                              <w:lang w:val="en"/>
                            </w:rPr>
                            <w:t>Children’s</w:t>
                          </w:r>
                          <w:r w:rsidR="001236A6" w:rsidRPr="00093BB9">
                            <w:rPr>
                              <w:rStyle w:val="Hyperlink"/>
                              <w:color w:val="auto"/>
                              <w:sz w:val="22"/>
                              <w:szCs w:val="22"/>
                              <w:u w:val="none"/>
                              <w:lang w:val="en"/>
                            </w:rPr>
                            <w:t xml:space="preserve"> barred list check</w:t>
                          </w:r>
                        </w:hyperlink>
                      </w:p>
                    </w:tc>
                  </w:tr>
                  <w:tr w:rsidR="00763A76" w:rsidRPr="009F0647" w14:paraId="12B3B29A" w14:textId="77777777" w:rsidTr="008E1D53">
                    <w:trPr>
                      <w:trHeight w:val="381"/>
                      <w:jc w:val="center"/>
                    </w:trPr>
                    <w:tc>
                      <w:tcPr>
                        <w:tcW w:w="2476" w:type="pct"/>
                        <w:tcBorders>
                          <w:top w:val="single" w:sz="4" w:space="0" w:color="auto"/>
                          <w:left w:val="single" w:sz="4" w:space="0" w:color="auto"/>
                          <w:bottom w:val="single" w:sz="4" w:space="0" w:color="auto"/>
                          <w:right w:val="single" w:sz="4" w:space="0" w:color="auto"/>
                        </w:tcBorders>
                      </w:tcPr>
                      <w:p w14:paraId="5F416A88" w14:textId="77777777" w:rsidR="00763A76" w:rsidRPr="009F0647" w:rsidRDefault="00763A76" w:rsidP="00C776E5">
                        <w:pPr>
                          <w:pStyle w:val="Default"/>
                          <w:spacing w:line="360" w:lineRule="auto"/>
                          <w:rPr>
                            <w:sz w:val="22"/>
                            <w:szCs w:val="22"/>
                          </w:rPr>
                        </w:pPr>
                        <w:r w:rsidRPr="009F0647">
                          <w:rPr>
                            <w:sz w:val="22"/>
                            <w:szCs w:val="22"/>
                          </w:rPr>
                          <w:fldChar w:fldCharType="begin">
                            <w:ffData>
                              <w:name w:val="Check1"/>
                              <w:enabled/>
                              <w:calcOnExit w:val="0"/>
                              <w:checkBox>
                                <w:sizeAuto/>
                                <w:default w:val="0"/>
                              </w:checkBox>
                            </w:ffData>
                          </w:fldChar>
                        </w:r>
                        <w:r w:rsidRPr="009F0647">
                          <w:rPr>
                            <w:sz w:val="22"/>
                            <w:szCs w:val="22"/>
                          </w:rPr>
                          <w:instrText xml:space="preserve"> FORMCHECKBOX </w:instrText>
                        </w:r>
                        <w:r w:rsidRPr="009F0647">
                          <w:rPr>
                            <w:sz w:val="22"/>
                            <w:szCs w:val="22"/>
                          </w:rPr>
                        </w:r>
                        <w:r w:rsidRPr="009F0647">
                          <w:rPr>
                            <w:sz w:val="22"/>
                            <w:szCs w:val="22"/>
                          </w:rPr>
                          <w:fldChar w:fldCharType="separate"/>
                        </w:r>
                        <w:r w:rsidRPr="009F0647">
                          <w:rPr>
                            <w:sz w:val="22"/>
                            <w:szCs w:val="22"/>
                          </w:rPr>
                          <w:fldChar w:fldCharType="end"/>
                        </w:r>
                        <w:r w:rsidRPr="009F0647">
                          <w:rPr>
                            <w:sz w:val="22"/>
                            <w:szCs w:val="22"/>
                          </w:rPr>
                          <w:t xml:space="preserve"> Enhanced Disclosure and Barring Service check with Children’s Barred List</w:t>
                        </w:r>
                      </w:p>
                    </w:tc>
                    <w:tc>
                      <w:tcPr>
                        <w:tcW w:w="2524" w:type="pct"/>
                        <w:tcBorders>
                          <w:top w:val="single" w:sz="4" w:space="0" w:color="auto"/>
                          <w:left w:val="single" w:sz="4" w:space="0" w:color="auto"/>
                          <w:bottom w:val="single" w:sz="4" w:space="0" w:color="auto"/>
                          <w:right w:val="single" w:sz="4" w:space="0" w:color="auto"/>
                        </w:tcBorders>
                      </w:tcPr>
                      <w:p w14:paraId="6BA0CBB4" w14:textId="77777777" w:rsidR="00763A76" w:rsidRPr="009F0647" w:rsidRDefault="00763A76" w:rsidP="00C776E5">
                        <w:pPr>
                          <w:pStyle w:val="Default"/>
                          <w:spacing w:line="360" w:lineRule="auto"/>
                          <w:rPr>
                            <w:sz w:val="22"/>
                            <w:szCs w:val="22"/>
                          </w:rPr>
                        </w:pPr>
                        <w:r w:rsidRPr="009F0647">
                          <w:rPr>
                            <w:sz w:val="22"/>
                            <w:szCs w:val="22"/>
                          </w:rPr>
                          <w:fldChar w:fldCharType="begin">
                            <w:ffData>
                              <w:name w:val="Check1"/>
                              <w:enabled/>
                              <w:calcOnExit w:val="0"/>
                              <w:checkBox>
                                <w:sizeAuto/>
                                <w:default w:val="0"/>
                              </w:checkBox>
                            </w:ffData>
                          </w:fldChar>
                        </w:r>
                        <w:r w:rsidRPr="009F0647">
                          <w:rPr>
                            <w:sz w:val="22"/>
                            <w:szCs w:val="22"/>
                          </w:rPr>
                          <w:instrText xml:space="preserve"> FORMCHECKBOX </w:instrText>
                        </w:r>
                        <w:r w:rsidRPr="009F0647">
                          <w:rPr>
                            <w:sz w:val="22"/>
                            <w:szCs w:val="22"/>
                          </w:rPr>
                        </w:r>
                        <w:r w:rsidRPr="009F0647">
                          <w:rPr>
                            <w:sz w:val="22"/>
                            <w:szCs w:val="22"/>
                          </w:rPr>
                          <w:fldChar w:fldCharType="separate"/>
                        </w:r>
                        <w:r w:rsidRPr="009F0647">
                          <w:rPr>
                            <w:sz w:val="22"/>
                            <w:szCs w:val="22"/>
                          </w:rPr>
                          <w:fldChar w:fldCharType="end"/>
                        </w:r>
                        <w:r w:rsidRPr="009F0647">
                          <w:rPr>
                            <w:sz w:val="22"/>
                            <w:szCs w:val="22"/>
                          </w:rPr>
                          <w:t xml:space="preserve"> Enhanced Disclosure and Barring Service check with Adults Barred List</w:t>
                        </w:r>
                      </w:p>
                    </w:tc>
                  </w:tr>
                  <w:bookmarkStart w:id="10" w:name="_Hlk518466841"/>
                  <w:tr w:rsidR="00763A76" w:rsidRPr="009F0647" w14:paraId="479BF03D" w14:textId="77777777" w:rsidTr="008E1D53">
                    <w:trPr>
                      <w:trHeight w:val="381"/>
                      <w:jc w:val="center"/>
                    </w:trPr>
                    <w:tc>
                      <w:tcPr>
                        <w:tcW w:w="2476" w:type="pct"/>
                        <w:tcBorders>
                          <w:top w:val="single" w:sz="4" w:space="0" w:color="auto"/>
                          <w:left w:val="single" w:sz="4" w:space="0" w:color="auto"/>
                          <w:bottom w:val="single" w:sz="4" w:space="0" w:color="auto"/>
                          <w:right w:val="single" w:sz="4" w:space="0" w:color="auto"/>
                        </w:tcBorders>
                      </w:tcPr>
                      <w:p w14:paraId="12D77B51" w14:textId="77777777" w:rsidR="00763A76" w:rsidRPr="009F0647" w:rsidRDefault="00763A76" w:rsidP="00C776E5">
                        <w:pPr>
                          <w:pStyle w:val="Default"/>
                          <w:spacing w:line="360" w:lineRule="auto"/>
                          <w:rPr>
                            <w:sz w:val="22"/>
                            <w:szCs w:val="22"/>
                          </w:rPr>
                        </w:pPr>
                        <w:r w:rsidRPr="009F0647">
                          <w:rPr>
                            <w:sz w:val="22"/>
                            <w:szCs w:val="22"/>
                          </w:rPr>
                          <w:fldChar w:fldCharType="begin">
                            <w:ffData>
                              <w:name w:val="Check1"/>
                              <w:enabled/>
                              <w:calcOnExit w:val="0"/>
                              <w:checkBox>
                                <w:sizeAuto/>
                                <w:default w:val="0"/>
                              </w:checkBox>
                            </w:ffData>
                          </w:fldChar>
                        </w:r>
                        <w:r w:rsidRPr="009F0647">
                          <w:rPr>
                            <w:sz w:val="22"/>
                            <w:szCs w:val="22"/>
                          </w:rPr>
                          <w:instrText xml:space="preserve"> FORMCHECKBOX </w:instrText>
                        </w:r>
                        <w:r w:rsidRPr="009F0647">
                          <w:rPr>
                            <w:sz w:val="22"/>
                            <w:szCs w:val="22"/>
                          </w:rPr>
                        </w:r>
                        <w:r w:rsidRPr="009F0647">
                          <w:rPr>
                            <w:sz w:val="22"/>
                            <w:szCs w:val="22"/>
                          </w:rPr>
                          <w:fldChar w:fldCharType="separate"/>
                        </w:r>
                        <w:r w:rsidRPr="009F0647">
                          <w:rPr>
                            <w:sz w:val="22"/>
                            <w:szCs w:val="22"/>
                          </w:rPr>
                          <w:fldChar w:fldCharType="end"/>
                        </w:r>
                        <w:r w:rsidRPr="009F0647">
                          <w:rPr>
                            <w:sz w:val="22"/>
                            <w:szCs w:val="22"/>
                          </w:rPr>
                          <w:t xml:space="preserve"> Standard Disclosure and Barring Service check</w:t>
                        </w:r>
                      </w:p>
                    </w:tc>
                    <w:tc>
                      <w:tcPr>
                        <w:tcW w:w="2524" w:type="pct"/>
                        <w:tcBorders>
                          <w:top w:val="single" w:sz="4" w:space="0" w:color="auto"/>
                          <w:left w:val="single" w:sz="4" w:space="0" w:color="auto"/>
                          <w:bottom w:val="single" w:sz="4" w:space="0" w:color="auto"/>
                          <w:right w:val="single" w:sz="4" w:space="0" w:color="auto"/>
                        </w:tcBorders>
                      </w:tcPr>
                      <w:p w14:paraId="6FA27CD5" w14:textId="77777777" w:rsidR="00763A76" w:rsidRPr="009F0647" w:rsidRDefault="00763A76" w:rsidP="00C776E5">
                        <w:pPr>
                          <w:pStyle w:val="Default"/>
                          <w:spacing w:line="360" w:lineRule="auto"/>
                          <w:rPr>
                            <w:sz w:val="22"/>
                            <w:szCs w:val="22"/>
                          </w:rPr>
                        </w:pPr>
                        <w:r w:rsidRPr="009F0647">
                          <w:rPr>
                            <w:sz w:val="22"/>
                            <w:szCs w:val="22"/>
                          </w:rPr>
                          <w:fldChar w:fldCharType="begin">
                            <w:ffData>
                              <w:name w:val="Check1"/>
                              <w:enabled/>
                              <w:calcOnExit w:val="0"/>
                              <w:checkBox>
                                <w:sizeAuto/>
                                <w:default w:val="0"/>
                              </w:checkBox>
                            </w:ffData>
                          </w:fldChar>
                        </w:r>
                        <w:r w:rsidRPr="009F0647">
                          <w:rPr>
                            <w:sz w:val="22"/>
                            <w:szCs w:val="22"/>
                          </w:rPr>
                          <w:instrText xml:space="preserve"> FORMCHECKBOX </w:instrText>
                        </w:r>
                        <w:r w:rsidRPr="009F0647">
                          <w:rPr>
                            <w:sz w:val="22"/>
                            <w:szCs w:val="22"/>
                          </w:rPr>
                        </w:r>
                        <w:r w:rsidRPr="009F0647">
                          <w:rPr>
                            <w:sz w:val="22"/>
                            <w:szCs w:val="22"/>
                          </w:rPr>
                          <w:fldChar w:fldCharType="separate"/>
                        </w:r>
                        <w:r w:rsidRPr="009F0647">
                          <w:rPr>
                            <w:sz w:val="22"/>
                            <w:szCs w:val="22"/>
                          </w:rPr>
                          <w:fldChar w:fldCharType="end"/>
                        </w:r>
                        <w:r w:rsidRPr="009F0647">
                          <w:rPr>
                            <w:sz w:val="22"/>
                            <w:szCs w:val="22"/>
                          </w:rPr>
                          <w:t xml:space="preserve"> Basic Disclosure</w:t>
                        </w:r>
                      </w:p>
                    </w:tc>
                  </w:tr>
                  <w:bookmarkStart w:id="11" w:name="_Hlk516570140"/>
                  <w:bookmarkEnd w:id="10"/>
                  <w:tr w:rsidR="00763A76" w:rsidRPr="009F0647" w14:paraId="4C842F88" w14:textId="77777777" w:rsidTr="008E1D53">
                    <w:trPr>
                      <w:trHeight w:val="381"/>
                      <w:jc w:val="center"/>
                    </w:trPr>
                    <w:tc>
                      <w:tcPr>
                        <w:tcW w:w="2476" w:type="pct"/>
                        <w:tcBorders>
                          <w:top w:val="single" w:sz="4" w:space="0" w:color="auto"/>
                          <w:left w:val="single" w:sz="4" w:space="0" w:color="auto"/>
                          <w:bottom w:val="single" w:sz="4" w:space="0" w:color="auto"/>
                          <w:right w:val="single" w:sz="4" w:space="0" w:color="auto"/>
                        </w:tcBorders>
                      </w:tcPr>
                      <w:p w14:paraId="445C2D8D" w14:textId="77777777" w:rsidR="00763A76" w:rsidRPr="009F0647" w:rsidRDefault="00763A76" w:rsidP="00C776E5">
                        <w:pPr>
                          <w:pStyle w:val="Default"/>
                          <w:spacing w:line="360" w:lineRule="auto"/>
                          <w:rPr>
                            <w:sz w:val="22"/>
                            <w:szCs w:val="22"/>
                          </w:rPr>
                        </w:pPr>
                        <w:r w:rsidRPr="009F0647">
                          <w:rPr>
                            <w:sz w:val="22"/>
                            <w:szCs w:val="22"/>
                          </w:rPr>
                          <w:fldChar w:fldCharType="begin">
                            <w:ffData>
                              <w:name w:val="Check1"/>
                              <w:enabled/>
                              <w:calcOnExit w:val="0"/>
                              <w:checkBox>
                                <w:sizeAuto/>
                                <w:default w:val="0"/>
                              </w:checkBox>
                            </w:ffData>
                          </w:fldChar>
                        </w:r>
                        <w:r w:rsidRPr="009F0647">
                          <w:rPr>
                            <w:sz w:val="22"/>
                            <w:szCs w:val="22"/>
                          </w:rPr>
                          <w:instrText xml:space="preserve"> FORMCHECKBOX </w:instrText>
                        </w:r>
                        <w:r w:rsidRPr="009F0647">
                          <w:rPr>
                            <w:sz w:val="22"/>
                            <w:szCs w:val="22"/>
                          </w:rPr>
                        </w:r>
                        <w:r w:rsidRPr="009F0647">
                          <w:rPr>
                            <w:sz w:val="22"/>
                            <w:szCs w:val="22"/>
                          </w:rPr>
                          <w:fldChar w:fldCharType="separate"/>
                        </w:r>
                        <w:r w:rsidRPr="009F0647">
                          <w:rPr>
                            <w:sz w:val="22"/>
                            <w:szCs w:val="22"/>
                          </w:rPr>
                          <w:fldChar w:fldCharType="end"/>
                        </w:r>
                        <w:r w:rsidRPr="009F0647">
                          <w:rPr>
                            <w:sz w:val="22"/>
                            <w:szCs w:val="22"/>
                          </w:rPr>
                          <w:t xml:space="preserve"> Disqualification for Caring for Children (Education) </w:t>
                        </w:r>
                      </w:p>
                    </w:tc>
                    <w:tc>
                      <w:tcPr>
                        <w:tcW w:w="2524" w:type="pct"/>
                        <w:tcBorders>
                          <w:top w:val="single" w:sz="4" w:space="0" w:color="auto"/>
                          <w:left w:val="single" w:sz="4" w:space="0" w:color="auto"/>
                          <w:bottom w:val="single" w:sz="4" w:space="0" w:color="auto"/>
                          <w:right w:val="single" w:sz="4" w:space="0" w:color="auto"/>
                        </w:tcBorders>
                      </w:tcPr>
                      <w:p w14:paraId="1F4C4873" w14:textId="77777777" w:rsidR="00763A76" w:rsidRPr="009F0647" w:rsidRDefault="00763A76" w:rsidP="00C776E5">
                        <w:pPr>
                          <w:pStyle w:val="Default"/>
                          <w:spacing w:line="360" w:lineRule="auto"/>
                          <w:rPr>
                            <w:sz w:val="22"/>
                            <w:szCs w:val="22"/>
                          </w:rPr>
                        </w:pPr>
                        <w:r w:rsidRPr="009F0647">
                          <w:rPr>
                            <w:sz w:val="22"/>
                            <w:szCs w:val="22"/>
                          </w:rPr>
                          <w:fldChar w:fldCharType="begin">
                            <w:ffData>
                              <w:name w:val="Check1"/>
                              <w:enabled/>
                              <w:calcOnExit w:val="0"/>
                              <w:checkBox>
                                <w:sizeAuto/>
                                <w:default w:val="0"/>
                              </w:checkBox>
                            </w:ffData>
                          </w:fldChar>
                        </w:r>
                        <w:r w:rsidRPr="009F0647">
                          <w:rPr>
                            <w:sz w:val="22"/>
                            <w:szCs w:val="22"/>
                          </w:rPr>
                          <w:instrText xml:space="preserve"> FORMCHECKBOX </w:instrText>
                        </w:r>
                        <w:r w:rsidRPr="009F0647">
                          <w:rPr>
                            <w:sz w:val="22"/>
                            <w:szCs w:val="22"/>
                          </w:rPr>
                        </w:r>
                        <w:r w:rsidRPr="009F0647">
                          <w:rPr>
                            <w:sz w:val="22"/>
                            <w:szCs w:val="22"/>
                          </w:rPr>
                          <w:fldChar w:fldCharType="separate"/>
                        </w:r>
                        <w:r w:rsidRPr="009F0647">
                          <w:rPr>
                            <w:sz w:val="22"/>
                            <w:szCs w:val="22"/>
                          </w:rPr>
                          <w:fldChar w:fldCharType="end"/>
                        </w:r>
                        <w:r w:rsidRPr="009F0647">
                          <w:rPr>
                            <w:sz w:val="22"/>
                            <w:szCs w:val="22"/>
                          </w:rPr>
                          <w:t xml:space="preserve"> Overseas Criminal Record Checks </w:t>
                        </w:r>
                      </w:p>
                    </w:tc>
                  </w:tr>
                  <w:bookmarkEnd w:id="11"/>
                  <w:tr w:rsidR="00763A76" w:rsidRPr="009F0647" w14:paraId="6A14F990" w14:textId="77777777" w:rsidTr="008E1D53">
                    <w:trPr>
                      <w:trHeight w:val="381"/>
                      <w:jc w:val="center"/>
                    </w:trPr>
                    <w:tc>
                      <w:tcPr>
                        <w:tcW w:w="2476" w:type="pct"/>
                        <w:tcBorders>
                          <w:top w:val="single" w:sz="4" w:space="0" w:color="auto"/>
                          <w:left w:val="single" w:sz="4" w:space="0" w:color="auto"/>
                          <w:bottom w:val="single" w:sz="4" w:space="0" w:color="auto"/>
                          <w:right w:val="single" w:sz="4" w:space="0" w:color="auto"/>
                        </w:tcBorders>
                      </w:tcPr>
                      <w:p w14:paraId="06204063" w14:textId="77777777" w:rsidR="00763A76" w:rsidRPr="009F0647" w:rsidRDefault="00763A76" w:rsidP="00C776E5">
                        <w:pPr>
                          <w:pStyle w:val="Default"/>
                          <w:spacing w:line="360" w:lineRule="auto"/>
                          <w:rPr>
                            <w:sz w:val="22"/>
                            <w:szCs w:val="22"/>
                          </w:rPr>
                        </w:pPr>
                        <w:r w:rsidRPr="009F0647">
                          <w:rPr>
                            <w:sz w:val="22"/>
                            <w:szCs w:val="22"/>
                          </w:rPr>
                          <w:fldChar w:fldCharType="begin">
                            <w:ffData>
                              <w:name w:val="Check1"/>
                              <w:enabled/>
                              <w:calcOnExit w:val="0"/>
                              <w:checkBox>
                                <w:sizeAuto/>
                                <w:default w:val="0"/>
                              </w:checkBox>
                            </w:ffData>
                          </w:fldChar>
                        </w:r>
                        <w:r w:rsidRPr="009F0647">
                          <w:rPr>
                            <w:sz w:val="22"/>
                            <w:szCs w:val="22"/>
                          </w:rPr>
                          <w:instrText xml:space="preserve"> FORMCHECKBOX </w:instrText>
                        </w:r>
                        <w:r w:rsidRPr="009F0647">
                          <w:rPr>
                            <w:sz w:val="22"/>
                            <w:szCs w:val="22"/>
                          </w:rPr>
                        </w:r>
                        <w:r w:rsidRPr="009F0647">
                          <w:rPr>
                            <w:sz w:val="22"/>
                            <w:szCs w:val="22"/>
                          </w:rPr>
                          <w:fldChar w:fldCharType="separate"/>
                        </w:r>
                        <w:r w:rsidRPr="009F0647">
                          <w:rPr>
                            <w:sz w:val="22"/>
                            <w:szCs w:val="22"/>
                          </w:rPr>
                          <w:fldChar w:fldCharType="end"/>
                        </w:r>
                        <w:r w:rsidRPr="009F0647">
                          <w:rPr>
                            <w:sz w:val="22"/>
                            <w:szCs w:val="22"/>
                          </w:rPr>
                          <w:t xml:space="preserve"> Prohibition from Teaching</w:t>
                        </w:r>
                      </w:p>
                    </w:tc>
                    <w:tc>
                      <w:tcPr>
                        <w:tcW w:w="2524" w:type="pct"/>
                        <w:tcBorders>
                          <w:top w:val="single" w:sz="4" w:space="0" w:color="auto"/>
                          <w:left w:val="single" w:sz="4" w:space="0" w:color="auto"/>
                          <w:bottom w:val="single" w:sz="4" w:space="0" w:color="auto"/>
                          <w:right w:val="single" w:sz="4" w:space="0" w:color="auto"/>
                        </w:tcBorders>
                      </w:tcPr>
                      <w:p w14:paraId="1E52D07C" w14:textId="77777777" w:rsidR="00763A76" w:rsidRPr="009F0647" w:rsidRDefault="00763A76" w:rsidP="00C776E5">
                        <w:pPr>
                          <w:pStyle w:val="Default"/>
                          <w:spacing w:line="360" w:lineRule="auto"/>
                          <w:rPr>
                            <w:sz w:val="22"/>
                            <w:szCs w:val="22"/>
                          </w:rPr>
                        </w:pPr>
                        <w:r w:rsidRPr="009F0647">
                          <w:rPr>
                            <w:sz w:val="22"/>
                            <w:szCs w:val="22"/>
                          </w:rPr>
                          <w:fldChar w:fldCharType="begin">
                            <w:ffData>
                              <w:name w:val="Check1"/>
                              <w:enabled/>
                              <w:calcOnExit w:val="0"/>
                              <w:checkBox>
                                <w:sizeAuto/>
                                <w:default w:val="0"/>
                              </w:checkBox>
                            </w:ffData>
                          </w:fldChar>
                        </w:r>
                        <w:r w:rsidRPr="009F0647">
                          <w:rPr>
                            <w:sz w:val="22"/>
                            <w:szCs w:val="22"/>
                          </w:rPr>
                          <w:instrText xml:space="preserve"> FORMCHECKBOX </w:instrText>
                        </w:r>
                        <w:r w:rsidRPr="009F0647">
                          <w:rPr>
                            <w:sz w:val="22"/>
                            <w:szCs w:val="22"/>
                          </w:rPr>
                        </w:r>
                        <w:r w:rsidRPr="009F0647">
                          <w:rPr>
                            <w:sz w:val="22"/>
                            <w:szCs w:val="22"/>
                          </w:rPr>
                          <w:fldChar w:fldCharType="separate"/>
                        </w:r>
                        <w:r w:rsidRPr="009F0647">
                          <w:rPr>
                            <w:sz w:val="22"/>
                            <w:szCs w:val="22"/>
                          </w:rPr>
                          <w:fldChar w:fldCharType="end"/>
                        </w:r>
                        <w:r w:rsidRPr="009F0647">
                          <w:rPr>
                            <w:sz w:val="22"/>
                            <w:szCs w:val="22"/>
                          </w:rPr>
                          <w:t xml:space="preserve"> Professional Registration </w:t>
                        </w:r>
                      </w:p>
                    </w:tc>
                  </w:tr>
                  <w:tr w:rsidR="00763A76" w:rsidRPr="009F0647" w14:paraId="1EA64FA4" w14:textId="77777777" w:rsidTr="008E1D53">
                    <w:trPr>
                      <w:trHeight w:val="381"/>
                      <w:jc w:val="center"/>
                    </w:trPr>
                    <w:tc>
                      <w:tcPr>
                        <w:tcW w:w="2476" w:type="pct"/>
                        <w:tcBorders>
                          <w:top w:val="single" w:sz="4" w:space="0" w:color="auto"/>
                          <w:left w:val="single" w:sz="4" w:space="0" w:color="auto"/>
                          <w:bottom w:val="single" w:sz="4" w:space="0" w:color="auto"/>
                          <w:right w:val="single" w:sz="4" w:space="0" w:color="auto"/>
                        </w:tcBorders>
                      </w:tcPr>
                      <w:p w14:paraId="41B70552" w14:textId="77777777" w:rsidR="00763A76" w:rsidRPr="009F0647" w:rsidRDefault="00763A76" w:rsidP="00C776E5">
                        <w:pPr>
                          <w:pStyle w:val="Default"/>
                          <w:spacing w:line="360" w:lineRule="auto"/>
                          <w:rPr>
                            <w:sz w:val="22"/>
                            <w:szCs w:val="22"/>
                          </w:rPr>
                        </w:pPr>
                        <w:r w:rsidRPr="009F0647">
                          <w:rPr>
                            <w:sz w:val="22"/>
                            <w:szCs w:val="22"/>
                          </w:rPr>
                          <w:fldChar w:fldCharType="begin">
                            <w:ffData>
                              <w:name w:val="Check1"/>
                              <w:enabled/>
                              <w:calcOnExit w:val="0"/>
                              <w:checkBox>
                                <w:sizeAuto/>
                                <w:default w:val="0"/>
                              </w:checkBox>
                            </w:ffData>
                          </w:fldChar>
                        </w:r>
                        <w:r w:rsidRPr="009F0647">
                          <w:rPr>
                            <w:sz w:val="22"/>
                            <w:szCs w:val="22"/>
                          </w:rPr>
                          <w:instrText xml:space="preserve"> FORMCHECKBOX </w:instrText>
                        </w:r>
                        <w:r w:rsidRPr="009F0647">
                          <w:rPr>
                            <w:sz w:val="22"/>
                            <w:szCs w:val="22"/>
                          </w:rPr>
                        </w:r>
                        <w:r w:rsidRPr="009F0647">
                          <w:rPr>
                            <w:sz w:val="22"/>
                            <w:szCs w:val="22"/>
                          </w:rPr>
                          <w:fldChar w:fldCharType="separate"/>
                        </w:r>
                        <w:r w:rsidRPr="009F0647">
                          <w:rPr>
                            <w:sz w:val="22"/>
                            <w:szCs w:val="22"/>
                          </w:rPr>
                          <w:fldChar w:fldCharType="end"/>
                        </w:r>
                        <w:r w:rsidRPr="009F0647">
                          <w:rPr>
                            <w:sz w:val="22"/>
                            <w:szCs w:val="22"/>
                          </w:rPr>
                          <w:t xml:space="preserve"> Non police personnel vetting </w:t>
                        </w:r>
                      </w:p>
                    </w:tc>
                    <w:tc>
                      <w:tcPr>
                        <w:tcW w:w="2524" w:type="pct"/>
                        <w:tcBorders>
                          <w:top w:val="single" w:sz="4" w:space="0" w:color="auto"/>
                          <w:left w:val="single" w:sz="4" w:space="0" w:color="auto"/>
                          <w:bottom w:val="single" w:sz="4" w:space="0" w:color="auto"/>
                          <w:right w:val="single" w:sz="4" w:space="0" w:color="auto"/>
                        </w:tcBorders>
                      </w:tcPr>
                      <w:p w14:paraId="2553E5DF" w14:textId="77777777" w:rsidR="00763A76" w:rsidRPr="009F0647" w:rsidRDefault="00763A76" w:rsidP="00C776E5">
                        <w:pPr>
                          <w:pStyle w:val="Default"/>
                          <w:spacing w:line="360" w:lineRule="auto"/>
                          <w:rPr>
                            <w:sz w:val="22"/>
                            <w:szCs w:val="22"/>
                          </w:rPr>
                        </w:pPr>
                        <w:r w:rsidRPr="009F0647">
                          <w:rPr>
                            <w:sz w:val="22"/>
                            <w:szCs w:val="22"/>
                          </w:rPr>
                          <w:fldChar w:fldCharType="begin">
                            <w:ffData>
                              <w:name w:val="Check1"/>
                              <w:enabled/>
                              <w:calcOnExit w:val="0"/>
                              <w:checkBox>
                                <w:sizeAuto/>
                                <w:default w:val="0"/>
                              </w:checkBox>
                            </w:ffData>
                          </w:fldChar>
                        </w:r>
                        <w:r w:rsidRPr="009F0647">
                          <w:rPr>
                            <w:sz w:val="22"/>
                            <w:szCs w:val="22"/>
                          </w:rPr>
                          <w:instrText xml:space="preserve"> FORMCHECKBOX </w:instrText>
                        </w:r>
                        <w:r w:rsidRPr="009F0647">
                          <w:rPr>
                            <w:sz w:val="22"/>
                            <w:szCs w:val="22"/>
                          </w:rPr>
                        </w:r>
                        <w:r w:rsidRPr="009F0647">
                          <w:rPr>
                            <w:sz w:val="22"/>
                            <w:szCs w:val="22"/>
                          </w:rPr>
                          <w:fldChar w:fldCharType="separate"/>
                        </w:r>
                        <w:r w:rsidRPr="009F0647">
                          <w:rPr>
                            <w:sz w:val="22"/>
                            <w:szCs w:val="22"/>
                          </w:rPr>
                          <w:fldChar w:fldCharType="end"/>
                        </w:r>
                        <w:r w:rsidRPr="009F0647">
                          <w:rPr>
                            <w:sz w:val="22"/>
                            <w:szCs w:val="22"/>
                          </w:rPr>
                          <w:t xml:space="preserve"> Disqualification from Caring</w:t>
                        </w:r>
                      </w:p>
                    </w:tc>
                  </w:tr>
                  <w:tr w:rsidR="00763A76" w:rsidRPr="009F0647" w14:paraId="44261186" w14:textId="77777777" w:rsidTr="008E1D53">
                    <w:trPr>
                      <w:trHeight w:val="381"/>
                      <w:jc w:val="center"/>
                    </w:trPr>
                    <w:tc>
                      <w:tcPr>
                        <w:tcW w:w="2476" w:type="pct"/>
                        <w:tcBorders>
                          <w:top w:val="single" w:sz="4" w:space="0" w:color="auto"/>
                          <w:left w:val="single" w:sz="4" w:space="0" w:color="auto"/>
                          <w:bottom w:val="single" w:sz="4" w:space="0" w:color="auto"/>
                          <w:right w:val="single" w:sz="4" w:space="0" w:color="auto"/>
                        </w:tcBorders>
                      </w:tcPr>
                      <w:p w14:paraId="6D49FFD2" w14:textId="77777777" w:rsidR="00763A76" w:rsidRPr="009F0647" w:rsidRDefault="00763A76" w:rsidP="00C776E5">
                        <w:pPr>
                          <w:pStyle w:val="Default"/>
                          <w:spacing w:line="360" w:lineRule="auto"/>
                          <w:rPr>
                            <w:sz w:val="22"/>
                            <w:szCs w:val="22"/>
                          </w:rPr>
                        </w:pPr>
                        <w:r w:rsidRPr="009F0647">
                          <w:rPr>
                            <w:szCs w:val="22"/>
                          </w:rPr>
                          <w:fldChar w:fldCharType="begin">
                            <w:ffData>
                              <w:name w:val="Check1"/>
                              <w:enabled/>
                              <w:calcOnExit w:val="0"/>
                              <w:checkBox>
                                <w:sizeAuto/>
                                <w:default w:val="0"/>
                              </w:checkBox>
                            </w:ffData>
                          </w:fldChar>
                        </w:r>
                        <w:r w:rsidRPr="009F0647">
                          <w:rPr>
                            <w:szCs w:val="22"/>
                          </w:rPr>
                          <w:instrText xml:space="preserve"> FORMCHECKBOX </w:instrText>
                        </w:r>
                        <w:r w:rsidRPr="009F0647">
                          <w:rPr>
                            <w:szCs w:val="22"/>
                          </w:rPr>
                        </w:r>
                        <w:r w:rsidRPr="009F0647">
                          <w:rPr>
                            <w:szCs w:val="22"/>
                          </w:rPr>
                          <w:fldChar w:fldCharType="separate"/>
                        </w:r>
                        <w:r w:rsidRPr="009F0647">
                          <w:rPr>
                            <w:szCs w:val="22"/>
                          </w:rPr>
                          <w:fldChar w:fldCharType="end"/>
                        </w:r>
                        <w:r w:rsidRPr="009F0647">
                          <w:rPr>
                            <w:szCs w:val="22"/>
                          </w:rPr>
                          <w:t xml:space="preserve"> </w:t>
                        </w:r>
                        <w:r w:rsidRPr="009F0647">
                          <w:rPr>
                            <w:sz w:val="22"/>
                            <w:szCs w:val="22"/>
                          </w:rPr>
                          <w:t>Other (please specify):</w:t>
                        </w:r>
                      </w:p>
                    </w:tc>
                    <w:tc>
                      <w:tcPr>
                        <w:tcW w:w="2524" w:type="pct"/>
                        <w:tcBorders>
                          <w:top w:val="single" w:sz="4" w:space="0" w:color="auto"/>
                          <w:left w:val="single" w:sz="4" w:space="0" w:color="auto"/>
                          <w:bottom w:val="single" w:sz="4" w:space="0" w:color="auto"/>
                          <w:right w:val="single" w:sz="4" w:space="0" w:color="auto"/>
                        </w:tcBorders>
                      </w:tcPr>
                      <w:p w14:paraId="4AE812CD" w14:textId="77777777" w:rsidR="00763A76" w:rsidRPr="009F0647" w:rsidRDefault="00636DA4" w:rsidP="00C776E5">
                        <w:pPr>
                          <w:pStyle w:val="Default"/>
                          <w:spacing w:line="360" w:lineRule="auto"/>
                          <w:rPr>
                            <w:sz w:val="22"/>
                            <w:szCs w:val="22"/>
                          </w:rPr>
                        </w:pP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r>
                  <w:bookmarkEnd w:id="9"/>
                </w:tbl>
                <w:p w14:paraId="037B0D5C" w14:textId="77777777" w:rsidR="005202E3" w:rsidRPr="009F0647" w:rsidRDefault="005202E3" w:rsidP="007F4874">
                  <w:pPr>
                    <w:pStyle w:val="BodyText30"/>
                    <w:tabs>
                      <w:tab w:val="left" w:pos="4035"/>
                    </w:tabs>
                    <w:spacing w:before="0" w:line="240" w:lineRule="auto"/>
                    <w:rPr>
                      <w:rFonts w:cs="Arial"/>
                      <w:b/>
                      <w:sz w:val="24"/>
                      <w:highlight w:val="yellow"/>
                    </w:rPr>
                  </w:pPr>
                </w:p>
              </w:tc>
            </w:tr>
            <w:bookmarkEnd w:id="7"/>
          </w:tbl>
          <w:p w14:paraId="2C0D2BF7" w14:textId="77777777" w:rsidR="008D47F1" w:rsidRPr="009F0647" w:rsidRDefault="008D47F1" w:rsidP="00616357">
            <w:pPr>
              <w:keepNext/>
              <w:keepLines/>
              <w:spacing w:after="120" w:line="276" w:lineRule="auto"/>
              <w:outlineLvl w:val="2"/>
              <w:rPr>
                <w:rFonts w:ascii="Arial" w:hAnsi="Arial" w:cs="Arial"/>
                <w:b/>
                <w:bCs/>
                <w:sz w:val="24"/>
              </w:rPr>
            </w:pPr>
          </w:p>
        </w:tc>
      </w:tr>
    </w:tbl>
    <w:p w14:paraId="4649488A" w14:textId="77777777" w:rsidR="009F6C8E" w:rsidRDefault="009F6C8E" w:rsidP="00533AD2">
      <w:pPr>
        <w:rPr>
          <w:rFonts w:ascii="Arial" w:hAnsi="Arial" w:cs="Arial"/>
        </w:rPr>
      </w:pPr>
      <w:bookmarkStart w:id="12" w:name="_Hlk535396535"/>
    </w:p>
    <w:p w14:paraId="0470B5D2" w14:textId="77777777" w:rsidR="009F6C8E" w:rsidRPr="009F0647" w:rsidRDefault="003F2CF4" w:rsidP="009F6C8E">
      <w:pPr>
        <w:pStyle w:val="Heading1"/>
      </w:pPr>
      <w:r>
        <w:t xml:space="preserve">Section </w:t>
      </w:r>
      <w:r w:rsidR="009154CE">
        <w:t>D</w:t>
      </w:r>
      <w:r w:rsidR="009F6C8E" w:rsidRPr="009F0647">
        <w:t>: Working Conditions</w:t>
      </w:r>
    </w:p>
    <w:p w14:paraId="72FBEB0A" w14:textId="77777777" w:rsidR="009F6C8E" w:rsidRPr="009F0647" w:rsidRDefault="009F6C8E" w:rsidP="009F6C8E">
      <w:pPr>
        <w:rPr>
          <w:rFonts w:ascii="Arial" w:hAnsi="Arial" w:cs="Arial"/>
        </w:rPr>
      </w:pPr>
      <w:r w:rsidRPr="009F0647">
        <w:rPr>
          <w:rFonts w:ascii="Arial" w:hAnsi="Arial" w:cs="Arial"/>
        </w:rPr>
        <w:t>This is a guide to the working conditions and the potential hazards and risks that may be faced by the post-holder.</w:t>
      </w:r>
    </w:p>
    <w:tbl>
      <w:tblPr>
        <w:tblW w:w="5002" w:type="pct"/>
        <w:tblLook w:val="01E0" w:firstRow="1" w:lastRow="1" w:firstColumn="1" w:lastColumn="1" w:noHBand="0" w:noVBand="0"/>
      </w:tblPr>
      <w:tblGrid>
        <w:gridCol w:w="2783"/>
        <w:gridCol w:w="2268"/>
        <w:gridCol w:w="5148"/>
      </w:tblGrid>
      <w:tr w:rsidR="004A29AD" w:rsidRPr="009F0647" w14:paraId="2D56A35B" w14:textId="77777777" w:rsidTr="008E1D53">
        <w:tc>
          <w:tcPr>
            <w:tcW w:w="4998" w:type="pct"/>
            <w:gridSpan w:val="3"/>
            <w:tcBorders>
              <w:top w:val="single" w:sz="4" w:space="0" w:color="FFFFFF"/>
              <w:left w:val="single" w:sz="4" w:space="0" w:color="FFFFFF"/>
              <w:bottom w:val="single" w:sz="4" w:space="0" w:color="auto"/>
              <w:right w:val="single" w:sz="4" w:space="0" w:color="FFFFFF"/>
            </w:tcBorders>
            <w:vAlign w:val="center"/>
          </w:tcPr>
          <w:p w14:paraId="4574CFD9" w14:textId="77777777" w:rsidR="004A29AD" w:rsidRPr="009F0647" w:rsidRDefault="004A29AD" w:rsidP="00533AD2">
            <w:pPr>
              <w:pStyle w:val="Heading3"/>
              <w:rPr>
                <w:rFonts w:ascii="Arial" w:hAnsi="Arial" w:cs="Arial"/>
              </w:rPr>
            </w:pPr>
            <w:bookmarkStart w:id="13" w:name="_Hlk514750489"/>
            <w:r w:rsidRPr="009F0647">
              <w:rPr>
                <w:rFonts w:ascii="Arial" w:hAnsi="Arial" w:cs="Arial"/>
              </w:rPr>
              <w:t>Health &amp; Safety at Work</w:t>
            </w:r>
          </w:p>
        </w:tc>
      </w:tr>
      <w:tr w:rsidR="004A29AD" w:rsidRPr="009F0647" w14:paraId="0C96871F" w14:textId="77777777" w:rsidTr="008E1D53">
        <w:trPr>
          <w:trHeight w:val="1001"/>
        </w:trPr>
        <w:tc>
          <w:tcPr>
            <w:tcW w:w="4998" w:type="pct"/>
            <w:gridSpan w:val="3"/>
            <w:tcBorders>
              <w:top w:val="single" w:sz="4" w:space="0" w:color="auto"/>
              <w:left w:val="single" w:sz="4" w:space="0" w:color="auto"/>
              <w:bottom w:val="single" w:sz="4" w:space="0" w:color="auto"/>
              <w:right w:val="single" w:sz="4" w:space="0" w:color="auto"/>
            </w:tcBorders>
          </w:tcPr>
          <w:p w14:paraId="6FC5A6A2" w14:textId="77777777" w:rsidR="004A29AD" w:rsidRPr="009F0647" w:rsidRDefault="001321B5" w:rsidP="00533AD2">
            <w:pPr>
              <w:pStyle w:val="Normaltable"/>
              <w:rPr>
                <w:rFonts w:ascii="Arial" w:hAnsi="Arial" w:cs="Arial"/>
              </w:rPr>
            </w:pPr>
            <w:r w:rsidRPr="009F0647">
              <w:rPr>
                <w:rFonts w:ascii="Arial" w:hAnsi="Arial" w:cs="Arial"/>
              </w:rPr>
              <w:t>You are responsible</w:t>
            </w:r>
            <w:r w:rsidR="00533AD2" w:rsidRPr="009F0647">
              <w:rPr>
                <w:rFonts w:ascii="Arial" w:hAnsi="Arial" w:cs="Arial"/>
              </w:rPr>
              <w:t xml:space="preserve"> for your own health, safety and we</w:t>
            </w:r>
            <w:r w:rsidRPr="009F0647">
              <w:rPr>
                <w:rFonts w:ascii="Arial" w:hAnsi="Arial" w:cs="Arial"/>
              </w:rPr>
              <w:t>llbeing, and undertaking</w:t>
            </w:r>
            <w:r w:rsidR="00533AD2" w:rsidRPr="009F0647">
              <w:rPr>
                <w:rFonts w:ascii="Arial" w:hAnsi="Arial" w:cs="Arial"/>
              </w:rPr>
              <w:t xml:space="preserve"> health and safety duties and responsibilities for your role as specified within </w:t>
            </w:r>
            <w:r w:rsidR="00FE0165" w:rsidRPr="009F0647">
              <w:rPr>
                <w:rFonts w:ascii="Arial" w:hAnsi="Arial" w:cs="Arial"/>
              </w:rPr>
              <w:t xml:space="preserve">Oxfordshire </w:t>
            </w:r>
            <w:r w:rsidR="00533AD2" w:rsidRPr="009F0647">
              <w:rPr>
                <w:rFonts w:ascii="Arial" w:hAnsi="Arial" w:cs="Arial"/>
              </w:rPr>
              <w:t>County Co</w:t>
            </w:r>
            <w:r w:rsidR="001648C4" w:rsidRPr="009F0647">
              <w:rPr>
                <w:rFonts w:ascii="Arial" w:hAnsi="Arial" w:cs="Arial"/>
              </w:rPr>
              <w:t>uncils Health and Safety Policy.</w:t>
            </w:r>
          </w:p>
        </w:tc>
      </w:tr>
      <w:bookmarkEnd w:id="13"/>
      <w:tr w:rsidR="004A29AD" w:rsidRPr="009F0647" w14:paraId="4066DB13" w14:textId="77777777" w:rsidTr="008E1D53">
        <w:tc>
          <w:tcPr>
            <w:tcW w:w="5000" w:type="pct"/>
            <w:gridSpan w:val="3"/>
            <w:tcBorders>
              <w:top w:val="single" w:sz="4" w:space="0" w:color="auto"/>
              <w:left w:val="single" w:sz="4" w:space="0" w:color="auto"/>
              <w:bottom w:val="single" w:sz="4" w:space="0" w:color="auto"/>
              <w:right w:val="single" w:sz="4" w:space="0" w:color="auto"/>
            </w:tcBorders>
          </w:tcPr>
          <w:p w14:paraId="05CA63E4" w14:textId="77777777" w:rsidR="0031180F" w:rsidRPr="009F0647" w:rsidRDefault="00533AD2" w:rsidP="00A94509">
            <w:pPr>
              <w:pStyle w:val="Normaltable"/>
              <w:rPr>
                <w:rFonts w:ascii="Arial" w:hAnsi="Arial" w:cs="Arial"/>
              </w:rPr>
            </w:pPr>
            <w:r w:rsidRPr="009F0647">
              <w:rPr>
                <w:rFonts w:ascii="Arial" w:hAnsi="Arial" w:cs="Arial"/>
              </w:rPr>
              <w:t xml:space="preserve">The potential significant hazard(s) and risk(s) for this job are identified below (those ticked). </w:t>
            </w:r>
          </w:p>
        </w:tc>
      </w:tr>
      <w:tr w:rsidR="00533AD2" w:rsidRPr="009F0647" w14:paraId="641275BC" w14:textId="77777777" w:rsidTr="008E1D53">
        <w:tc>
          <w:tcPr>
            <w:tcW w:w="2476" w:type="pct"/>
            <w:gridSpan w:val="2"/>
            <w:tcBorders>
              <w:top w:val="single" w:sz="4" w:space="0" w:color="auto"/>
              <w:left w:val="single" w:sz="4" w:space="0" w:color="auto"/>
              <w:bottom w:val="single" w:sz="4" w:space="0" w:color="auto"/>
              <w:right w:val="single" w:sz="4" w:space="0" w:color="auto"/>
            </w:tcBorders>
          </w:tcPr>
          <w:p w14:paraId="44EF390D"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bookmarkStart w:id="14" w:name="Check1"/>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bookmarkEnd w:id="14"/>
            <w:r w:rsidRPr="009F0647">
              <w:rPr>
                <w:rFonts w:ascii="Arial" w:hAnsi="Arial" w:cs="Arial"/>
              </w:rPr>
              <w:t xml:space="preserve"> Provision of personal care on a regular basis </w:t>
            </w:r>
          </w:p>
        </w:tc>
        <w:tc>
          <w:tcPr>
            <w:tcW w:w="2524" w:type="pct"/>
            <w:tcBorders>
              <w:top w:val="single" w:sz="4" w:space="0" w:color="auto"/>
              <w:left w:val="single" w:sz="4" w:space="0" w:color="auto"/>
              <w:bottom w:val="single" w:sz="4" w:space="0" w:color="auto"/>
              <w:right w:val="single" w:sz="4" w:space="0" w:color="auto"/>
            </w:tcBorders>
          </w:tcPr>
          <w:p w14:paraId="286C76B3"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Driving HGV or LGV for work </w:t>
            </w:r>
          </w:p>
        </w:tc>
      </w:tr>
      <w:tr w:rsidR="00533AD2" w:rsidRPr="009F0647" w14:paraId="01F108C3" w14:textId="77777777" w:rsidTr="008E1D53">
        <w:tc>
          <w:tcPr>
            <w:tcW w:w="2476" w:type="pct"/>
            <w:gridSpan w:val="2"/>
            <w:tcBorders>
              <w:top w:val="single" w:sz="4" w:space="0" w:color="auto"/>
              <w:left w:val="single" w:sz="4" w:space="0" w:color="auto"/>
              <w:bottom w:val="single" w:sz="4" w:space="0" w:color="auto"/>
              <w:right w:val="single" w:sz="4" w:space="0" w:color="auto"/>
            </w:tcBorders>
          </w:tcPr>
          <w:p w14:paraId="333B9CCB"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Regular manual handling (which includes assisting, manoeuvring, pushing and pulling) of people (including pupils) or objects</w:t>
            </w:r>
          </w:p>
        </w:tc>
        <w:tc>
          <w:tcPr>
            <w:tcW w:w="2524" w:type="pct"/>
            <w:tcBorders>
              <w:top w:val="single" w:sz="4" w:space="0" w:color="auto"/>
              <w:left w:val="single" w:sz="4" w:space="0" w:color="auto"/>
              <w:bottom w:val="single" w:sz="4" w:space="0" w:color="auto"/>
              <w:right w:val="single" w:sz="4" w:space="0" w:color="auto"/>
            </w:tcBorders>
          </w:tcPr>
          <w:p w14:paraId="10FAD604"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Any other frequent driving or prolonged driving at work activities (e.g. long journeys driving own private vehicle or WCC vehicle for work purposes)</w:t>
            </w:r>
          </w:p>
        </w:tc>
      </w:tr>
      <w:tr w:rsidR="00533AD2" w:rsidRPr="009F0647" w14:paraId="7AF1635E" w14:textId="77777777" w:rsidTr="008E1D53">
        <w:tc>
          <w:tcPr>
            <w:tcW w:w="2476" w:type="pct"/>
            <w:gridSpan w:val="2"/>
            <w:tcBorders>
              <w:top w:val="single" w:sz="4" w:space="0" w:color="auto"/>
              <w:left w:val="single" w:sz="4" w:space="0" w:color="auto"/>
              <w:bottom w:val="single" w:sz="4" w:space="0" w:color="auto"/>
              <w:right w:val="single" w:sz="4" w:space="0" w:color="auto"/>
            </w:tcBorders>
          </w:tcPr>
          <w:p w14:paraId="16E9C1E3"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Working at height/ using ladders on a regular/ repetitive basis</w:t>
            </w:r>
          </w:p>
        </w:tc>
        <w:tc>
          <w:tcPr>
            <w:tcW w:w="2524" w:type="pct"/>
            <w:tcBorders>
              <w:top w:val="single" w:sz="4" w:space="0" w:color="auto"/>
              <w:left w:val="single" w:sz="4" w:space="0" w:color="auto"/>
              <w:bottom w:val="single" w:sz="4" w:space="0" w:color="auto"/>
              <w:right w:val="single" w:sz="4" w:space="0" w:color="auto"/>
            </w:tcBorders>
          </w:tcPr>
          <w:p w14:paraId="20BFD8EB" w14:textId="1F14C879" w:rsidR="00533AD2" w:rsidRPr="009F0647" w:rsidRDefault="0082008B" w:rsidP="00BA27A4">
            <w:pPr>
              <w:pStyle w:val="Normaltable"/>
              <w:ind w:left="342" w:hanging="342"/>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33AD2" w:rsidRPr="009F0647">
              <w:rPr>
                <w:rFonts w:ascii="Arial" w:hAnsi="Arial" w:cs="Arial"/>
              </w:rPr>
              <w:t xml:space="preserve"> Restricted postural change – prolonged sitting</w:t>
            </w:r>
          </w:p>
        </w:tc>
      </w:tr>
      <w:tr w:rsidR="00533AD2" w:rsidRPr="009F0647" w14:paraId="0E11C322" w14:textId="77777777" w:rsidTr="008E1D53">
        <w:tc>
          <w:tcPr>
            <w:tcW w:w="2476" w:type="pct"/>
            <w:gridSpan w:val="2"/>
            <w:tcBorders>
              <w:top w:val="single" w:sz="4" w:space="0" w:color="auto"/>
              <w:left w:val="single" w:sz="4" w:space="0" w:color="auto"/>
              <w:bottom w:val="single" w:sz="4" w:space="0" w:color="auto"/>
              <w:right w:val="single" w:sz="4" w:space="0" w:color="auto"/>
            </w:tcBorders>
          </w:tcPr>
          <w:p w14:paraId="197E0F9A"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Lone working on a regular basis</w:t>
            </w:r>
          </w:p>
        </w:tc>
        <w:tc>
          <w:tcPr>
            <w:tcW w:w="2524" w:type="pct"/>
            <w:tcBorders>
              <w:top w:val="single" w:sz="4" w:space="0" w:color="auto"/>
              <w:left w:val="single" w:sz="4" w:space="0" w:color="auto"/>
              <w:bottom w:val="single" w:sz="4" w:space="0" w:color="auto"/>
              <w:right w:val="single" w:sz="4" w:space="0" w:color="auto"/>
            </w:tcBorders>
          </w:tcPr>
          <w:p w14:paraId="14294391"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Restricted postural change – prolonged standing</w:t>
            </w:r>
          </w:p>
        </w:tc>
      </w:tr>
      <w:tr w:rsidR="00533AD2" w:rsidRPr="009F0647" w14:paraId="78A517E2" w14:textId="77777777" w:rsidTr="008E1D53">
        <w:tc>
          <w:tcPr>
            <w:tcW w:w="2476" w:type="pct"/>
            <w:gridSpan w:val="2"/>
            <w:tcBorders>
              <w:top w:val="single" w:sz="4" w:space="0" w:color="auto"/>
              <w:left w:val="single" w:sz="4" w:space="0" w:color="auto"/>
              <w:bottom w:val="single" w:sz="4" w:space="0" w:color="auto"/>
              <w:right w:val="single" w:sz="4" w:space="0" w:color="auto"/>
            </w:tcBorders>
          </w:tcPr>
          <w:p w14:paraId="5A779E55" w14:textId="77777777" w:rsidR="00533AD2" w:rsidRPr="009F0647" w:rsidRDefault="00533AD2" w:rsidP="00BA27A4">
            <w:pPr>
              <w:pStyle w:val="Normaltable"/>
              <w:ind w:left="342" w:hanging="342"/>
              <w:rPr>
                <w:rFonts w:ascii="Arial" w:hAnsi="Arial" w:cs="Arial"/>
              </w:rPr>
            </w:pPr>
            <w:r w:rsidRPr="009F0647">
              <w:rPr>
                <w:rFonts w:ascii="Arial" w:hAnsi="Arial" w:cs="Arial"/>
              </w:rPr>
              <w:lastRenderedPageBreak/>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Night work</w:t>
            </w:r>
          </w:p>
        </w:tc>
        <w:tc>
          <w:tcPr>
            <w:tcW w:w="2524" w:type="pct"/>
            <w:tcBorders>
              <w:top w:val="single" w:sz="4" w:space="0" w:color="auto"/>
              <w:left w:val="single" w:sz="4" w:space="0" w:color="auto"/>
              <w:bottom w:val="single" w:sz="4" w:space="0" w:color="auto"/>
              <w:right w:val="single" w:sz="4" w:space="0" w:color="auto"/>
            </w:tcBorders>
          </w:tcPr>
          <w:p w14:paraId="3A01F873"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Regular/repetitive bending/ squatting/ kneeling/crouching</w:t>
            </w:r>
          </w:p>
        </w:tc>
      </w:tr>
      <w:tr w:rsidR="00533AD2" w:rsidRPr="009F0647" w14:paraId="01D1B4F6" w14:textId="77777777" w:rsidTr="008E1D53">
        <w:tc>
          <w:tcPr>
            <w:tcW w:w="2476" w:type="pct"/>
            <w:gridSpan w:val="2"/>
            <w:tcBorders>
              <w:top w:val="single" w:sz="4" w:space="0" w:color="auto"/>
              <w:left w:val="single" w:sz="4" w:space="0" w:color="auto"/>
              <w:bottom w:val="single" w:sz="4" w:space="0" w:color="auto"/>
              <w:right w:val="single" w:sz="4" w:space="0" w:color="auto"/>
            </w:tcBorders>
          </w:tcPr>
          <w:p w14:paraId="70923D92"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Rotating shift work</w:t>
            </w:r>
          </w:p>
        </w:tc>
        <w:tc>
          <w:tcPr>
            <w:tcW w:w="2524" w:type="pct"/>
            <w:tcBorders>
              <w:top w:val="single" w:sz="4" w:space="0" w:color="auto"/>
              <w:left w:val="single" w:sz="4" w:space="0" w:color="auto"/>
              <w:bottom w:val="single" w:sz="4" w:space="0" w:color="auto"/>
              <w:right w:val="single" w:sz="4" w:space="0" w:color="auto"/>
            </w:tcBorders>
          </w:tcPr>
          <w:p w14:paraId="35510FA3"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Manual cleaning/ domestic duties</w:t>
            </w:r>
          </w:p>
        </w:tc>
      </w:tr>
      <w:tr w:rsidR="00533AD2" w:rsidRPr="009F0647" w14:paraId="59E59716" w14:textId="77777777" w:rsidTr="008E1D53">
        <w:tc>
          <w:tcPr>
            <w:tcW w:w="2476" w:type="pct"/>
            <w:gridSpan w:val="2"/>
            <w:tcBorders>
              <w:top w:val="single" w:sz="4" w:space="0" w:color="auto"/>
              <w:left w:val="single" w:sz="4" w:space="0" w:color="auto"/>
              <w:bottom w:val="single" w:sz="4" w:space="0" w:color="auto"/>
              <w:right w:val="single" w:sz="4" w:space="0" w:color="auto"/>
            </w:tcBorders>
          </w:tcPr>
          <w:p w14:paraId="6518058D"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Working on/ or near a road</w:t>
            </w:r>
          </w:p>
        </w:tc>
        <w:tc>
          <w:tcPr>
            <w:tcW w:w="2524" w:type="pct"/>
            <w:tcBorders>
              <w:top w:val="single" w:sz="4" w:space="0" w:color="auto"/>
              <w:left w:val="single" w:sz="4" w:space="0" w:color="auto"/>
              <w:bottom w:val="single" w:sz="4" w:space="0" w:color="auto"/>
              <w:right w:val="single" w:sz="4" w:space="0" w:color="auto"/>
            </w:tcBorders>
          </w:tcPr>
          <w:p w14:paraId="6599D74D"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Regular work outdoors</w:t>
            </w:r>
          </w:p>
        </w:tc>
      </w:tr>
      <w:tr w:rsidR="00533AD2" w:rsidRPr="009F0647" w14:paraId="54C0B75C" w14:textId="77777777" w:rsidTr="008E1D53">
        <w:tc>
          <w:tcPr>
            <w:tcW w:w="2476" w:type="pct"/>
            <w:gridSpan w:val="2"/>
            <w:tcBorders>
              <w:top w:val="single" w:sz="4" w:space="0" w:color="auto"/>
              <w:left w:val="single" w:sz="4" w:space="0" w:color="auto"/>
              <w:bottom w:val="single" w:sz="4" w:space="0" w:color="auto"/>
              <w:right w:val="single" w:sz="4" w:space="0" w:color="auto"/>
            </w:tcBorders>
          </w:tcPr>
          <w:p w14:paraId="57E21955" w14:textId="77777777" w:rsidR="00533AD2" w:rsidRPr="009F0647" w:rsidRDefault="008C7051" w:rsidP="00BA27A4">
            <w:pPr>
              <w:pStyle w:val="Normaltable"/>
              <w:ind w:left="342" w:hanging="342"/>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33AD2" w:rsidRPr="009F0647">
              <w:rPr>
                <w:rFonts w:ascii="Arial" w:hAnsi="Arial" w:cs="Arial"/>
              </w:rPr>
              <w:t xml:space="preserve"> Significant use of computers (display screen equipment)</w:t>
            </w:r>
          </w:p>
        </w:tc>
        <w:tc>
          <w:tcPr>
            <w:tcW w:w="2524" w:type="pct"/>
            <w:tcBorders>
              <w:top w:val="single" w:sz="4" w:space="0" w:color="auto"/>
              <w:left w:val="single" w:sz="4" w:space="0" w:color="auto"/>
              <w:bottom w:val="single" w:sz="4" w:space="0" w:color="auto"/>
              <w:right w:val="single" w:sz="4" w:space="0" w:color="auto"/>
            </w:tcBorders>
          </w:tcPr>
          <w:p w14:paraId="17F2B2C4"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with vulnerable children or vulnerable adults</w:t>
            </w:r>
          </w:p>
        </w:tc>
      </w:tr>
      <w:tr w:rsidR="00533AD2" w:rsidRPr="009F0647" w14:paraId="52989C9A" w14:textId="77777777" w:rsidTr="008E1D53">
        <w:tc>
          <w:tcPr>
            <w:tcW w:w="2476" w:type="pct"/>
            <w:gridSpan w:val="2"/>
            <w:tcBorders>
              <w:top w:val="single" w:sz="4" w:space="0" w:color="auto"/>
              <w:left w:val="single" w:sz="4" w:space="0" w:color="auto"/>
              <w:bottom w:val="single" w:sz="4" w:space="0" w:color="auto"/>
              <w:right w:val="single" w:sz="4" w:space="0" w:color="auto"/>
            </w:tcBorders>
          </w:tcPr>
          <w:p w14:paraId="00471A12"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Undertaking repetitive tasks</w:t>
            </w:r>
          </w:p>
        </w:tc>
        <w:tc>
          <w:tcPr>
            <w:tcW w:w="2524" w:type="pct"/>
            <w:tcBorders>
              <w:top w:val="single" w:sz="4" w:space="0" w:color="auto"/>
              <w:left w:val="single" w:sz="4" w:space="0" w:color="auto"/>
              <w:bottom w:val="single" w:sz="4" w:space="0" w:color="auto"/>
              <w:right w:val="single" w:sz="4" w:space="0" w:color="auto"/>
            </w:tcBorders>
          </w:tcPr>
          <w:p w14:paraId="42BFC941"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Working with challenging behaviours</w:t>
            </w:r>
          </w:p>
        </w:tc>
      </w:tr>
      <w:tr w:rsidR="00533AD2" w:rsidRPr="009F0647" w14:paraId="4C66F547" w14:textId="77777777" w:rsidTr="008E1D53">
        <w:tc>
          <w:tcPr>
            <w:tcW w:w="2476" w:type="pct"/>
            <w:gridSpan w:val="2"/>
            <w:tcBorders>
              <w:top w:val="single" w:sz="4" w:space="0" w:color="auto"/>
              <w:left w:val="single" w:sz="4" w:space="0" w:color="auto"/>
              <w:bottom w:val="single" w:sz="4" w:space="0" w:color="auto"/>
              <w:right w:val="single" w:sz="4" w:space="0" w:color="auto"/>
            </w:tcBorders>
          </w:tcPr>
          <w:p w14:paraId="43BCADF1" w14:textId="260CBB27" w:rsidR="00533AD2" w:rsidRPr="009F0647" w:rsidRDefault="0082008B" w:rsidP="00BA27A4">
            <w:pPr>
              <w:pStyle w:val="Normaltable"/>
              <w:ind w:left="342" w:hanging="342"/>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33AD2" w:rsidRPr="009F0647">
              <w:rPr>
                <w:rFonts w:ascii="Arial" w:hAnsi="Arial" w:cs="Arial"/>
              </w:rPr>
              <w:t xml:space="preserve"> Continual telephone use (call centres)</w:t>
            </w:r>
          </w:p>
        </w:tc>
        <w:tc>
          <w:tcPr>
            <w:tcW w:w="2524" w:type="pct"/>
            <w:tcBorders>
              <w:top w:val="single" w:sz="4" w:space="0" w:color="auto"/>
              <w:left w:val="single" w:sz="4" w:space="0" w:color="auto"/>
              <w:bottom w:val="single" w:sz="4" w:space="0" w:color="auto"/>
              <w:right w:val="single" w:sz="4" w:space="0" w:color="auto"/>
            </w:tcBorders>
          </w:tcPr>
          <w:p w14:paraId="3869C2E7"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Regular work with skin irritants/ allergens</w:t>
            </w:r>
          </w:p>
        </w:tc>
      </w:tr>
      <w:tr w:rsidR="00533AD2" w:rsidRPr="009F0647" w14:paraId="36F83DEC" w14:textId="77777777" w:rsidTr="008E1D53">
        <w:tc>
          <w:tcPr>
            <w:tcW w:w="2476" w:type="pct"/>
            <w:gridSpan w:val="2"/>
            <w:tcBorders>
              <w:top w:val="single" w:sz="4" w:space="0" w:color="auto"/>
              <w:left w:val="single" w:sz="4" w:space="0" w:color="auto"/>
              <w:bottom w:val="single" w:sz="4" w:space="0" w:color="auto"/>
              <w:right w:val="single" w:sz="4" w:space="0" w:color="auto"/>
            </w:tcBorders>
          </w:tcPr>
          <w:p w14:paraId="24DC8B12"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ed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requiring hearing protection (exposure to noise above action levels)</w:t>
            </w:r>
          </w:p>
        </w:tc>
        <w:tc>
          <w:tcPr>
            <w:tcW w:w="2524" w:type="pct"/>
            <w:tcBorders>
              <w:top w:val="single" w:sz="4" w:space="0" w:color="auto"/>
              <w:left w:val="single" w:sz="4" w:space="0" w:color="auto"/>
              <w:bottom w:val="single" w:sz="4" w:space="0" w:color="auto"/>
              <w:right w:val="single" w:sz="4" w:space="0" w:color="auto"/>
            </w:tcBorders>
          </w:tcPr>
          <w:p w14:paraId="3BD0090E"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Regular work with respiratory irritants/ allergens (exposure to dust, fumes, chemicals, fibres)</w:t>
            </w:r>
          </w:p>
        </w:tc>
      </w:tr>
      <w:tr w:rsidR="00533AD2" w:rsidRPr="009F0647" w14:paraId="10E78B87" w14:textId="77777777" w:rsidTr="008E1D53">
        <w:tc>
          <w:tcPr>
            <w:tcW w:w="2476" w:type="pct"/>
            <w:gridSpan w:val="2"/>
            <w:tcBorders>
              <w:top w:val="single" w:sz="4" w:space="0" w:color="auto"/>
              <w:left w:val="single" w:sz="4" w:space="0" w:color="auto"/>
              <w:bottom w:val="single" w:sz="4" w:space="0" w:color="auto"/>
              <w:right w:val="single" w:sz="4" w:space="0" w:color="auto"/>
            </w:tcBorders>
          </w:tcPr>
          <w:p w14:paraId="6C6C466C"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requiring respirators or masks</w:t>
            </w:r>
          </w:p>
        </w:tc>
        <w:tc>
          <w:tcPr>
            <w:tcW w:w="2524" w:type="pct"/>
            <w:tcBorders>
              <w:top w:val="single" w:sz="4" w:space="0" w:color="auto"/>
              <w:left w:val="single" w:sz="4" w:space="0" w:color="auto"/>
              <w:bottom w:val="single" w:sz="4" w:space="0" w:color="auto"/>
              <w:right w:val="single" w:sz="4" w:space="0" w:color="auto"/>
            </w:tcBorders>
          </w:tcPr>
          <w:p w14:paraId="10D68636"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with vibrating tools/ machinery</w:t>
            </w:r>
          </w:p>
        </w:tc>
      </w:tr>
      <w:tr w:rsidR="00533AD2" w:rsidRPr="009F0647" w14:paraId="1B6A6AF4" w14:textId="77777777" w:rsidTr="008E1D53">
        <w:tc>
          <w:tcPr>
            <w:tcW w:w="2476" w:type="pct"/>
            <w:gridSpan w:val="2"/>
            <w:tcBorders>
              <w:top w:val="single" w:sz="4" w:space="0" w:color="auto"/>
              <w:left w:val="single" w:sz="4" w:space="0" w:color="auto"/>
              <w:bottom w:val="single" w:sz="4" w:space="0" w:color="auto"/>
              <w:right w:val="single" w:sz="4" w:space="0" w:color="auto"/>
            </w:tcBorders>
          </w:tcPr>
          <w:p w14:paraId="1DE07F94" w14:textId="77777777" w:rsidR="00533AD2" w:rsidRPr="009F0647" w:rsidRDefault="00533AD2" w:rsidP="005657B0">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involving food handling</w:t>
            </w:r>
          </w:p>
        </w:tc>
        <w:tc>
          <w:tcPr>
            <w:tcW w:w="2524" w:type="pct"/>
            <w:tcBorders>
              <w:top w:val="single" w:sz="4" w:space="0" w:color="auto"/>
              <w:left w:val="single" w:sz="4" w:space="0" w:color="auto"/>
              <w:bottom w:val="single" w:sz="4" w:space="0" w:color="auto"/>
              <w:right w:val="single" w:sz="4" w:space="0" w:color="auto"/>
            </w:tcBorders>
          </w:tcPr>
          <w:p w14:paraId="488B19D2"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with waste, refuse</w:t>
            </w:r>
          </w:p>
        </w:tc>
      </w:tr>
      <w:tr w:rsidR="00533AD2" w:rsidRPr="009F0647" w14:paraId="343A0196" w14:textId="77777777" w:rsidTr="008E1D53">
        <w:tc>
          <w:tcPr>
            <w:tcW w:w="2476" w:type="pct"/>
            <w:gridSpan w:val="2"/>
            <w:tcBorders>
              <w:top w:val="single" w:sz="4" w:space="0" w:color="auto"/>
              <w:left w:val="single" w:sz="4" w:space="0" w:color="auto"/>
              <w:bottom w:val="single" w:sz="4" w:space="0" w:color="auto"/>
              <w:right w:val="single" w:sz="4" w:space="0" w:color="auto"/>
            </w:tcBorders>
          </w:tcPr>
          <w:p w14:paraId="5C95C810"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Potential exposure to blood or bodily fluids</w:t>
            </w:r>
          </w:p>
        </w:tc>
        <w:tc>
          <w:tcPr>
            <w:tcW w:w="2524" w:type="pct"/>
            <w:tcBorders>
              <w:top w:val="single" w:sz="4" w:space="0" w:color="auto"/>
              <w:left w:val="single" w:sz="4" w:space="0" w:color="auto"/>
              <w:bottom w:val="single" w:sz="4" w:space="0" w:color="auto"/>
              <w:right w:val="single" w:sz="4" w:space="0" w:color="auto"/>
            </w:tcBorders>
          </w:tcPr>
          <w:p w14:paraId="7928FB34" w14:textId="77777777" w:rsidR="00533AD2" w:rsidRPr="009F0647" w:rsidRDefault="00533AD2" w:rsidP="00BA27A4">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Face-to-face contact with members of the public</w:t>
            </w:r>
          </w:p>
        </w:tc>
      </w:tr>
      <w:tr w:rsidR="00533AD2" w:rsidRPr="009F0647" w14:paraId="208F9C3D" w14:textId="77777777" w:rsidTr="008E1D53">
        <w:tc>
          <w:tcPr>
            <w:tcW w:w="1364" w:type="pct"/>
            <w:tcBorders>
              <w:top w:val="single" w:sz="4" w:space="0" w:color="auto"/>
              <w:left w:val="single" w:sz="4" w:space="0" w:color="auto"/>
              <w:bottom w:val="single" w:sz="4" w:space="0" w:color="auto"/>
              <w:right w:val="single" w:sz="4" w:space="0" w:color="auto"/>
            </w:tcBorders>
          </w:tcPr>
          <w:p w14:paraId="305BAF89" w14:textId="7DA13384" w:rsidR="00533AD2" w:rsidRPr="009F0647" w:rsidRDefault="0082008B" w:rsidP="00533AD2">
            <w:pPr>
              <w:pStyle w:val="Normaltable"/>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33AD2" w:rsidRPr="009F0647">
              <w:rPr>
                <w:rFonts w:ascii="Arial" w:hAnsi="Arial" w:cs="Arial"/>
              </w:rPr>
              <w:t xml:space="preserve"> Other (please specify):</w:t>
            </w:r>
          </w:p>
        </w:tc>
        <w:tc>
          <w:tcPr>
            <w:tcW w:w="3636" w:type="pct"/>
            <w:gridSpan w:val="2"/>
            <w:tcBorders>
              <w:top w:val="single" w:sz="4" w:space="0" w:color="auto"/>
              <w:left w:val="single" w:sz="4" w:space="0" w:color="auto"/>
              <w:bottom w:val="single" w:sz="4" w:space="0" w:color="auto"/>
              <w:right w:val="single" w:sz="4" w:space="0" w:color="auto"/>
            </w:tcBorders>
          </w:tcPr>
          <w:p w14:paraId="4869DEA8" w14:textId="64BC7B57" w:rsidR="00533AD2" w:rsidRPr="009F0647" w:rsidRDefault="0082008B" w:rsidP="00533AD2">
            <w:pPr>
              <w:pStyle w:val="Normaltable"/>
              <w:rPr>
                <w:rFonts w:ascii="Arial" w:hAnsi="Arial" w:cs="Arial"/>
              </w:rPr>
            </w:pPr>
            <w:r>
              <w:rPr>
                <w:rFonts w:ascii="Arial" w:hAnsi="Arial" w:cs="Arial"/>
              </w:rPr>
              <w:t>Contacts from unhappy, distressed or upset people in receipt of care, or their families, and carers.</w:t>
            </w:r>
          </w:p>
        </w:tc>
      </w:tr>
      <w:bookmarkEnd w:id="8"/>
    </w:tbl>
    <w:p w14:paraId="40699565" w14:textId="77777777" w:rsidR="00093BB9" w:rsidRDefault="00093BB9" w:rsidP="00433059">
      <w:pPr>
        <w:rPr>
          <w:rFonts w:ascii="Arial" w:hAnsi="Arial" w:cs="Arial"/>
          <w:sz w:val="24"/>
        </w:rPr>
      </w:pPr>
    </w:p>
    <w:p w14:paraId="2D95173D" w14:textId="77777777" w:rsidR="00093BB9" w:rsidRDefault="00093BB9" w:rsidP="00433059">
      <w:pPr>
        <w:rPr>
          <w:rFonts w:ascii="Arial" w:hAnsi="Arial" w:cs="Arial"/>
          <w:b/>
          <w:sz w:val="26"/>
          <w:szCs w:val="26"/>
        </w:rPr>
      </w:pPr>
      <w:r w:rsidRPr="00093BB9">
        <w:rPr>
          <w:rFonts w:ascii="Arial" w:hAnsi="Arial" w:cs="Arial"/>
          <w:b/>
          <w:sz w:val="26"/>
          <w:szCs w:val="26"/>
        </w:rPr>
        <w:t>Agile Working</w:t>
      </w:r>
    </w:p>
    <w:p w14:paraId="4BA946F1" w14:textId="77777777" w:rsidR="00093BB9" w:rsidRPr="00093BB9" w:rsidRDefault="00093BB9" w:rsidP="00433059">
      <w:pPr>
        <w:rPr>
          <w:rFonts w:ascii="Arial" w:hAnsi="Arial" w:cs="Arial"/>
          <w:b/>
          <w:sz w:val="26"/>
          <w:szCs w:val="26"/>
        </w:rPr>
      </w:pPr>
    </w:p>
    <w:p w14:paraId="381365D7" w14:textId="77777777" w:rsidR="00093BB9" w:rsidRPr="004C0449" w:rsidRDefault="00093BB9" w:rsidP="00093BB9">
      <w:pPr>
        <w:rPr>
          <w:rFonts w:ascii="Arial" w:hAnsi="Arial" w:cs="Arial"/>
          <w:iCs/>
          <w:color w:val="000000"/>
          <w:szCs w:val="22"/>
        </w:rPr>
      </w:pPr>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2"/>
      <w:r w:rsidRPr="004C0449">
        <w:rPr>
          <w:rFonts w:ascii="Arial" w:hAnsi="Arial" w:cs="Arial"/>
          <w:iCs/>
          <w:color w:val="000000"/>
          <w:szCs w:val="22"/>
        </w:rPr>
        <w:t xml:space="preserve">aking into account any personal requirements. </w:t>
      </w:r>
    </w:p>
    <w:p w14:paraId="5B36BE39" w14:textId="77777777" w:rsidR="00093BB9" w:rsidRPr="00093BB9" w:rsidRDefault="00093BB9" w:rsidP="00433059">
      <w:pPr>
        <w:rPr>
          <w:rFonts w:ascii="Arial" w:hAnsi="Arial" w:cs="Arial"/>
          <w:b/>
          <w:sz w:val="26"/>
          <w:szCs w:val="26"/>
        </w:rPr>
      </w:pPr>
    </w:p>
    <w:sectPr w:rsidR="00093BB9" w:rsidRPr="00093BB9" w:rsidSect="0087630C">
      <w:type w:val="continuous"/>
      <w:pgSz w:w="11907" w:h="16840" w:code="9"/>
      <w:pgMar w:top="851"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3405" w14:textId="77777777" w:rsidR="00A01555" w:rsidRDefault="00A01555">
      <w:r>
        <w:separator/>
      </w:r>
    </w:p>
  </w:endnote>
  <w:endnote w:type="continuationSeparator" w:id="0">
    <w:p w14:paraId="67D56F00" w14:textId="77777777" w:rsidR="00A01555" w:rsidRDefault="00A0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9E7B" w14:textId="77777777" w:rsidR="00DC791D" w:rsidRDefault="00DC791D"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E1A769" w14:textId="77777777" w:rsidR="00DC791D" w:rsidRDefault="00DC791D"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3678" w14:textId="77777777" w:rsidR="0087630C" w:rsidRPr="0006028D" w:rsidRDefault="00D62CB6" w:rsidP="00D62CB6">
    <w:pPr>
      <w:pStyle w:val="Footer"/>
      <w:rPr>
        <w:rFonts w:ascii="Arial" w:hAnsi="Arial" w:cs="Arial"/>
        <w:szCs w:val="22"/>
      </w:rPr>
    </w:pPr>
    <w:r>
      <w:tab/>
    </w:r>
    <w:r>
      <w:tab/>
    </w:r>
    <w:r w:rsidRPr="0006028D">
      <w:rPr>
        <w:noProof/>
        <w:szCs w:val="22"/>
      </w:rPr>
      <w:t xml:space="preserve"> </w:t>
    </w:r>
    <w:r w:rsidR="009F0647" w:rsidRPr="0006028D">
      <w:rPr>
        <w:noProof/>
        <w:szCs w:val="22"/>
      </w:rPr>
      <w:t xml:space="preserve">    </w:t>
    </w:r>
    <w:r w:rsidR="0006028D">
      <w:rPr>
        <w:rFonts w:ascii="Arial" w:hAnsi="Arial" w:cs="Arial"/>
        <w:noProof/>
        <w:szCs w:val="22"/>
      </w:rPr>
      <w:t>Version 1.</w:t>
    </w:r>
    <w:r w:rsidR="009154CE">
      <w:rPr>
        <w:rFonts w:ascii="Arial" w:hAnsi="Arial" w:cs="Arial"/>
        <w:noProof/>
        <w:szCs w:val="22"/>
      </w:rPr>
      <w:t>1</w:t>
    </w:r>
    <w:r w:rsidR="0006028D">
      <w:rPr>
        <w:rFonts w:ascii="Arial" w:hAnsi="Arial" w:cs="Arial"/>
        <w:noProof/>
        <w:szCs w:val="22"/>
      </w:rPr>
      <w:t xml:space="preserve"> </w:t>
    </w:r>
    <w:r w:rsidR="00A21F27">
      <w:rPr>
        <w:rFonts w:ascii="Arial" w:hAnsi="Arial" w:cs="Arial"/>
        <w:noProof/>
        <w:szCs w:val="22"/>
      </w:rPr>
      <w:t>23 January 2020</w:t>
    </w:r>
    <w:r w:rsidRPr="0006028D">
      <w:rPr>
        <w:rFonts w:ascii="Arial" w:hAnsi="Arial" w:cs="Arial"/>
        <w:noProof/>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A117" w14:textId="77777777" w:rsidR="000536E6" w:rsidRPr="00911D65" w:rsidRDefault="00FA2083" w:rsidP="000B33B1">
    <w:pPr>
      <w:pStyle w:val="Footer"/>
      <w:ind w:firstLine="2880"/>
      <w:jc w:val="center"/>
      <w:rPr>
        <w:rFonts w:ascii="Arial" w:hAnsi="Arial" w:cs="Arial"/>
      </w:rPr>
    </w:pPr>
    <w:r>
      <w:rPr>
        <w:noProof/>
      </w:rPr>
      <w:drawing>
        <wp:anchor distT="0" distB="0" distL="114300" distR="114300" simplePos="0" relativeHeight="251658240" behindDoc="1" locked="0" layoutInCell="1" allowOverlap="1" wp14:anchorId="12F444B3" wp14:editId="3FFC3363">
          <wp:simplePos x="0" y="0"/>
          <wp:positionH relativeFrom="column">
            <wp:posOffset>-7620</wp:posOffset>
          </wp:positionH>
          <wp:positionV relativeFrom="paragraph">
            <wp:posOffset>-182880</wp:posOffset>
          </wp:positionV>
          <wp:extent cx="1876425" cy="539115"/>
          <wp:effectExtent l="0" t="0" r="0" b="0"/>
          <wp:wrapTight wrapText="bothSides">
            <wp:wrapPolygon edited="0">
              <wp:start x="0" y="0"/>
              <wp:lineTo x="0" y="20608"/>
              <wp:lineTo x="21490" y="20608"/>
              <wp:lineTo x="21490" y="0"/>
              <wp:lineTo x="0" y="0"/>
            </wp:wrapPolygon>
          </wp:wrapTight>
          <wp:docPr id="60" name="Picture 60"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8320" b="26399"/>
                  <a:stretch>
                    <a:fillRect/>
                  </a:stretch>
                </pic:blipFill>
                <pic:spPr bwMode="auto">
                  <a:xfrm>
                    <a:off x="0" y="0"/>
                    <a:ext cx="1876425" cy="53911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 w:name="_Hlk517706516"/>
    <w:bookmarkStart w:id="4" w:name="_Hlk517706521"/>
    <w:bookmarkStart w:id="5" w:name="_Hlk517706522"/>
    <w:r w:rsidR="0C6A2D5E">
      <w:rPr>
        <w:noProof/>
      </w:rPr>
      <w:t xml:space="preserve">                                </w:t>
    </w:r>
    <w:r w:rsidR="00D0106C">
      <w:rPr>
        <w:noProof/>
      </w:rPr>
      <w:tab/>
    </w:r>
    <w:r w:rsidR="0C6A2D5E">
      <w:rPr>
        <w:noProof/>
      </w:rPr>
      <w:t xml:space="preserve">                                        </w:t>
    </w:r>
    <w:r w:rsidR="0C6A2D5E">
      <w:rPr>
        <w:rFonts w:ascii="Arial" w:hAnsi="Arial" w:cs="Arial"/>
        <w:noProof/>
      </w:rPr>
      <w:t>Version 1.1    16/1/2020</w:t>
    </w:r>
    <w:r w:rsidR="0C6A2D5E"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4653" w14:textId="77777777" w:rsidR="00A01555" w:rsidRDefault="00A01555">
      <w:r>
        <w:separator/>
      </w:r>
    </w:p>
  </w:footnote>
  <w:footnote w:type="continuationSeparator" w:id="0">
    <w:p w14:paraId="46AE4E4B" w14:textId="77777777" w:rsidR="00A01555" w:rsidRDefault="00A01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DF0B" w14:textId="77777777" w:rsidR="00DC791D" w:rsidRDefault="00FA2083" w:rsidP="003E2A3A">
    <w:pPr>
      <w:pStyle w:val="Header"/>
      <w:tabs>
        <w:tab w:val="clear" w:pos="4153"/>
        <w:tab w:val="clear" w:pos="8306"/>
        <w:tab w:val="left" w:pos="3315"/>
      </w:tabs>
    </w:pPr>
    <w:r>
      <w:rPr>
        <w:noProof/>
      </w:rPr>
      <w:drawing>
        <wp:anchor distT="0" distB="0" distL="114300" distR="114300" simplePos="0" relativeHeight="251657216" behindDoc="0" locked="0" layoutInCell="1" allowOverlap="1" wp14:anchorId="421CA1F8" wp14:editId="5F7E7FA8">
          <wp:simplePos x="0" y="0"/>
          <wp:positionH relativeFrom="column">
            <wp:posOffset>4314825</wp:posOffset>
          </wp:positionH>
          <wp:positionV relativeFrom="paragraph">
            <wp:posOffset>171450</wp:posOffset>
          </wp:positionV>
          <wp:extent cx="2159635" cy="463550"/>
          <wp:effectExtent l="0" t="0" r="0" b="0"/>
          <wp:wrapNone/>
          <wp:docPr id="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791D">
      <w:tab/>
    </w:r>
    <w:r w:rsidR="000536E6">
      <w:tab/>
    </w:r>
    <w:r w:rsidR="000536E6">
      <w:tab/>
    </w:r>
    <w:r w:rsidR="000536E6">
      <w:tab/>
    </w:r>
    <w:r w:rsidR="000536E6">
      <w:tab/>
    </w:r>
    <w:r w:rsidR="000536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0FC6942"/>
    <w:multiLevelType w:val="hybridMultilevel"/>
    <w:tmpl w:val="9194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50FDF"/>
    <w:multiLevelType w:val="hybridMultilevel"/>
    <w:tmpl w:val="01E61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676DE"/>
    <w:multiLevelType w:val="hybridMultilevel"/>
    <w:tmpl w:val="F43A12E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083ADF"/>
    <w:multiLevelType w:val="hybridMultilevel"/>
    <w:tmpl w:val="72AA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37F07"/>
    <w:multiLevelType w:val="hybridMultilevel"/>
    <w:tmpl w:val="1902C474"/>
    <w:lvl w:ilvl="0" w:tplc="08090001">
      <w:start w:val="1"/>
      <w:numFmt w:val="bullet"/>
      <w:lvlText w:val=""/>
      <w:lvlJc w:val="left"/>
      <w:pPr>
        <w:ind w:left="720" w:hanging="360"/>
      </w:pPr>
      <w:rPr>
        <w:rFonts w:ascii="Symbol" w:hAnsi="Symbol" w:hint="default"/>
      </w:rPr>
    </w:lvl>
    <w:lvl w:ilvl="1" w:tplc="F24C14C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63C13"/>
    <w:multiLevelType w:val="hybridMultilevel"/>
    <w:tmpl w:val="EA04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15792"/>
    <w:multiLevelType w:val="hybridMultilevel"/>
    <w:tmpl w:val="7110E5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430852BC"/>
    <w:multiLevelType w:val="hybridMultilevel"/>
    <w:tmpl w:val="9886D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3BF46BE"/>
    <w:multiLevelType w:val="hybridMultilevel"/>
    <w:tmpl w:val="3A681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763CD4"/>
    <w:multiLevelType w:val="hybridMultilevel"/>
    <w:tmpl w:val="C2E8B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403CBF"/>
    <w:multiLevelType w:val="hybridMultilevel"/>
    <w:tmpl w:val="23F2544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F841F2"/>
    <w:multiLevelType w:val="hybridMultilevel"/>
    <w:tmpl w:val="3BBC20B2"/>
    <w:lvl w:ilvl="0" w:tplc="00E8012C">
      <w:start w:val="1"/>
      <w:numFmt w:val="bullet"/>
      <w:lvlText w:val="−"/>
      <w:lvlJc w:val="left"/>
      <w:pPr>
        <w:ind w:left="720" w:hanging="360"/>
      </w:pPr>
      <w:rPr>
        <w:rFonts w:ascii="Arial Black" w:hAnsi="Arial Black" w:hint="default"/>
        <w:b w:val="0"/>
        <w:i w:val="0"/>
        <w:color w:val="044437"/>
        <w:sz w:val="28"/>
      </w:rPr>
    </w:lvl>
    <w:lvl w:ilvl="1" w:tplc="F24C14C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A5C2F"/>
    <w:multiLevelType w:val="hybridMultilevel"/>
    <w:tmpl w:val="768AF3E8"/>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C7652A3"/>
    <w:multiLevelType w:val="hybridMultilevel"/>
    <w:tmpl w:val="182236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D30D7D"/>
    <w:multiLevelType w:val="hybridMultilevel"/>
    <w:tmpl w:val="57E20E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31A03E4"/>
    <w:multiLevelType w:val="hybridMultilevel"/>
    <w:tmpl w:val="2A74004E"/>
    <w:lvl w:ilvl="0" w:tplc="3C701F60">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763334"/>
    <w:multiLevelType w:val="hybridMultilevel"/>
    <w:tmpl w:val="8A96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212296">
    <w:abstractNumId w:val="7"/>
  </w:num>
  <w:num w:numId="2" w16cid:durableId="282658489">
    <w:abstractNumId w:val="16"/>
  </w:num>
  <w:num w:numId="3" w16cid:durableId="318576734">
    <w:abstractNumId w:val="4"/>
  </w:num>
  <w:num w:numId="4" w16cid:durableId="60253408">
    <w:abstractNumId w:val="12"/>
  </w:num>
  <w:num w:numId="5" w16cid:durableId="64495295">
    <w:abstractNumId w:val="3"/>
  </w:num>
  <w:num w:numId="6" w16cid:durableId="1694644541">
    <w:abstractNumId w:val="9"/>
  </w:num>
  <w:num w:numId="7" w16cid:durableId="781614961">
    <w:abstractNumId w:val="10"/>
  </w:num>
  <w:num w:numId="8" w16cid:durableId="2013953064">
    <w:abstractNumId w:val="0"/>
  </w:num>
  <w:num w:numId="9" w16cid:durableId="453523562">
    <w:abstractNumId w:val="5"/>
  </w:num>
  <w:num w:numId="10" w16cid:durableId="934361877">
    <w:abstractNumId w:val="17"/>
  </w:num>
  <w:num w:numId="11" w16cid:durableId="544948827">
    <w:abstractNumId w:val="1"/>
  </w:num>
  <w:num w:numId="12" w16cid:durableId="1909730290">
    <w:abstractNumId w:val="11"/>
  </w:num>
  <w:num w:numId="13" w16cid:durableId="42605744">
    <w:abstractNumId w:val="14"/>
  </w:num>
  <w:num w:numId="14" w16cid:durableId="686173365">
    <w:abstractNumId w:val="13"/>
  </w:num>
  <w:num w:numId="15" w16cid:durableId="1674066048">
    <w:abstractNumId w:val="2"/>
  </w:num>
  <w:num w:numId="16" w16cid:durableId="1810048974">
    <w:abstractNumId w:val="6"/>
  </w:num>
  <w:num w:numId="17" w16cid:durableId="1743914218">
    <w:abstractNumId w:val="15"/>
  </w:num>
  <w:num w:numId="18" w16cid:durableId="131094107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49">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0CC0"/>
    <w:rsid w:val="00001B59"/>
    <w:rsid w:val="00006137"/>
    <w:rsid w:val="00010085"/>
    <w:rsid w:val="000129E7"/>
    <w:rsid w:val="00014086"/>
    <w:rsid w:val="000164F7"/>
    <w:rsid w:val="0001706C"/>
    <w:rsid w:val="00030B50"/>
    <w:rsid w:val="00033D12"/>
    <w:rsid w:val="00034464"/>
    <w:rsid w:val="00047881"/>
    <w:rsid w:val="000506BE"/>
    <w:rsid w:val="000536E6"/>
    <w:rsid w:val="00053EA6"/>
    <w:rsid w:val="00056AAC"/>
    <w:rsid w:val="0006028D"/>
    <w:rsid w:val="00062EDF"/>
    <w:rsid w:val="00063D52"/>
    <w:rsid w:val="00077AB0"/>
    <w:rsid w:val="00085A6E"/>
    <w:rsid w:val="00086AAD"/>
    <w:rsid w:val="00091BF6"/>
    <w:rsid w:val="000927A8"/>
    <w:rsid w:val="00093BB9"/>
    <w:rsid w:val="00093FA1"/>
    <w:rsid w:val="00096F31"/>
    <w:rsid w:val="000A4A1A"/>
    <w:rsid w:val="000A4FCD"/>
    <w:rsid w:val="000A6B82"/>
    <w:rsid w:val="000A6FB1"/>
    <w:rsid w:val="000B33B1"/>
    <w:rsid w:val="000B442C"/>
    <w:rsid w:val="000B4DF7"/>
    <w:rsid w:val="000B7C44"/>
    <w:rsid w:val="000C6B5D"/>
    <w:rsid w:val="000D33EB"/>
    <w:rsid w:val="000E07DE"/>
    <w:rsid w:val="000E3E00"/>
    <w:rsid w:val="000E4EC2"/>
    <w:rsid w:val="000F36B4"/>
    <w:rsid w:val="000F5518"/>
    <w:rsid w:val="00105123"/>
    <w:rsid w:val="00105297"/>
    <w:rsid w:val="00106F30"/>
    <w:rsid w:val="00112EB5"/>
    <w:rsid w:val="00116C20"/>
    <w:rsid w:val="00117853"/>
    <w:rsid w:val="00121C5E"/>
    <w:rsid w:val="001236A6"/>
    <w:rsid w:val="00125116"/>
    <w:rsid w:val="001264E9"/>
    <w:rsid w:val="001321B5"/>
    <w:rsid w:val="0014388F"/>
    <w:rsid w:val="001438C6"/>
    <w:rsid w:val="00147DF0"/>
    <w:rsid w:val="00152278"/>
    <w:rsid w:val="00155072"/>
    <w:rsid w:val="00155F32"/>
    <w:rsid w:val="001568BE"/>
    <w:rsid w:val="00157CC4"/>
    <w:rsid w:val="001604EF"/>
    <w:rsid w:val="00160973"/>
    <w:rsid w:val="001648C4"/>
    <w:rsid w:val="0016495F"/>
    <w:rsid w:val="00171C4D"/>
    <w:rsid w:val="00171FDA"/>
    <w:rsid w:val="00172752"/>
    <w:rsid w:val="00173E44"/>
    <w:rsid w:val="001748CA"/>
    <w:rsid w:val="001756BE"/>
    <w:rsid w:val="0018539A"/>
    <w:rsid w:val="00186B49"/>
    <w:rsid w:val="00190BA0"/>
    <w:rsid w:val="0019119A"/>
    <w:rsid w:val="0019290E"/>
    <w:rsid w:val="00195701"/>
    <w:rsid w:val="00196876"/>
    <w:rsid w:val="001A1800"/>
    <w:rsid w:val="001A26BC"/>
    <w:rsid w:val="001B0F16"/>
    <w:rsid w:val="001B4405"/>
    <w:rsid w:val="001B48EE"/>
    <w:rsid w:val="001B4C27"/>
    <w:rsid w:val="001B5AFD"/>
    <w:rsid w:val="001C1E4D"/>
    <w:rsid w:val="001C5001"/>
    <w:rsid w:val="001C515A"/>
    <w:rsid w:val="001C5D47"/>
    <w:rsid w:val="001C6634"/>
    <w:rsid w:val="001D027C"/>
    <w:rsid w:val="001D0CB0"/>
    <w:rsid w:val="001D1324"/>
    <w:rsid w:val="001D360C"/>
    <w:rsid w:val="001D507C"/>
    <w:rsid w:val="001E0AEB"/>
    <w:rsid w:val="001E0CCC"/>
    <w:rsid w:val="001E13CB"/>
    <w:rsid w:val="001E3957"/>
    <w:rsid w:val="001E4579"/>
    <w:rsid w:val="001E4999"/>
    <w:rsid w:val="001E4F9E"/>
    <w:rsid w:val="001E57B1"/>
    <w:rsid w:val="001E7590"/>
    <w:rsid w:val="001F33C2"/>
    <w:rsid w:val="001F38B8"/>
    <w:rsid w:val="001F5C19"/>
    <w:rsid w:val="00201501"/>
    <w:rsid w:val="002023D9"/>
    <w:rsid w:val="00202628"/>
    <w:rsid w:val="002031B4"/>
    <w:rsid w:val="0020537E"/>
    <w:rsid w:val="00206534"/>
    <w:rsid w:val="0020721A"/>
    <w:rsid w:val="002110F1"/>
    <w:rsid w:val="00216845"/>
    <w:rsid w:val="00216BA1"/>
    <w:rsid w:val="0022031B"/>
    <w:rsid w:val="00221AA3"/>
    <w:rsid w:val="00222190"/>
    <w:rsid w:val="00222898"/>
    <w:rsid w:val="00224D1A"/>
    <w:rsid w:val="00227344"/>
    <w:rsid w:val="00241450"/>
    <w:rsid w:val="00243DE8"/>
    <w:rsid w:val="0024404C"/>
    <w:rsid w:val="00246DAC"/>
    <w:rsid w:val="002535CE"/>
    <w:rsid w:val="002647B4"/>
    <w:rsid w:val="002665E9"/>
    <w:rsid w:val="002676BC"/>
    <w:rsid w:val="002704EF"/>
    <w:rsid w:val="00271199"/>
    <w:rsid w:val="00271A03"/>
    <w:rsid w:val="00272582"/>
    <w:rsid w:val="00274415"/>
    <w:rsid w:val="00275AD4"/>
    <w:rsid w:val="00275DDD"/>
    <w:rsid w:val="00276BE0"/>
    <w:rsid w:val="002775EB"/>
    <w:rsid w:val="00286501"/>
    <w:rsid w:val="002954DD"/>
    <w:rsid w:val="002A1EB4"/>
    <w:rsid w:val="002A3963"/>
    <w:rsid w:val="002A7826"/>
    <w:rsid w:val="002B159E"/>
    <w:rsid w:val="002B231C"/>
    <w:rsid w:val="002B44A5"/>
    <w:rsid w:val="002B44E9"/>
    <w:rsid w:val="002B4EBF"/>
    <w:rsid w:val="002B5A70"/>
    <w:rsid w:val="002B69B9"/>
    <w:rsid w:val="002C0546"/>
    <w:rsid w:val="002C2DF2"/>
    <w:rsid w:val="002C360D"/>
    <w:rsid w:val="002C495D"/>
    <w:rsid w:val="002C7A4A"/>
    <w:rsid w:val="002D2D85"/>
    <w:rsid w:val="002E04C1"/>
    <w:rsid w:val="002E0A42"/>
    <w:rsid w:val="002E37FF"/>
    <w:rsid w:val="002F3030"/>
    <w:rsid w:val="003006A5"/>
    <w:rsid w:val="00305B4B"/>
    <w:rsid w:val="00306D1C"/>
    <w:rsid w:val="00307F7F"/>
    <w:rsid w:val="0031180F"/>
    <w:rsid w:val="003131AA"/>
    <w:rsid w:val="003209F6"/>
    <w:rsid w:val="00324FDF"/>
    <w:rsid w:val="00335336"/>
    <w:rsid w:val="00342F45"/>
    <w:rsid w:val="00344400"/>
    <w:rsid w:val="00345652"/>
    <w:rsid w:val="00350CCB"/>
    <w:rsid w:val="00352100"/>
    <w:rsid w:val="0035357E"/>
    <w:rsid w:val="00355829"/>
    <w:rsid w:val="00363C4A"/>
    <w:rsid w:val="00365CDC"/>
    <w:rsid w:val="00366A9E"/>
    <w:rsid w:val="00370A15"/>
    <w:rsid w:val="0037130A"/>
    <w:rsid w:val="0037254A"/>
    <w:rsid w:val="00373BBA"/>
    <w:rsid w:val="00375CE7"/>
    <w:rsid w:val="00381AC3"/>
    <w:rsid w:val="0038390A"/>
    <w:rsid w:val="00386AEA"/>
    <w:rsid w:val="00386C08"/>
    <w:rsid w:val="00387D26"/>
    <w:rsid w:val="003903EC"/>
    <w:rsid w:val="00390ED9"/>
    <w:rsid w:val="003926F6"/>
    <w:rsid w:val="00393937"/>
    <w:rsid w:val="00396AFA"/>
    <w:rsid w:val="003A312F"/>
    <w:rsid w:val="003A5044"/>
    <w:rsid w:val="003A6306"/>
    <w:rsid w:val="003A6886"/>
    <w:rsid w:val="003B4159"/>
    <w:rsid w:val="003B501B"/>
    <w:rsid w:val="003B5032"/>
    <w:rsid w:val="003B66F7"/>
    <w:rsid w:val="003B7E78"/>
    <w:rsid w:val="003C6C0F"/>
    <w:rsid w:val="003D0F8E"/>
    <w:rsid w:val="003D7AE9"/>
    <w:rsid w:val="003E0C28"/>
    <w:rsid w:val="003E2747"/>
    <w:rsid w:val="003E2A3A"/>
    <w:rsid w:val="003E51BC"/>
    <w:rsid w:val="003F0F6A"/>
    <w:rsid w:val="003F24DB"/>
    <w:rsid w:val="003F2C4D"/>
    <w:rsid w:val="003F2CF4"/>
    <w:rsid w:val="003F36FD"/>
    <w:rsid w:val="003F6D33"/>
    <w:rsid w:val="003F6DC7"/>
    <w:rsid w:val="00400C0A"/>
    <w:rsid w:val="004016E4"/>
    <w:rsid w:val="00403CB5"/>
    <w:rsid w:val="00404776"/>
    <w:rsid w:val="004049C9"/>
    <w:rsid w:val="00407DBC"/>
    <w:rsid w:val="00410A00"/>
    <w:rsid w:val="004112F1"/>
    <w:rsid w:val="00415499"/>
    <w:rsid w:val="00425358"/>
    <w:rsid w:val="00426776"/>
    <w:rsid w:val="004321AC"/>
    <w:rsid w:val="00433059"/>
    <w:rsid w:val="00433E06"/>
    <w:rsid w:val="00434311"/>
    <w:rsid w:val="00436112"/>
    <w:rsid w:val="004364FE"/>
    <w:rsid w:val="004404EE"/>
    <w:rsid w:val="004435A2"/>
    <w:rsid w:val="00450685"/>
    <w:rsid w:val="004533F1"/>
    <w:rsid w:val="0045398E"/>
    <w:rsid w:val="00453DC9"/>
    <w:rsid w:val="0045532E"/>
    <w:rsid w:val="00456DD8"/>
    <w:rsid w:val="004628E6"/>
    <w:rsid w:val="00465505"/>
    <w:rsid w:val="00466818"/>
    <w:rsid w:val="00466BDC"/>
    <w:rsid w:val="00473246"/>
    <w:rsid w:val="00473888"/>
    <w:rsid w:val="00474A97"/>
    <w:rsid w:val="0048315C"/>
    <w:rsid w:val="00484FCA"/>
    <w:rsid w:val="00485622"/>
    <w:rsid w:val="00485B68"/>
    <w:rsid w:val="00486076"/>
    <w:rsid w:val="004860C4"/>
    <w:rsid w:val="00487682"/>
    <w:rsid w:val="00491D89"/>
    <w:rsid w:val="004927ED"/>
    <w:rsid w:val="00497212"/>
    <w:rsid w:val="00497B54"/>
    <w:rsid w:val="004A0BB9"/>
    <w:rsid w:val="004A29AD"/>
    <w:rsid w:val="004A4CFE"/>
    <w:rsid w:val="004B3271"/>
    <w:rsid w:val="004B4F02"/>
    <w:rsid w:val="004B78FF"/>
    <w:rsid w:val="004C0449"/>
    <w:rsid w:val="004C4E0D"/>
    <w:rsid w:val="004C75AE"/>
    <w:rsid w:val="004E27C7"/>
    <w:rsid w:val="004E2A0B"/>
    <w:rsid w:val="004E41D1"/>
    <w:rsid w:val="004E78FE"/>
    <w:rsid w:val="004F03BE"/>
    <w:rsid w:val="004F176D"/>
    <w:rsid w:val="004F2E16"/>
    <w:rsid w:val="004F3A78"/>
    <w:rsid w:val="004F439A"/>
    <w:rsid w:val="004F4D05"/>
    <w:rsid w:val="004F5725"/>
    <w:rsid w:val="00505589"/>
    <w:rsid w:val="005079F6"/>
    <w:rsid w:val="005129C0"/>
    <w:rsid w:val="00513CED"/>
    <w:rsid w:val="00514459"/>
    <w:rsid w:val="005202E3"/>
    <w:rsid w:val="005247D7"/>
    <w:rsid w:val="00531CA1"/>
    <w:rsid w:val="00533AD2"/>
    <w:rsid w:val="00535420"/>
    <w:rsid w:val="00540284"/>
    <w:rsid w:val="00541318"/>
    <w:rsid w:val="005436AC"/>
    <w:rsid w:val="00544B21"/>
    <w:rsid w:val="00545147"/>
    <w:rsid w:val="0054766C"/>
    <w:rsid w:val="00547F41"/>
    <w:rsid w:val="005515B6"/>
    <w:rsid w:val="00553C3C"/>
    <w:rsid w:val="005547E3"/>
    <w:rsid w:val="005552E3"/>
    <w:rsid w:val="00560124"/>
    <w:rsid w:val="005628F4"/>
    <w:rsid w:val="00563A1D"/>
    <w:rsid w:val="00563B86"/>
    <w:rsid w:val="005644A2"/>
    <w:rsid w:val="005657B0"/>
    <w:rsid w:val="0056594C"/>
    <w:rsid w:val="005661E4"/>
    <w:rsid w:val="00574CE5"/>
    <w:rsid w:val="00574D60"/>
    <w:rsid w:val="00580EE0"/>
    <w:rsid w:val="005822B8"/>
    <w:rsid w:val="00584901"/>
    <w:rsid w:val="00585C8B"/>
    <w:rsid w:val="00587EBF"/>
    <w:rsid w:val="005926EE"/>
    <w:rsid w:val="005A381E"/>
    <w:rsid w:val="005A4B4A"/>
    <w:rsid w:val="005A6864"/>
    <w:rsid w:val="005A7345"/>
    <w:rsid w:val="005B4AA1"/>
    <w:rsid w:val="005B5EF2"/>
    <w:rsid w:val="005C0EBE"/>
    <w:rsid w:val="005C54DD"/>
    <w:rsid w:val="005C634D"/>
    <w:rsid w:val="005C6FCC"/>
    <w:rsid w:val="005D02CB"/>
    <w:rsid w:val="005D1826"/>
    <w:rsid w:val="005D1EA4"/>
    <w:rsid w:val="005D2E6C"/>
    <w:rsid w:val="005D7C0C"/>
    <w:rsid w:val="005E6668"/>
    <w:rsid w:val="005E67F2"/>
    <w:rsid w:val="005F4819"/>
    <w:rsid w:val="006000E7"/>
    <w:rsid w:val="006017B3"/>
    <w:rsid w:val="00601E3D"/>
    <w:rsid w:val="00604C46"/>
    <w:rsid w:val="006055DF"/>
    <w:rsid w:val="00606119"/>
    <w:rsid w:val="00613287"/>
    <w:rsid w:val="006151ED"/>
    <w:rsid w:val="00616357"/>
    <w:rsid w:val="00617B85"/>
    <w:rsid w:val="006249F2"/>
    <w:rsid w:val="00624FA4"/>
    <w:rsid w:val="006255DB"/>
    <w:rsid w:val="00630F8E"/>
    <w:rsid w:val="00631F35"/>
    <w:rsid w:val="00632C8D"/>
    <w:rsid w:val="00634373"/>
    <w:rsid w:val="00636A11"/>
    <w:rsid w:val="00636DA4"/>
    <w:rsid w:val="00637E85"/>
    <w:rsid w:val="00643794"/>
    <w:rsid w:val="006527B8"/>
    <w:rsid w:val="00653ED0"/>
    <w:rsid w:val="00657805"/>
    <w:rsid w:val="006612E5"/>
    <w:rsid w:val="0066252E"/>
    <w:rsid w:val="0066260A"/>
    <w:rsid w:val="006650B6"/>
    <w:rsid w:val="006655C2"/>
    <w:rsid w:val="006660BC"/>
    <w:rsid w:val="00675831"/>
    <w:rsid w:val="00675C78"/>
    <w:rsid w:val="00675DBC"/>
    <w:rsid w:val="00675F8A"/>
    <w:rsid w:val="0068380A"/>
    <w:rsid w:val="006902D5"/>
    <w:rsid w:val="00691D24"/>
    <w:rsid w:val="0069247E"/>
    <w:rsid w:val="0069401E"/>
    <w:rsid w:val="0069614F"/>
    <w:rsid w:val="006A0D1B"/>
    <w:rsid w:val="006A1FA7"/>
    <w:rsid w:val="006A368A"/>
    <w:rsid w:val="006A60BD"/>
    <w:rsid w:val="006A7FE9"/>
    <w:rsid w:val="006B07B9"/>
    <w:rsid w:val="006B13EF"/>
    <w:rsid w:val="006B4172"/>
    <w:rsid w:val="006B45C4"/>
    <w:rsid w:val="006B6FC5"/>
    <w:rsid w:val="006B72FE"/>
    <w:rsid w:val="006C0020"/>
    <w:rsid w:val="006C0499"/>
    <w:rsid w:val="006C0675"/>
    <w:rsid w:val="006C128F"/>
    <w:rsid w:val="006C295F"/>
    <w:rsid w:val="006C5D4F"/>
    <w:rsid w:val="006D2BD0"/>
    <w:rsid w:val="006D49C9"/>
    <w:rsid w:val="006E0836"/>
    <w:rsid w:val="006E13D6"/>
    <w:rsid w:val="006F25C7"/>
    <w:rsid w:val="006F6142"/>
    <w:rsid w:val="00700E10"/>
    <w:rsid w:val="00702FD1"/>
    <w:rsid w:val="00705BA9"/>
    <w:rsid w:val="007066F9"/>
    <w:rsid w:val="007078B4"/>
    <w:rsid w:val="0071140E"/>
    <w:rsid w:val="00713B69"/>
    <w:rsid w:val="00716780"/>
    <w:rsid w:val="00717CAD"/>
    <w:rsid w:val="00721B48"/>
    <w:rsid w:val="00723797"/>
    <w:rsid w:val="0072648C"/>
    <w:rsid w:val="00727664"/>
    <w:rsid w:val="00727AD3"/>
    <w:rsid w:val="00730F80"/>
    <w:rsid w:val="00731021"/>
    <w:rsid w:val="00731B78"/>
    <w:rsid w:val="00735CF0"/>
    <w:rsid w:val="00747D1A"/>
    <w:rsid w:val="00747F6B"/>
    <w:rsid w:val="00751D79"/>
    <w:rsid w:val="0076093B"/>
    <w:rsid w:val="007625F5"/>
    <w:rsid w:val="00763A76"/>
    <w:rsid w:val="0076435F"/>
    <w:rsid w:val="007736F7"/>
    <w:rsid w:val="00773C68"/>
    <w:rsid w:val="007807AD"/>
    <w:rsid w:val="007869A5"/>
    <w:rsid w:val="00790295"/>
    <w:rsid w:val="007A0448"/>
    <w:rsid w:val="007A0EF6"/>
    <w:rsid w:val="007A1E13"/>
    <w:rsid w:val="007A3677"/>
    <w:rsid w:val="007A3DFE"/>
    <w:rsid w:val="007A4249"/>
    <w:rsid w:val="007A50E7"/>
    <w:rsid w:val="007A69D9"/>
    <w:rsid w:val="007A79B4"/>
    <w:rsid w:val="007B0126"/>
    <w:rsid w:val="007B4194"/>
    <w:rsid w:val="007B7713"/>
    <w:rsid w:val="007C0CDF"/>
    <w:rsid w:val="007C27BB"/>
    <w:rsid w:val="007C6A1F"/>
    <w:rsid w:val="007C6DC2"/>
    <w:rsid w:val="007C7CF2"/>
    <w:rsid w:val="007D3CDD"/>
    <w:rsid w:val="007D592B"/>
    <w:rsid w:val="007D72CB"/>
    <w:rsid w:val="007E0B50"/>
    <w:rsid w:val="007E7F06"/>
    <w:rsid w:val="007F3C00"/>
    <w:rsid w:val="007F4874"/>
    <w:rsid w:val="007F52C7"/>
    <w:rsid w:val="007F708C"/>
    <w:rsid w:val="007F74EB"/>
    <w:rsid w:val="00800F52"/>
    <w:rsid w:val="00801185"/>
    <w:rsid w:val="00804207"/>
    <w:rsid w:val="008054AE"/>
    <w:rsid w:val="008064D7"/>
    <w:rsid w:val="00807742"/>
    <w:rsid w:val="008113EE"/>
    <w:rsid w:val="0081172A"/>
    <w:rsid w:val="0082008B"/>
    <w:rsid w:val="00824769"/>
    <w:rsid w:val="00827158"/>
    <w:rsid w:val="00827609"/>
    <w:rsid w:val="0083093F"/>
    <w:rsid w:val="00837C7E"/>
    <w:rsid w:val="008402C6"/>
    <w:rsid w:val="008411EC"/>
    <w:rsid w:val="0084385E"/>
    <w:rsid w:val="00853069"/>
    <w:rsid w:val="0085312B"/>
    <w:rsid w:val="00865451"/>
    <w:rsid w:val="00866D14"/>
    <w:rsid w:val="00870F9A"/>
    <w:rsid w:val="00874DDC"/>
    <w:rsid w:val="0087630C"/>
    <w:rsid w:val="0087777A"/>
    <w:rsid w:val="00880000"/>
    <w:rsid w:val="00880213"/>
    <w:rsid w:val="008838B3"/>
    <w:rsid w:val="00884048"/>
    <w:rsid w:val="00884080"/>
    <w:rsid w:val="00887278"/>
    <w:rsid w:val="0089336B"/>
    <w:rsid w:val="00895854"/>
    <w:rsid w:val="008A36B2"/>
    <w:rsid w:val="008A7E52"/>
    <w:rsid w:val="008B05F1"/>
    <w:rsid w:val="008B07E6"/>
    <w:rsid w:val="008B4AD0"/>
    <w:rsid w:val="008B4C9A"/>
    <w:rsid w:val="008B5B60"/>
    <w:rsid w:val="008B7F46"/>
    <w:rsid w:val="008C3209"/>
    <w:rsid w:val="008C7051"/>
    <w:rsid w:val="008D303B"/>
    <w:rsid w:val="008D3EF7"/>
    <w:rsid w:val="008D47F1"/>
    <w:rsid w:val="008D4E06"/>
    <w:rsid w:val="008D7071"/>
    <w:rsid w:val="008E1D53"/>
    <w:rsid w:val="008E297D"/>
    <w:rsid w:val="008E4E51"/>
    <w:rsid w:val="008E58A4"/>
    <w:rsid w:val="008E5F35"/>
    <w:rsid w:val="008E6493"/>
    <w:rsid w:val="008F0226"/>
    <w:rsid w:val="008F2560"/>
    <w:rsid w:val="008F499C"/>
    <w:rsid w:val="008F58D3"/>
    <w:rsid w:val="00902319"/>
    <w:rsid w:val="009064A5"/>
    <w:rsid w:val="00907DB2"/>
    <w:rsid w:val="009118DB"/>
    <w:rsid w:val="00911D65"/>
    <w:rsid w:val="00913212"/>
    <w:rsid w:val="00913594"/>
    <w:rsid w:val="00913772"/>
    <w:rsid w:val="009149C9"/>
    <w:rsid w:val="009154CE"/>
    <w:rsid w:val="00921129"/>
    <w:rsid w:val="00923768"/>
    <w:rsid w:val="00925519"/>
    <w:rsid w:val="0092710C"/>
    <w:rsid w:val="00930609"/>
    <w:rsid w:val="00934769"/>
    <w:rsid w:val="009367BE"/>
    <w:rsid w:val="0093789F"/>
    <w:rsid w:val="00946ADD"/>
    <w:rsid w:val="00953DA4"/>
    <w:rsid w:val="00954AFA"/>
    <w:rsid w:val="0096083F"/>
    <w:rsid w:val="00970688"/>
    <w:rsid w:val="00970DD2"/>
    <w:rsid w:val="0097278A"/>
    <w:rsid w:val="009742D6"/>
    <w:rsid w:val="00974CE0"/>
    <w:rsid w:val="009765A7"/>
    <w:rsid w:val="00980D1A"/>
    <w:rsid w:val="00981CE3"/>
    <w:rsid w:val="009829E9"/>
    <w:rsid w:val="009833D6"/>
    <w:rsid w:val="00984284"/>
    <w:rsid w:val="00986584"/>
    <w:rsid w:val="00994355"/>
    <w:rsid w:val="009A4725"/>
    <w:rsid w:val="009A660E"/>
    <w:rsid w:val="009B7567"/>
    <w:rsid w:val="009C0390"/>
    <w:rsid w:val="009C2576"/>
    <w:rsid w:val="009C52DD"/>
    <w:rsid w:val="009C6009"/>
    <w:rsid w:val="009C622F"/>
    <w:rsid w:val="009D02DF"/>
    <w:rsid w:val="009D7DBD"/>
    <w:rsid w:val="009E0E27"/>
    <w:rsid w:val="009E1CD8"/>
    <w:rsid w:val="009E53B4"/>
    <w:rsid w:val="009E58EC"/>
    <w:rsid w:val="009E665C"/>
    <w:rsid w:val="009F0647"/>
    <w:rsid w:val="009F0934"/>
    <w:rsid w:val="009F0A2E"/>
    <w:rsid w:val="009F1C8D"/>
    <w:rsid w:val="009F545D"/>
    <w:rsid w:val="009F64C6"/>
    <w:rsid w:val="009F6C8E"/>
    <w:rsid w:val="009F7E96"/>
    <w:rsid w:val="009F7F46"/>
    <w:rsid w:val="00A01555"/>
    <w:rsid w:val="00A02064"/>
    <w:rsid w:val="00A0430F"/>
    <w:rsid w:val="00A04F26"/>
    <w:rsid w:val="00A05AD0"/>
    <w:rsid w:val="00A07372"/>
    <w:rsid w:val="00A15937"/>
    <w:rsid w:val="00A20E7F"/>
    <w:rsid w:val="00A21A28"/>
    <w:rsid w:val="00A21F27"/>
    <w:rsid w:val="00A223BF"/>
    <w:rsid w:val="00A26B94"/>
    <w:rsid w:val="00A27B9F"/>
    <w:rsid w:val="00A31201"/>
    <w:rsid w:val="00A37FF1"/>
    <w:rsid w:val="00A40BE8"/>
    <w:rsid w:val="00A42553"/>
    <w:rsid w:val="00A431F6"/>
    <w:rsid w:val="00A4368D"/>
    <w:rsid w:val="00A43B27"/>
    <w:rsid w:val="00A46210"/>
    <w:rsid w:val="00A463EF"/>
    <w:rsid w:val="00A468BC"/>
    <w:rsid w:val="00A474D4"/>
    <w:rsid w:val="00A53B51"/>
    <w:rsid w:val="00A55C92"/>
    <w:rsid w:val="00A602A9"/>
    <w:rsid w:val="00A6120A"/>
    <w:rsid w:val="00A639B3"/>
    <w:rsid w:val="00A655A7"/>
    <w:rsid w:val="00A70B64"/>
    <w:rsid w:val="00A73820"/>
    <w:rsid w:val="00A8242A"/>
    <w:rsid w:val="00A9265A"/>
    <w:rsid w:val="00A94509"/>
    <w:rsid w:val="00AA1C3F"/>
    <w:rsid w:val="00AA4FC4"/>
    <w:rsid w:val="00AA630B"/>
    <w:rsid w:val="00AB4942"/>
    <w:rsid w:val="00AC4267"/>
    <w:rsid w:val="00AD763F"/>
    <w:rsid w:val="00AD7F6C"/>
    <w:rsid w:val="00AE17F1"/>
    <w:rsid w:val="00AE23DD"/>
    <w:rsid w:val="00AE35FA"/>
    <w:rsid w:val="00AE50AE"/>
    <w:rsid w:val="00AE70ED"/>
    <w:rsid w:val="00AE7209"/>
    <w:rsid w:val="00AF2AE9"/>
    <w:rsid w:val="00AF6F3B"/>
    <w:rsid w:val="00B02764"/>
    <w:rsid w:val="00B02A3A"/>
    <w:rsid w:val="00B02B8E"/>
    <w:rsid w:val="00B0326A"/>
    <w:rsid w:val="00B03A44"/>
    <w:rsid w:val="00B03CCF"/>
    <w:rsid w:val="00B06EDF"/>
    <w:rsid w:val="00B120B6"/>
    <w:rsid w:val="00B161E3"/>
    <w:rsid w:val="00B23EF0"/>
    <w:rsid w:val="00B24069"/>
    <w:rsid w:val="00B261EC"/>
    <w:rsid w:val="00B2751A"/>
    <w:rsid w:val="00B27851"/>
    <w:rsid w:val="00B27F17"/>
    <w:rsid w:val="00B27F4E"/>
    <w:rsid w:val="00B3143E"/>
    <w:rsid w:val="00B331AC"/>
    <w:rsid w:val="00B36894"/>
    <w:rsid w:val="00B40228"/>
    <w:rsid w:val="00B45E13"/>
    <w:rsid w:val="00B467D0"/>
    <w:rsid w:val="00B46C81"/>
    <w:rsid w:val="00B477B0"/>
    <w:rsid w:val="00B51EBB"/>
    <w:rsid w:val="00B52CF3"/>
    <w:rsid w:val="00B55943"/>
    <w:rsid w:val="00B55AED"/>
    <w:rsid w:val="00B6302E"/>
    <w:rsid w:val="00B63CD6"/>
    <w:rsid w:val="00B648E0"/>
    <w:rsid w:val="00B70C05"/>
    <w:rsid w:val="00B725EB"/>
    <w:rsid w:val="00B774CB"/>
    <w:rsid w:val="00B8011A"/>
    <w:rsid w:val="00B8198D"/>
    <w:rsid w:val="00B8355E"/>
    <w:rsid w:val="00B9200C"/>
    <w:rsid w:val="00B947E3"/>
    <w:rsid w:val="00B970EA"/>
    <w:rsid w:val="00B973F4"/>
    <w:rsid w:val="00BA0806"/>
    <w:rsid w:val="00BA08E7"/>
    <w:rsid w:val="00BA220B"/>
    <w:rsid w:val="00BA27A4"/>
    <w:rsid w:val="00BA323E"/>
    <w:rsid w:val="00BA3E47"/>
    <w:rsid w:val="00BA486B"/>
    <w:rsid w:val="00BA5629"/>
    <w:rsid w:val="00BB03B5"/>
    <w:rsid w:val="00BB4135"/>
    <w:rsid w:val="00BC2BB9"/>
    <w:rsid w:val="00BD2E16"/>
    <w:rsid w:val="00BD3486"/>
    <w:rsid w:val="00BD5D47"/>
    <w:rsid w:val="00BE0D81"/>
    <w:rsid w:val="00BE1316"/>
    <w:rsid w:val="00BE313D"/>
    <w:rsid w:val="00BF0BB7"/>
    <w:rsid w:val="00BF5FFA"/>
    <w:rsid w:val="00C01311"/>
    <w:rsid w:val="00C0368D"/>
    <w:rsid w:val="00C036C7"/>
    <w:rsid w:val="00C0413C"/>
    <w:rsid w:val="00C0608F"/>
    <w:rsid w:val="00C0746D"/>
    <w:rsid w:val="00C10470"/>
    <w:rsid w:val="00C16387"/>
    <w:rsid w:val="00C22E3F"/>
    <w:rsid w:val="00C2366E"/>
    <w:rsid w:val="00C24E18"/>
    <w:rsid w:val="00C251BF"/>
    <w:rsid w:val="00C3158D"/>
    <w:rsid w:val="00C3177A"/>
    <w:rsid w:val="00C34364"/>
    <w:rsid w:val="00C35BD9"/>
    <w:rsid w:val="00C36E1E"/>
    <w:rsid w:val="00C37192"/>
    <w:rsid w:val="00C442CA"/>
    <w:rsid w:val="00C51549"/>
    <w:rsid w:val="00C547A0"/>
    <w:rsid w:val="00C55A17"/>
    <w:rsid w:val="00C57DB4"/>
    <w:rsid w:val="00C60166"/>
    <w:rsid w:val="00C657DD"/>
    <w:rsid w:val="00C717F0"/>
    <w:rsid w:val="00C776E5"/>
    <w:rsid w:val="00C803E4"/>
    <w:rsid w:val="00C80866"/>
    <w:rsid w:val="00C80D65"/>
    <w:rsid w:val="00C84DA3"/>
    <w:rsid w:val="00C872FE"/>
    <w:rsid w:val="00C877B8"/>
    <w:rsid w:val="00C9086E"/>
    <w:rsid w:val="00C919C2"/>
    <w:rsid w:val="00C91B79"/>
    <w:rsid w:val="00C9246F"/>
    <w:rsid w:val="00C93E75"/>
    <w:rsid w:val="00C97377"/>
    <w:rsid w:val="00C97565"/>
    <w:rsid w:val="00CA2E3B"/>
    <w:rsid w:val="00CA5467"/>
    <w:rsid w:val="00CA6A03"/>
    <w:rsid w:val="00CA7279"/>
    <w:rsid w:val="00CB0642"/>
    <w:rsid w:val="00CB0ED8"/>
    <w:rsid w:val="00CB1732"/>
    <w:rsid w:val="00CB73EE"/>
    <w:rsid w:val="00CC0CD6"/>
    <w:rsid w:val="00CC2CDA"/>
    <w:rsid w:val="00CC782D"/>
    <w:rsid w:val="00CD1023"/>
    <w:rsid w:val="00CD5002"/>
    <w:rsid w:val="00CD54D6"/>
    <w:rsid w:val="00CE3B16"/>
    <w:rsid w:val="00CE4589"/>
    <w:rsid w:val="00CF2979"/>
    <w:rsid w:val="00CF43A9"/>
    <w:rsid w:val="00CF7BE8"/>
    <w:rsid w:val="00CF7EB6"/>
    <w:rsid w:val="00D0106C"/>
    <w:rsid w:val="00D03491"/>
    <w:rsid w:val="00D04D3C"/>
    <w:rsid w:val="00D20254"/>
    <w:rsid w:val="00D216EF"/>
    <w:rsid w:val="00D33CC4"/>
    <w:rsid w:val="00D34C1E"/>
    <w:rsid w:val="00D45177"/>
    <w:rsid w:val="00D46332"/>
    <w:rsid w:val="00D50553"/>
    <w:rsid w:val="00D521AF"/>
    <w:rsid w:val="00D52F3E"/>
    <w:rsid w:val="00D5521F"/>
    <w:rsid w:val="00D55C92"/>
    <w:rsid w:val="00D55F63"/>
    <w:rsid w:val="00D62CB6"/>
    <w:rsid w:val="00D640CE"/>
    <w:rsid w:val="00D64AD9"/>
    <w:rsid w:val="00D656EB"/>
    <w:rsid w:val="00D703C5"/>
    <w:rsid w:val="00D70A81"/>
    <w:rsid w:val="00D73029"/>
    <w:rsid w:val="00D761D8"/>
    <w:rsid w:val="00D76561"/>
    <w:rsid w:val="00D81EA2"/>
    <w:rsid w:val="00D8618C"/>
    <w:rsid w:val="00D870D8"/>
    <w:rsid w:val="00D918D2"/>
    <w:rsid w:val="00D92231"/>
    <w:rsid w:val="00D93576"/>
    <w:rsid w:val="00D966A3"/>
    <w:rsid w:val="00DA1355"/>
    <w:rsid w:val="00DA7587"/>
    <w:rsid w:val="00DB5014"/>
    <w:rsid w:val="00DB541B"/>
    <w:rsid w:val="00DB7571"/>
    <w:rsid w:val="00DC3624"/>
    <w:rsid w:val="00DC4AB9"/>
    <w:rsid w:val="00DC728F"/>
    <w:rsid w:val="00DC791D"/>
    <w:rsid w:val="00DD1401"/>
    <w:rsid w:val="00DD2A19"/>
    <w:rsid w:val="00DE2CE2"/>
    <w:rsid w:val="00DE5C6A"/>
    <w:rsid w:val="00DE78CC"/>
    <w:rsid w:val="00DF18E9"/>
    <w:rsid w:val="00DF2E1B"/>
    <w:rsid w:val="00DF63E4"/>
    <w:rsid w:val="00E003EC"/>
    <w:rsid w:val="00E00F46"/>
    <w:rsid w:val="00E02719"/>
    <w:rsid w:val="00E0510C"/>
    <w:rsid w:val="00E0621E"/>
    <w:rsid w:val="00E103D1"/>
    <w:rsid w:val="00E166F2"/>
    <w:rsid w:val="00E16824"/>
    <w:rsid w:val="00E21A61"/>
    <w:rsid w:val="00E21EB5"/>
    <w:rsid w:val="00E257CA"/>
    <w:rsid w:val="00E27E15"/>
    <w:rsid w:val="00E41C99"/>
    <w:rsid w:val="00E46A88"/>
    <w:rsid w:val="00E4771B"/>
    <w:rsid w:val="00E47E53"/>
    <w:rsid w:val="00E52A53"/>
    <w:rsid w:val="00E5388A"/>
    <w:rsid w:val="00E5507D"/>
    <w:rsid w:val="00E57658"/>
    <w:rsid w:val="00E60D26"/>
    <w:rsid w:val="00E61531"/>
    <w:rsid w:val="00E657C2"/>
    <w:rsid w:val="00E6592C"/>
    <w:rsid w:val="00E660D6"/>
    <w:rsid w:val="00E7149C"/>
    <w:rsid w:val="00E7325F"/>
    <w:rsid w:val="00E75339"/>
    <w:rsid w:val="00E77927"/>
    <w:rsid w:val="00E80988"/>
    <w:rsid w:val="00E80EEE"/>
    <w:rsid w:val="00E82056"/>
    <w:rsid w:val="00E84E2D"/>
    <w:rsid w:val="00E85271"/>
    <w:rsid w:val="00E86E92"/>
    <w:rsid w:val="00E8724E"/>
    <w:rsid w:val="00E87E14"/>
    <w:rsid w:val="00E90668"/>
    <w:rsid w:val="00E9718C"/>
    <w:rsid w:val="00E97A59"/>
    <w:rsid w:val="00EA2707"/>
    <w:rsid w:val="00EA5076"/>
    <w:rsid w:val="00EA56DC"/>
    <w:rsid w:val="00EB0B57"/>
    <w:rsid w:val="00EB1761"/>
    <w:rsid w:val="00EB22EA"/>
    <w:rsid w:val="00EB5D48"/>
    <w:rsid w:val="00EC07AA"/>
    <w:rsid w:val="00EC1DB8"/>
    <w:rsid w:val="00EC47DD"/>
    <w:rsid w:val="00EC5FA0"/>
    <w:rsid w:val="00EC6AA0"/>
    <w:rsid w:val="00ED5916"/>
    <w:rsid w:val="00EE0A47"/>
    <w:rsid w:val="00EE26E2"/>
    <w:rsid w:val="00EE4D6F"/>
    <w:rsid w:val="00EE7763"/>
    <w:rsid w:val="00EF00C1"/>
    <w:rsid w:val="00EF0C19"/>
    <w:rsid w:val="00EF1756"/>
    <w:rsid w:val="00EF3585"/>
    <w:rsid w:val="00EF4576"/>
    <w:rsid w:val="00EF5D22"/>
    <w:rsid w:val="00EF6231"/>
    <w:rsid w:val="00F125F0"/>
    <w:rsid w:val="00F20713"/>
    <w:rsid w:val="00F21C8F"/>
    <w:rsid w:val="00F23332"/>
    <w:rsid w:val="00F23C23"/>
    <w:rsid w:val="00F24119"/>
    <w:rsid w:val="00F252CD"/>
    <w:rsid w:val="00F25A1D"/>
    <w:rsid w:val="00F25C4D"/>
    <w:rsid w:val="00F262D8"/>
    <w:rsid w:val="00F3233F"/>
    <w:rsid w:val="00F32879"/>
    <w:rsid w:val="00F350E6"/>
    <w:rsid w:val="00F35826"/>
    <w:rsid w:val="00F40314"/>
    <w:rsid w:val="00F46C6D"/>
    <w:rsid w:val="00F50702"/>
    <w:rsid w:val="00F51560"/>
    <w:rsid w:val="00F51BDC"/>
    <w:rsid w:val="00F56C07"/>
    <w:rsid w:val="00F56E6E"/>
    <w:rsid w:val="00F604C0"/>
    <w:rsid w:val="00F614F0"/>
    <w:rsid w:val="00F643F1"/>
    <w:rsid w:val="00F70E36"/>
    <w:rsid w:val="00F71CD6"/>
    <w:rsid w:val="00F73D11"/>
    <w:rsid w:val="00F75520"/>
    <w:rsid w:val="00F75B89"/>
    <w:rsid w:val="00F7704F"/>
    <w:rsid w:val="00F823E7"/>
    <w:rsid w:val="00F83D0B"/>
    <w:rsid w:val="00F84F53"/>
    <w:rsid w:val="00F93FD8"/>
    <w:rsid w:val="00FA2083"/>
    <w:rsid w:val="00FA295F"/>
    <w:rsid w:val="00FA5310"/>
    <w:rsid w:val="00FA67B7"/>
    <w:rsid w:val="00FB1BB7"/>
    <w:rsid w:val="00FB5876"/>
    <w:rsid w:val="00FC04FC"/>
    <w:rsid w:val="00FC117A"/>
    <w:rsid w:val="00FC2426"/>
    <w:rsid w:val="00FC505B"/>
    <w:rsid w:val="00FC6A3F"/>
    <w:rsid w:val="00FD0507"/>
    <w:rsid w:val="00FD5830"/>
    <w:rsid w:val="00FD5C8E"/>
    <w:rsid w:val="00FD6FA2"/>
    <w:rsid w:val="00FD731F"/>
    <w:rsid w:val="00FE0165"/>
    <w:rsid w:val="00FE0F62"/>
    <w:rsid w:val="00FE2C18"/>
    <w:rsid w:val="00FE3A08"/>
    <w:rsid w:val="00FF131D"/>
    <w:rsid w:val="00FF2E26"/>
    <w:rsid w:val="00FF443F"/>
    <w:rsid w:val="00FF7255"/>
    <w:rsid w:val="00FF7E83"/>
    <w:rsid w:val="026F7F0B"/>
    <w:rsid w:val="061877E8"/>
    <w:rsid w:val="06495D70"/>
    <w:rsid w:val="0B857100"/>
    <w:rsid w:val="0C6A2D5E"/>
    <w:rsid w:val="0E6C0910"/>
    <w:rsid w:val="17D3EA76"/>
    <w:rsid w:val="1C865B90"/>
    <w:rsid w:val="1F5F107E"/>
    <w:rsid w:val="217F3131"/>
    <w:rsid w:val="2E0619CB"/>
    <w:rsid w:val="2FC77813"/>
    <w:rsid w:val="35CE40FB"/>
    <w:rsid w:val="3CC3B1D1"/>
    <w:rsid w:val="4056E104"/>
    <w:rsid w:val="43241980"/>
    <w:rsid w:val="45D4A817"/>
    <w:rsid w:val="4BB484F3"/>
    <w:rsid w:val="5362CC14"/>
    <w:rsid w:val="5B1D923D"/>
    <w:rsid w:val="5DE2C4C3"/>
    <w:rsid w:val="5E5A939D"/>
    <w:rsid w:val="66064969"/>
    <w:rsid w:val="685ED225"/>
    <w:rsid w:val="68A75288"/>
    <w:rsid w:val="6C321238"/>
    <w:rsid w:val="6DE6C0B3"/>
    <w:rsid w:val="7332F80A"/>
    <w:rsid w:val="7396FC93"/>
    <w:rsid w:val="76E8D406"/>
    <w:rsid w:val="76EC56CB"/>
    <w:rsid w:val="77CF0CE0"/>
    <w:rsid w:val="790D9304"/>
    <w:rsid w:val="793E879C"/>
    <w:rsid w:val="7A886FC3"/>
    <w:rsid w:val="7C5E0B1E"/>
    <w:rsid w:val="7F28B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0"/>
    </o:shapedefaults>
    <o:shapelayout v:ext="edit">
      <o:idmap v:ext="edit" data="1"/>
    </o:shapelayout>
  </w:shapeDefaults>
  <w:decimalSymbol w:val="."/>
  <w:listSeparator w:val=","/>
  <w14:docId w14:val="2ED064DC"/>
  <w15:chartTrackingRefBased/>
  <w15:docId w15:val="{C31FB313-6663-46DF-92D0-2CFF72EC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78A"/>
    <w:rPr>
      <w:rFonts w:ascii="Tahoma" w:hAnsi="Tahoma"/>
      <w:sz w:val="22"/>
      <w:szCs w:val="24"/>
      <w:lang w:eastAsia="en-US"/>
    </w:rPr>
  </w:style>
  <w:style w:type="paragraph" w:styleId="Heading1">
    <w:name w:val="heading 1"/>
    <w:basedOn w:val="Normal"/>
    <w:next w:val="Normal"/>
    <w:qFormat/>
    <w:rsid w:val="00CA7279"/>
    <w:pPr>
      <w:keepNext/>
      <w:spacing w:before="360" w:after="120"/>
      <w:outlineLvl w:val="0"/>
    </w:pPr>
    <w:rPr>
      <w:rFonts w:ascii="Arial" w:hAnsi="Arial"/>
      <w:b/>
      <w:bCs/>
      <w:iCs/>
      <w:sz w:val="40"/>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link w:val="Heading3Char"/>
    <w:qFormat/>
    <w:rsid w:val="00533AD2"/>
    <w:pPr>
      <w:keepNext/>
      <w:spacing w:before="240" w:after="120"/>
      <w:jc w:val="both"/>
      <w:outlineLvl w:val="2"/>
    </w:pPr>
    <w:rPr>
      <w:b/>
      <w:bCs/>
      <w:sz w:val="2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uiPriority w:val="99"/>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cs="Tahoma"/>
      <w:sz w:val="16"/>
      <w:szCs w:val="16"/>
    </w:rPr>
  </w:style>
  <w:style w:type="character" w:styleId="PageNumber">
    <w:name w:val="page number"/>
    <w:basedOn w:val="DefaultParagraphFont"/>
    <w:rsid w:val="00FB5876"/>
  </w:style>
  <w:style w:type="paragraph" w:customStyle="1" w:styleId="Default">
    <w:name w:val="Default"/>
    <w:rsid w:val="00AF6F3B"/>
    <w:pPr>
      <w:autoSpaceDE w:val="0"/>
      <w:autoSpaceDN w:val="0"/>
      <w:adjustRightInd w:val="0"/>
    </w:pPr>
    <w:rPr>
      <w:rFonts w:ascii="Arial" w:hAnsi="Arial" w:cs="Arial"/>
      <w:color w:val="000000"/>
      <w:sz w:val="24"/>
      <w:szCs w:val="24"/>
    </w:rPr>
  </w:style>
  <w:style w:type="character" w:customStyle="1" w:styleId="Heading3Char">
    <w:name w:val="Heading 3 Char"/>
    <w:link w:val="Heading3"/>
    <w:rsid w:val="00533AD2"/>
    <w:rPr>
      <w:rFonts w:ascii="Tahoma" w:hAnsi="Tahoma"/>
      <w:b/>
      <w:bCs/>
      <w:sz w:val="26"/>
      <w:szCs w:val="24"/>
      <w:lang w:val="en-GB" w:eastAsia="en-US" w:bidi="ar-SA"/>
    </w:rPr>
  </w:style>
  <w:style w:type="paragraph" w:customStyle="1" w:styleId="Normaltable">
    <w:name w:val="Normal (table)"/>
    <w:basedOn w:val="Normal"/>
    <w:rsid w:val="00533AD2"/>
    <w:pPr>
      <w:spacing w:before="60" w:after="60"/>
    </w:pPr>
  </w:style>
  <w:style w:type="paragraph" w:customStyle="1" w:styleId="StyleHeading1Bold">
    <w:name w:val="Style Heading 1 + Bold"/>
    <w:basedOn w:val="Heading1"/>
    <w:rsid w:val="00533AD2"/>
    <w:rPr>
      <w:b w:val="0"/>
      <w:iCs w:val="0"/>
    </w:rPr>
  </w:style>
  <w:style w:type="paragraph" w:styleId="ListParagraph">
    <w:name w:val="List Paragraph"/>
    <w:basedOn w:val="Normal"/>
    <w:uiPriority w:val="34"/>
    <w:qFormat/>
    <w:rsid w:val="007D592B"/>
    <w:pPr>
      <w:ind w:left="720"/>
    </w:pPr>
  </w:style>
  <w:style w:type="character" w:customStyle="1" w:styleId="FooterChar">
    <w:name w:val="Footer Char"/>
    <w:link w:val="Footer"/>
    <w:uiPriority w:val="99"/>
    <w:rsid w:val="0087630C"/>
    <w:rPr>
      <w:rFonts w:ascii="Tahoma" w:hAnsi="Tahoma"/>
      <w:sz w:val="22"/>
      <w:szCs w:val="24"/>
      <w:lang w:eastAsia="en-US"/>
    </w:rPr>
  </w:style>
  <w:style w:type="paragraph" w:styleId="ListBullet">
    <w:name w:val="List Bullet"/>
    <w:basedOn w:val="Normal"/>
    <w:rsid w:val="009E53B4"/>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9E53B4"/>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9E53B4"/>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9E53B4"/>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BlockText">
    <w:name w:val="Block Text"/>
    <w:basedOn w:val="Normal"/>
    <w:rsid w:val="009C0390"/>
    <w:pPr>
      <w:tabs>
        <w:tab w:val="left" w:pos="576"/>
        <w:tab w:val="left" w:pos="1152"/>
        <w:tab w:val="left" w:pos="1728"/>
        <w:tab w:val="left" w:pos="5760"/>
      </w:tabs>
      <w:suppressAutoHyphens/>
      <w:spacing w:line="240" w:lineRule="atLeast"/>
      <w:ind w:left="720" w:right="283"/>
      <w:jc w:val="both"/>
    </w:pPr>
    <w:rPr>
      <w:rFonts w:ascii="Arial" w:hAnsi="Arial"/>
      <w:szCs w:val="20"/>
    </w:rPr>
  </w:style>
  <w:style w:type="character" w:styleId="UnresolvedMention">
    <w:name w:val="Unresolved Mention"/>
    <w:uiPriority w:val="99"/>
    <w:semiHidden/>
    <w:unhideWhenUsed/>
    <w:rsid w:val="006C295F"/>
    <w:rPr>
      <w:color w:val="808080"/>
      <w:shd w:val="clear" w:color="auto" w:fill="E6E6E6"/>
    </w:rPr>
  </w:style>
  <w:style w:type="paragraph" w:customStyle="1" w:styleId="BodyText30">
    <w:name w:val="Body Text3"/>
    <w:basedOn w:val="Normal"/>
    <w:rsid w:val="005202E3"/>
    <w:pPr>
      <w:tabs>
        <w:tab w:val="left" w:pos="576"/>
        <w:tab w:val="left" w:pos="1152"/>
        <w:tab w:val="left" w:pos="1728"/>
        <w:tab w:val="left" w:pos="2552"/>
        <w:tab w:val="left" w:pos="5760"/>
      </w:tabs>
      <w:suppressAutoHyphens/>
      <w:spacing w:before="100" w:line="240" w:lineRule="atLeast"/>
      <w:jc w:val="both"/>
    </w:pPr>
    <w:rPr>
      <w:rFonts w:ascii="Arial" w:hAnsi="Arial"/>
    </w:rPr>
  </w:style>
  <w:style w:type="character" w:styleId="Strong">
    <w:name w:val="Strong"/>
    <w:uiPriority w:val="22"/>
    <w:qFormat/>
    <w:rsid w:val="00613287"/>
    <w:rPr>
      <w:b/>
      <w:bCs/>
    </w:rPr>
  </w:style>
  <w:style w:type="character" w:styleId="FollowedHyperlink">
    <w:name w:val="FollowedHyperlink"/>
    <w:rsid w:val="007807AD"/>
    <w:rPr>
      <w:color w:val="954F72"/>
      <w:u w:val="single"/>
    </w:rPr>
  </w:style>
  <w:style w:type="paragraph" w:customStyle="1" w:styleId="paragraph">
    <w:name w:val="paragraph"/>
    <w:basedOn w:val="Normal"/>
    <w:rsid w:val="00606119"/>
    <w:pPr>
      <w:spacing w:before="100" w:beforeAutospacing="1" w:after="100" w:afterAutospacing="1"/>
    </w:pPr>
    <w:rPr>
      <w:rFonts w:ascii="Times New Roman" w:hAnsi="Times New Roman"/>
      <w:sz w:val="24"/>
      <w:lang w:eastAsia="en-GB"/>
    </w:rPr>
  </w:style>
  <w:style w:type="character" w:customStyle="1" w:styleId="normaltextrun">
    <w:name w:val="normaltextrun"/>
    <w:rsid w:val="00606119"/>
  </w:style>
  <w:style w:type="character" w:customStyle="1" w:styleId="eop">
    <w:name w:val="eop"/>
    <w:rsid w:val="00606119"/>
  </w:style>
  <w:style w:type="character" w:customStyle="1" w:styleId="contextualspellingandgrammarerror">
    <w:name w:val="contextualspellingandgrammarerror"/>
    <w:rsid w:val="006B07B9"/>
  </w:style>
  <w:style w:type="character" w:customStyle="1" w:styleId="spellingerror">
    <w:name w:val="spellingerror"/>
    <w:rsid w:val="006B07B9"/>
  </w:style>
  <w:style w:type="paragraph" w:styleId="Revision">
    <w:name w:val="Revision"/>
    <w:hidden/>
    <w:uiPriority w:val="99"/>
    <w:semiHidden/>
    <w:rsid w:val="00A02064"/>
    <w:rPr>
      <w:rFonts w:ascii="Tahoma" w:hAnsi="Tahoma"/>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121">
      <w:bodyDiv w:val="1"/>
      <w:marLeft w:val="0"/>
      <w:marRight w:val="0"/>
      <w:marTop w:val="0"/>
      <w:marBottom w:val="0"/>
      <w:divBdr>
        <w:top w:val="none" w:sz="0" w:space="0" w:color="auto"/>
        <w:left w:val="none" w:sz="0" w:space="0" w:color="auto"/>
        <w:bottom w:val="none" w:sz="0" w:space="0" w:color="auto"/>
        <w:right w:val="none" w:sz="0" w:space="0" w:color="auto"/>
      </w:divBdr>
    </w:div>
    <w:div w:id="41298676">
      <w:bodyDiv w:val="1"/>
      <w:marLeft w:val="0"/>
      <w:marRight w:val="0"/>
      <w:marTop w:val="0"/>
      <w:marBottom w:val="0"/>
      <w:divBdr>
        <w:top w:val="none" w:sz="0" w:space="0" w:color="auto"/>
        <w:left w:val="none" w:sz="0" w:space="0" w:color="auto"/>
        <w:bottom w:val="none" w:sz="0" w:space="0" w:color="auto"/>
        <w:right w:val="none" w:sz="0" w:space="0" w:color="auto"/>
      </w:divBdr>
      <w:divsChild>
        <w:div w:id="389618957">
          <w:marLeft w:val="0"/>
          <w:marRight w:val="0"/>
          <w:marTop w:val="0"/>
          <w:marBottom w:val="0"/>
          <w:divBdr>
            <w:top w:val="none" w:sz="0" w:space="0" w:color="auto"/>
            <w:left w:val="none" w:sz="0" w:space="0" w:color="auto"/>
            <w:bottom w:val="none" w:sz="0" w:space="0" w:color="auto"/>
            <w:right w:val="none" w:sz="0" w:space="0" w:color="auto"/>
          </w:divBdr>
          <w:divsChild>
            <w:div w:id="366878799">
              <w:marLeft w:val="0"/>
              <w:marRight w:val="0"/>
              <w:marTop w:val="0"/>
              <w:marBottom w:val="0"/>
              <w:divBdr>
                <w:top w:val="none" w:sz="0" w:space="0" w:color="auto"/>
                <w:left w:val="none" w:sz="0" w:space="0" w:color="auto"/>
                <w:bottom w:val="none" w:sz="0" w:space="0" w:color="auto"/>
                <w:right w:val="none" w:sz="0" w:space="0" w:color="auto"/>
              </w:divBdr>
              <w:divsChild>
                <w:div w:id="2104378273">
                  <w:marLeft w:val="0"/>
                  <w:marRight w:val="0"/>
                  <w:marTop w:val="0"/>
                  <w:marBottom w:val="0"/>
                  <w:divBdr>
                    <w:top w:val="none" w:sz="0" w:space="0" w:color="auto"/>
                    <w:left w:val="none" w:sz="0" w:space="0" w:color="auto"/>
                    <w:bottom w:val="none" w:sz="0" w:space="0" w:color="auto"/>
                    <w:right w:val="none" w:sz="0" w:space="0" w:color="auto"/>
                  </w:divBdr>
                  <w:divsChild>
                    <w:div w:id="1427964554">
                      <w:marLeft w:val="0"/>
                      <w:marRight w:val="0"/>
                      <w:marTop w:val="0"/>
                      <w:marBottom w:val="0"/>
                      <w:divBdr>
                        <w:top w:val="none" w:sz="0" w:space="0" w:color="auto"/>
                        <w:left w:val="none" w:sz="0" w:space="0" w:color="auto"/>
                        <w:bottom w:val="none" w:sz="0" w:space="0" w:color="auto"/>
                        <w:right w:val="none" w:sz="0" w:space="0" w:color="auto"/>
                      </w:divBdr>
                      <w:divsChild>
                        <w:div w:id="1016231199">
                          <w:marLeft w:val="0"/>
                          <w:marRight w:val="0"/>
                          <w:marTop w:val="0"/>
                          <w:marBottom w:val="0"/>
                          <w:divBdr>
                            <w:top w:val="none" w:sz="0" w:space="0" w:color="auto"/>
                            <w:left w:val="none" w:sz="0" w:space="0" w:color="auto"/>
                            <w:bottom w:val="none" w:sz="0" w:space="0" w:color="auto"/>
                            <w:right w:val="none" w:sz="0" w:space="0" w:color="auto"/>
                          </w:divBdr>
                          <w:divsChild>
                            <w:div w:id="758336205">
                              <w:marLeft w:val="0"/>
                              <w:marRight w:val="0"/>
                              <w:marTop w:val="0"/>
                              <w:marBottom w:val="0"/>
                              <w:divBdr>
                                <w:top w:val="none" w:sz="0" w:space="0" w:color="auto"/>
                                <w:left w:val="none" w:sz="0" w:space="0" w:color="auto"/>
                                <w:bottom w:val="none" w:sz="0" w:space="0" w:color="auto"/>
                                <w:right w:val="none" w:sz="0" w:space="0" w:color="auto"/>
                              </w:divBdr>
                              <w:divsChild>
                                <w:div w:id="1884056341">
                                  <w:marLeft w:val="0"/>
                                  <w:marRight w:val="0"/>
                                  <w:marTop w:val="0"/>
                                  <w:marBottom w:val="0"/>
                                  <w:divBdr>
                                    <w:top w:val="none" w:sz="0" w:space="0" w:color="auto"/>
                                    <w:left w:val="none" w:sz="0" w:space="0" w:color="auto"/>
                                    <w:bottom w:val="none" w:sz="0" w:space="0" w:color="auto"/>
                                    <w:right w:val="none" w:sz="0" w:space="0" w:color="auto"/>
                                  </w:divBdr>
                                  <w:divsChild>
                                    <w:div w:id="560100673">
                                      <w:marLeft w:val="0"/>
                                      <w:marRight w:val="0"/>
                                      <w:marTop w:val="0"/>
                                      <w:marBottom w:val="0"/>
                                      <w:divBdr>
                                        <w:top w:val="none" w:sz="0" w:space="0" w:color="auto"/>
                                        <w:left w:val="none" w:sz="0" w:space="0" w:color="auto"/>
                                        <w:bottom w:val="none" w:sz="0" w:space="0" w:color="auto"/>
                                        <w:right w:val="none" w:sz="0" w:space="0" w:color="auto"/>
                                      </w:divBdr>
                                      <w:divsChild>
                                        <w:div w:id="316032713">
                                          <w:marLeft w:val="0"/>
                                          <w:marRight w:val="0"/>
                                          <w:marTop w:val="0"/>
                                          <w:marBottom w:val="0"/>
                                          <w:divBdr>
                                            <w:top w:val="none" w:sz="0" w:space="0" w:color="auto"/>
                                            <w:left w:val="none" w:sz="0" w:space="0" w:color="auto"/>
                                            <w:bottom w:val="none" w:sz="0" w:space="0" w:color="auto"/>
                                            <w:right w:val="none" w:sz="0" w:space="0" w:color="auto"/>
                                          </w:divBdr>
                                          <w:divsChild>
                                            <w:div w:id="353265652">
                                              <w:marLeft w:val="0"/>
                                              <w:marRight w:val="0"/>
                                              <w:marTop w:val="0"/>
                                              <w:marBottom w:val="0"/>
                                              <w:divBdr>
                                                <w:top w:val="none" w:sz="0" w:space="0" w:color="auto"/>
                                                <w:left w:val="none" w:sz="0" w:space="0" w:color="auto"/>
                                                <w:bottom w:val="none" w:sz="0" w:space="0" w:color="auto"/>
                                                <w:right w:val="none" w:sz="0" w:space="0" w:color="auto"/>
                                              </w:divBdr>
                                              <w:divsChild>
                                                <w:div w:id="284771957">
                                                  <w:marLeft w:val="0"/>
                                                  <w:marRight w:val="0"/>
                                                  <w:marTop w:val="0"/>
                                                  <w:marBottom w:val="0"/>
                                                  <w:divBdr>
                                                    <w:top w:val="none" w:sz="0" w:space="0" w:color="auto"/>
                                                    <w:left w:val="none" w:sz="0" w:space="0" w:color="auto"/>
                                                    <w:bottom w:val="none" w:sz="0" w:space="0" w:color="auto"/>
                                                    <w:right w:val="none" w:sz="0" w:space="0" w:color="auto"/>
                                                  </w:divBdr>
                                                  <w:divsChild>
                                                    <w:div w:id="810635550">
                                                      <w:marLeft w:val="0"/>
                                                      <w:marRight w:val="0"/>
                                                      <w:marTop w:val="0"/>
                                                      <w:marBottom w:val="0"/>
                                                      <w:divBdr>
                                                        <w:top w:val="none" w:sz="0" w:space="0" w:color="auto"/>
                                                        <w:left w:val="none" w:sz="0" w:space="0" w:color="auto"/>
                                                        <w:bottom w:val="none" w:sz="0" w:space="0" w:color="auto"/>
                                                        <w:right w:val="none" w:sz="0" w:space="0" w:color="auto"/>
                                                      </w:divBdr>
                                                      <w:divsChild>
                                                        <w:div w:id="1642999929">
                                                          <w:marLeft w:val="0"/>
                                                          <w:marRight w:val="0"/>
                                                          <w:marTop w:val="0"/>
                                                          <w:marBottom w:val="0"/>
                                                          <w:divBdr>
                                                            <w:top w:val="none" w:sz="0" w:space="0" w:color="auto"/>
                                                            <w:left w:val="none" w:sz="0" w:space="0" w:color="auto"/>
                                                            <w:bottom w:val="none" w:sz="0" w:space="0" w:color="auto"/>
                                                            <w:right w:val="none" w:sz="0" w:space="0" w:color="auto"/>
                                                          </w:divBdr>
                                                          <w:divsChild>
                                                            <w:div w:id="1382093267">
                                                              <w:marLeft w:val="0"/>
                                                              <w:marRight w:val="0"/>
                                                              <w:marTop w:val="0"/>
                                                              <w:marBottom w:val="0"/>
                                                              <w:divBdr>
                                                                <w:top w:val="none" w:sz="0" w:space="0" w:color="auto"/>
                                                                <w:left w:val="none" w:sz="0" w:space="0" w:color="auto"/>
                                                                <w:bottom w:val="none" w:sz="0" w:space="0" w:color="auto"/>
                                                                <w:right w:val="none" w:sz="0" w:space="0" w:color="auto"/>
                                                              </w:divBdr>
                                                              <w:divsChild>
                                                                <w:div w:id="1565674703">
                                                                  <w:marLeft w:val="0"/>
                                                                  <w:marRight w:val="0"/>
                                                                  <w:marTop w:val="0"/>
                                                                  <w:marBottom w:val="0"/>
                                                                  <w:divBdr>
                                                                    <w:top w:val="none" w:sz="0" w:space="0" w:color="auto"/>
                                                                    <w:left w:val="none" w:sz="0" w:space="0" w:color="auto"/>
                                                                    <w:bottom w:val="none" w:sz="0" w:space="0" w:color="auto"/>
                                                                    <w:right w:val="none" w:sz="0" w:space="0" w:color="auto"/>
                                                                  </w:divBdr>
                                                                  <w:divsChild>
                                                                    <w:div w:id="1321427096">
                                                                      <w:marLeft w:val="0"/>
                                                                      <w:marRight w:val="0"/>
                                                                      <w:marTop w:val="0"/>
                                                                      <w:marBottom w:val="0"/>
                                                                      <w:divBdr>
                                                                        <w:top w:val="none" w:sz="0" w:space="0" w:color="auto"/>
                                                                        <w:left w:val="none" w:sz="0" w:space="0" w:color="auto"/>
                                                                        <w:bottom w:val="none" w:sz="0" w:space="0" w:color="auto"/>
                                                                        <w:right w:val="none" w:sz="0" w:space="0" w:color="auto"/>
                                                                      </w:divBdr>
                                                                      <w:divsChild>
                                                                        <w:div w:id="2117433755">
                                                                          <w:marLeft w:val="0"/>
                                                                          <w:marRight w:val="0"/>
                                                                          <w:marTop w:val="0"/>
                                                                          <w:marBottom w:val="0"/>
                                                                          <w:divBdr>
                                                                            <w:top w:val="none" w:sz="0" w:space="0" w:color="auto"/>
                                                                            <w:left w:val="none" w:sz="0" w:space="0" w:color="auto"/>
                                                                            <w:bottom w:val="none" w:sz="0" w:space="0" w:color="auto"/>
                                                                            <w:right w:val="none" w:sz="0" w:space="0" w:color="auto"/>
                                                                          </w:divBdr>
                                                                          <w:divsChild>
                                                                            <w:div w:id="1235358748">
                                                                              <w:marLeft w:val="0"/>
                                                                              <w:marRight w:val="0"/>
                                                                              <w:marTop w:val="0"/>
                                                                              <w:marBottom w:val="0"/>
                                                                              <w:divBdr>
                                                                                <w:top w:val="none" w:sz="0" w:space="0" w:color="auto"/>
                                                                                <w:left w:val="none" w:sz="0" w:space="0" w:color="auto"/>
                                                                                <w:bottom w:val="none" w:sz="0" w:space="0" w:color="auto"/>
                                                                                <w:right w:val="none" w:sz="0" w:space="0" w:color="auto"/>
                                                                              </w:divBdr>
                                                                              <w:divsChild>
                                                                                <w:div w:id="1700428080">
                                                                                  <w:marLeft w:val="0"/>
                                                                                  <w:marRight w:val="0"/>
                                                                                  <w:marTop w:val="0"/>
                                                                                  <w:marBottom w:val="0"/>
                                                                                  <w:divBdr>
                                                                                    <w:top w:val="none" w:sz="0" w:space="0" w:color="auto"/>
                                                                                    <w:left w:val="none" w:sz="0" w:space="0" w:color="auto"/>
                                                                                    <w:bottom w:val="none" w:sz="0" w:space="0" w:color="auto"/>
                                                                                    <w:right w:val="none" w:sz="0" w:space="0" w:color="auto"/>
                                                                                  </w:divBdr>
                                                                                  <w:divsChild>
                                                                                    <w:div w:id="759179353">
                                                                                      <w:marLeft w:val="0"/>
                                                                                      <w:marRight w:val="0"/>
                                                                                      <w:marTop w:val="0"/>
                                                                                      <w:marBottom w:val="0"/>
                                                                                      <w:divBdr>
                                                                                        <w:top w:val="none" w:sz="0" w:space="0" w:color="auto"/>
                                                                                        <w:left w:val="none" w:sz="0" w:space="0" w:color="auto"/>
                                                                                        <w:bottom w:val="none" w:sz="0" w:space="0" w:color="auto"/>
                                                                                        <w:right w:val="none" w:sz="0" w:space="0" w:color="auto"/>
                                                                                      </w:divBdr>
                                                                                      <w:divsChild>
                                                                                        <w:div w:id="8131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131125">
      <w:bodyDiv w:val="1"/>
      <w:marLeft w:val="0"/>
      <w:marRight w:val="0"/>
      <w:marTop w:val="0"/>
      <w:marBottom w:val="0"/>
      <w:divBdr>
        <w:top w:val="none" w:sz="0" w:space="0" w:color="auto"/>
        <w:left w:val="none" w:sz="0" w:space="0" w:color="auto"/>
        <w:bottom w:val="none" w:sz="0" w:space="0" w:color="auto"/>
        <w:right w:val="none" w:sz="0" w:space="0" w:color="auto"/>
      </w:divBdr>
    </w:div>
    <w:div w:id="132138377">
      <w:bodyDiv w:val="1"/>
      <w:marLeft w:val="0"/>
      <w:marRight w:val="0"/>
      <w:marTop w:val="0"/>
      <w:marBottom w:val="0"/>
      <w:divBdr>
        <w:top w:val="none" w:sz="0" w:space="0" w:color="auto"/>
        <w:left w:val="none" w:sz="0" w:space="0" w:color="auto"/>
        <w:bottom w:val="none" w:sz="0" w:space="0" w:color="auto"/>
        <w:right w:val="none" w:sz="0" w:space="0" w:color="auto"/>
      </w:divBdr>
    </w:div>
    <w:div w:id="139352862">
      <w:bodyDiv w:val="1"/>
      <w:marLeft w:val="0"/>
      <w:marRight w:val="0"/>
      <w:marTop w:val="0"/>
      <w:marBottom w:val="0"/>
      <w:divBdr>
        <w:top w:val="none" w:sz="0" w:space="0" w:color="auto"/>
        <w:left w:val="none" w:sz="0" w:space="0" w:color="auto"/>
        <w:bottom w:val="none" w:sz="0" w:space="0" w:color="auto"/>
        <w:right w:val="none" w:sz="0" w:space="0" w:color="auto"/>
      </w:divBdr>
    </w:div>
    <w:div w:id="273758109">
      <w:bodyDiv w:val="1"/>
      <w:marLeft w:val="0"/>
      <w:marRight w:val="0"/>
      <w:marTop w:val="0"/>
      <w:marBottom w:val="0"/>
      <w:divBdr>
        <w:top w:val="none" w:sz="0" w:space="0" w:color="auto"/>
        <w:left w:val="none" w:sz="0" w:space="0" w:color="auto"/>
        <w:bottom w:val="none" w:sz="0" w:space="0" w:color="auto"/>
        <w:right w:val="none" w:sz="0" w:space="0" w:color="auto"/>
      </w:divBdr>
      <w:divsChild>
        <w:div w:id="1349327761">
          <w:marLeft w:val="0"/>
          <w:marRight w:val="0"/>
          <w:marTop w:val="0"/>
          <w:marBottom w:val="0"/>
          <w:divBdr>
            <w:top w:val="none" w:sz="0" w:space="0" w:color="auto"/>
            <w:left w:val="none" w:sz="0" w:space="0" w:color="auto"/>
            <w:bottom w:val="none" w:sz="0" w:space="0" w:color="auto"/>
            <w:right w:val="none" w:sz="0" w:space="0" w:color="auto"/>
          </w:divBdr>
          <w:divsChild>
            <w:div w:id="191235448">
              <w:marLeft w:val="0"/>
              <w:marRight w:val="0"/>
              <w:marTop w:val="0"/>
              <w:marBottom w:val="0"/>
              <w:divBdr>
                <w:top w:val="none" w:sz="0" w:space="0" w:color="auto"/>
                <w:left w:val="none" w:sz="0" w:space="0" w:color="auto"/>
                <w:bottom w:val="none" w:sz="0" w:space="0" w:color="auto"/>
                <w:right w:val="none" w:sz="0" w:space="0" w:color="auto"/>
              </w:divBdr>
              <w:divsChild>
                <w:div w:id="105975879">
                  <w:marLeft w:val="0"/>
                  <w:marRight w:val="0"/>
                  <w:marTop w:val="0"/>
                  <w:marBottom w:val="0"/>
                  <w:divBdr>
                    <w:top w:val="none" w:sz="0" w:space="0" w:color="auto"/>
                    <w:left w:val="none" w:sz="0" w:space="0" w:color="auto"/>
                    <w:bottom w:val="none" w:sz="0" w:space="0" w:color="auto"/>
                    <w:right w:val="none" w:sz="0" w:space="0" w:color="auto"/>
                  </w:divBdr>
                  <w:divsChild>
                    <w:div w:id="723407077">
                      <w:marLeft w:val="0"/>
                      <w:marRight w:val="0"/>
                      <w:marTop w:val="0"/>
                      <w:marBottom w:val="0"/>
                      <w:divBdr>
                        <w:top w:val="none" w:sz="0" w:space="0" w:color="auto"/>
                        <w:left w:val="none" w:sz="0" w:space="0" w:color="auto"/>
                        <w:bottom w:val="none" w:sz="0" w:space="0" w:color="auto"/>
                        <w:right w:val="none" w:sz="0" w:space="0" w:color="auto"/>
                      </w:divBdr>
                      <w:divsChild>
                        <w:div w:id="253056637">
                          <w:marLeft w:val="0"/>
                          <w:marRight w:val="0"/>
                          <w:marTop w:val="0"/>
                          <w:marBottom w:val="0"/>
                          <w:divBdr>
                            <w:top w:val="none" w:sz="0" w:space="0" w:color="auto"/>
                            <w:left w:val="none" w:sz="0" w:space="0" w:color="auto"/>
                            <w:bottom w:val="none" w:sz="0" w:space="0" w:color="auto"/>
                            <w:right w:val="none" w:sz="0" w:space="0" w:color="auto"/>
                          </w:divBdr>
                          <w:divsChild>
                            <w:div w:id="1704134827">
                              <w:marLeft w:val="0"/>
                              <w:marRight w:val="0"/>
                              <w:marTop w:val="0"/>
                              <w:marBottom w:val="0"/>
                              <w:divBdr>
                                <w:top w:val="none" w:sz="0" w:space="0" w:color="auto"/>
                                <w:left w:val="none" w:sz="0" w:space="0" w:color="auto"/>
                                <w:bottom w:val="none" w:sz="0" w:space="0" w:color="auto"/>
                                <w:right w:val="none" w:sz="0" w:space="0" w:color="auto"/>
                              </w:divBdr>
                              <w:divsChild>
                                <w:div w:id="18782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454327287">
      <w:bodyDiv w:val="1"/>
      <w:marLeft w:val="0"/>
      <w:marRight w:val="0"/>
      <w:marTop w:val="0"/>
      <w:marBottom w:val="0"/>
      <w:divBdr>
        <w:top w:val="none" w:sz="0" w:space="0" w:color="auto"/>
        <w:left w:val="none" w:sz="0" w:space="0" w:color="auto"/>
        <w:bottom w:val="none" w:sz="0" w:space="0" w:color="auto"/>
        <w:right w:val="none" w:sz="0" w:space="0" w:color="auto"/>
      </w:divBdr>
      <w:divsChild>
        <w:div w:id="751320292">
          <w:marLeft w:val="0"/>
          <w:marRight w:val="0"/>
          <w:marTop w:val="0"/>
          <w:marBottom w:val="0"/>
          <w:divBdr>
            <w:top w:val="none" w:sz="0" w:space="0" w:color="auto"/>
            <w:left w:val="none" w:sz="0" w:space="0" w:color="auto"/>
            <w:bottom w:val="none" w:sz="0" w:space="0" w:color="auto"/>
            <w:right w:val="none" w:sz="0" w:space="0" w:color="auto"/>
          </w:divBdr>
        </w:div>
        <w:div w:id="815612229">
          <w:marLeft w:val="0"/>
          <w:marRight w:val="0"/>
          <w:marTop w:val="0"/>
          <w:marBottom w:val="0"/>
          <w:divBdr>
            <w:top w:val="none" w:sz="0" w:space="0" w:color="auto"/>
            <w:left w:val="none" w:sz="0" w:space="0" w:color="auto"/>
            <w:bottom w:val="none" w:sz="0" w:space="0" w:color="auto"/>
            <w:right w:val="none" w:sz="0" w:space="0" w:color="auto"/>
          </w:divBdr>
        </w:div>
        <w:div w:id="1616594183">
          <w:marLeft w:val="0"/>
          <w:marRight w:val="0"/>
          <w:marTop w:val="0"/>
          <w:marBottom w:val="0"/>
          <w:divBdr>
            <w:top w:val="none" w:sz="0" w:space="0" w:color="auto"/>
            <w:left w:val="none" w:sz="0" w:space="0" w:color="auto"/>
            <w:bottom w:val="none" w:sz="0" w:space="0" w:color="auto"/>
            <w:right w:val="none" w:sz="0" w:space="0" w:color="auto"/>
          </w:divBdr>
        </w:div>
        <w:div w:id="2104495955">
          <w:marLeft w:val="0"/>
          <w:marRight w:val="0"/>
          <w:marTop w:val="0"/>
          <w:marBottom w:val="0"/>
          <w:divBdr>
            <w:top w:val="none" w:sz="0" w:space="0" w:color="auto"/>
            <w:left w:val="none" w:sz="0" w:space="0" w:color="auto"/>
            <w:bottom w:val="none" w:sz="0" w:space="0" w:color="auto"/>
            <w:right w:val="none" w:sz="0" w:space="0" w:color="auto"/>
          </w:divBdr>
        </w:div>
      </w:divsChild>
    </w:div>
    <w:div w:id="791291457">
      <w:bodyDiv w:val="1"/>
      <w:marLeft w:val="0"/>
      <w:marRight w:val="0"/>
      <w:marTop w:val="0"/>
      <w:marBottom w:val="0"/>
      <w:divBdr>
        <w:top w:val="none" w:sz="0" w:space="0" w:color="auto"/>
        <w:left w:val="none" w:sz="0" w:space="0" w:color="auto"/>
        <w:bottom w:val="none" w:sz="0" w:space="0" w:color="auto"/>
        <w:right w:val="none" w:sz="0" w:space="0" w:color="auto"/>
      </w:divBdr>
    </w:div>
    <w:div w:id="799297817">
      <w:bodyDiv w:val="1"/>
      <w:marLeft w:val="0"/>
      <w:marRight w:val="0"/>
      <w:marTop w:val="0"/>
      <w:marBottom w:val="0"/>
      <w:divBdr>
        <w:top w:val="none" w:sz="0" w:space="0" w:color="auto"/>
        <w:left w:val="none" w:sz="0" w:space="0" w:color="auto"/>
        <w:bottom w:val="none" w:sz="0" w:space="0" w:color="auto"/>
        <w:right w:val="none" w:sz="0" w:space="0" w:color="auto"/>
      </w:divBdr>
    </w:div>
    <w:div w:id="933901373">
      <w:bodyDiv w:val="1"/>
      <w:marLeft w:val="0"/>
      <w:marRight w:val="0"/>
      <w:marTop w:val="0"/>
      <w:marBottom w:val="0"/>
      <w:divBdr>
        <w:top w:val="none" w:sz="0" w:space="0" w:color="auto"/>
        <w:left w:val="none" w:sz="0" w:space="0" w:color="auto"/>
        <w:bottom w:val="none" w:sz="0" w:space="0" w:color="auto"/>
        <w:right w:val="none" w:sz="0" w:space="0" w:color="auto"/>
      </w:divBdr>
    </w:div>
    <w:div w:id="1131022524">
      <w:bodyDiv w:val="1"/>
      <w:marLeft w:val="0"/>
      <w:marRight w:val="0"/>
      <w:marTop w:val="0"/>
      <w:marBottom w:val="0"/>
      <w:divBdr>
        <w:top w:val="none" w:sz="0" w:space="0" w:color="auto"/>
        <w:left w:val="none" w:sz="0" w:space="0" w:color="auto"/>
        <w:bottom w:val="none" w:sz="0" w:space="0" w:color="auto"/>
        <w:right w:val="none" w:sz="0" w:space="0" w:color="auto"/>
      </w:divBdr>
    </w:div>
    <w:div w:id="1303727170">
      <w:bodyDiv w:val="1"/>
      <w:marLeft w:val="0"/>
      <w:marRight w:val="0"/>
      <w:marTop w:val="0"/>
      <w:marBottom w:val="0"/>
      <w:divBdr>
        <w:top w:val="none" w:sz="0" w:space="0" w:color="auto"/>
        <w:left w:val="none" w:sz="0" w:space="0" w:color="auto"/>
        <w:bottom w:val="none" w:sz="0" w:space="0" w:color="auto"/>
        <w:right w:val="none" w:sz="0" w:space="0" w:color="auto"/>
      </w:divBdr>
    </w:div>
    <w:div w:id="1369640941">
      <w:bodyDiv w:val="1"/>
      <w:marLeft w:val="0"/>
      <w:marRight w:val="0"/>
      <w:marTop w:val="0"/>
      <w:marBottom w:val="0"/>
      <w:divBdr>
        <w:top w:val="none" w:sz="0" w:space="0" w:color="auto"/>
        <w:left w:val="none" w:sz="0" w:space="0" w:color="auto"/>
        <w:bottom w:val="none" w:sz="0" w:space="0" w:color="auto"/>
        <w:right w:val="none" w:sz="0" w:space="0" w:color="auto"/>
      </w:divBdr>
    </w:div>
    <w:div w:id="1444424570">
      <w:bodyDiv w:val="1"/>
      <w:marLeft w:val="0"/>
      <w:marRight w:val="0"/>
      <w:marTop w:val="0"/>
      <w:marBottom w:val="0"/>
      <w:divBdr>
        <w:top w:val="none" w:sz="0" w:space="0" w:color="auto"/>
        <w:left w:val="none" w:sz="0" w:space="0" w:color="auto"/>
        <w:bottom w:val="none" w:sz="0" w:space="0" w:color="auto"/>
        <w:right w:val="none" w:sz="0" w:space="0" w:color="auto"/>
      </w:divBdr>
      <w:divsChild>
        <w:div w:id="1423910974">
          <w:marLeft w:val="0"/>
          <w:marRight w:val="0"/>
          <w:marTop w:val="0"/>
          <w:marBottom w:val="0"/>
          <w:divBdr>
            <w:top w:val="none" w:sz="0" w:space="0" w:color="auto"/>
            <w:left w:val="none" w:sz="0" w:space="0" w:color="auto"/>
            <w:bottom w:val="none" w:sz="0" w:space="0" w:color="auto"/>
            <w:right w:val="none" w:sz="0" w:space="0" w:color="auto"/>
          </w:divBdr>
          <w:divsChild>
            <w:div w:id="402065277">
              <w:marLeft w:val="0"/>
              <w:marRight w:val="0"/>
              <w:marTop w:val="0"/>
              <w:marBottom w:val="0"/>
              <w:divBdr>
                <w:top w:val="none" w:sz="0" w:space="0" w:color="auto"/>
                <w:left w:val="none" w:sz="0" w:space="0" w:color="auto"/>
                <w:bottom w:val="none" w:sz="0" w:space="0" w:color="auto"/>
                <w:right w:val="none" w:sz="0" w:space="0" w:color="auto"/>
              </w:divBdr>
              <w:divsChild>
                <w:div w:id="63646293">
                  <w:marLeft w:val="0"/>
                  <w:marRight w:val="0"/>
                  <w:marTop w:val="0"/>
                  <w:marBottom w:val="0"/>
                  <w:divBdr>
                    <w:top w:val="none" w:sz="0" w:space="0" w:color="auto"/>
                    <w:left w:val="none" w:sz="0" w:space="0" w:color="auto"/>
                    <w:bottom w:val="none" w:sz="0" w:space="0" w:color="auto"/>
                    <w:right w:val="none" w:sz="0" w:space="0" w:color="auto"/>
                  </w:divBdr>
                  <w:divsChild>
                    <w:div w:id="728653841">
                      <w:marLeft w:val="0"/>
                      <w:marRight w:val="0"/>
                      <w:marTop w:val="0"/>
                      <w:marBottom w:val="0"/>
                      <w:divBdr>
                        <w:top w:val="none" w:sz="0" w:space="0" w:color="auto"/>
                        <w:left w:val="none" w:sz="0" w:space="0" w:color="auto"/>
                        <w:bottom w:val="none" w:sz="0" w:space="0" w:color="auto"/>
                        <w:right w:val="none" w:sz="0" w:space="0" w:color="auto"/>
                      </w:divBdr>
                      <w:divsChild>
                        <w:div w:id="268897635">
                          <w:marLeft w:val="0"/>
                          <w:marRight w:val="0"/>
                          <w:marTop w:val="0"/>
                          <w:marBottom w:val="0"/>
                          <w:divBdr>
                            <w:top w:val="none" w:sz="0" w:space="0" w:color="auto"/>
                            <w:left w:val="none" w:sz="0" w:space="0" w:color="auto"/>
                            <w:bottom w:val="none" w:sz="0" w:space="0" w:color="auto"/>
                            <w:right w:val="none" w:sz="0" w:space="0" w:color="auto"/>
                          </w:divBdr>
                          <w:divsChild>
                            <w:div w:id="21214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511001">
      <w:bodyDiv w:val="1"/>
      <w:marLeft w:val="0"/>
      <w:marRight w:val="0"/>
      <w:marTop w:val="0"/>
      <w:marBottom w:val="0"/>
      <w:divBdr>
        <w:top w:val="none" w:sz="0" w:space="0" w:color="auto"/>
        <w:left w:val="none" w:sz="0" w:space="0" w:color="auto"/>
        <w:bottom w:val="none" w:sz="0" w:space="0" w:color="auto"/>
        <w:right w:val="none" w:sz="0" w:space="0" w:color="auto"/>
      </w:divBdr>
    </w:div>
    <w:div w:id="1553467603">
      <w:bodyDiv w:val="1"/>
      <w:marLeft w:val="0"/>
      <w:marRight w:val="0"/>
      <w:marTop w:val="0"/>
      <w:marBottom w:val="0"/>
      <w:divBdr>
        <w:top w:val="none" w:sz="0" w:space="0" w:color="auto"/>
        <w:left w:val="none" w:sz="0" w:space="0" w:color="auto"/>
        <w:bottom w:val="none" w:sz="0" w:space="0" w:color="auto"/>
        <w:right w:val="none" w:sz="0" w:space="0" w:color="auto"/>
      </w:divBdr>
      <w:divsChild>
        <w:div w:id="1503230540">
          <w:marLeft w:val="0"/>
          <w:marRight w:val="0"/>
          <w:marTop w:val="0"/>
          <w:marBottom w:val="0"/>
          <w:divBdr>
            <w:top w:val="none" w:sz="0" w:space="0" w:color="auto"/>
            <w:left w:val="none" w:sz="0" w:space="0" w:color="auto"/>
            <w:bottom w:val="none" w:sz="0" w:space="0" w:color="auto"/>
            <w:right w:val="none" w:sz="0" w:space="0" w:color="auto"/>
          </w:divBdr>
          <w:divsChild>
            <w:div w:id="918028290">
              <w:marLeft w:val="0"/>
              <w:marRight w:val="0"/>
              <w:marTop w:val="300"/>
              <w:marBottom w:val="0"/>
              <w:divBdr>
                <w:top w:val="none" w:sz="0" w:space="0" w:color="auto"/>
                <w:left w:val="none" w:sz="0" w:space="0" w:color="auto"/>
                <w:bottom w:val="none" w:sz="0" w:space="0" w:color="auto"/>
                <w:right w:val="none" w:sz="0" w:space="0" w:color="auto"/>
              </w:divBdr>
              <w:divsChild>
                <w:div w:id="1567649037">
                  <w:marLeft w:val="0"/>
                  <w:marRight w:val="0"/>
                  <w:marTop w:val="0"/>
                  <w:marBottom w:val="0"/>
                  <w:divBdr>
                    <w:top w:val="none" w:sz="0" w:space="0" w:color="auto"/>
                    <w:left w:val="none" w:sz="0" w:space="0" w:color="auto"/>
                    <w:bottom w:val="none" w:sz="0" w:space="0" w:color="auto"/>
                    <w:right w:val="none" w:sz="0" w:space="0" w:color="auto"/>
                  </w:divBdr>
                  <w:divsChild>
                    <w:div w:id="1193496994">
                      <w:marLeft w:val="0"/>
                      <w:marRight w:val="0"/>
                      <w:marTop w:val="0"/>
                      <w:marBottom w:val="0"/>
                      <w:divBdr>
                        <w:top w:val="none" w:sz="0" w:space="0" w:color="auto"/>
                        <w:left w:val="none" w:sz="0" w:space="0" w:color="auto"/>
                        <w:bottom w:val="none" w:sz="0" w:space="0" w:color="auto"/>
                        <w:right w:val="none" w:sz="0" w:space="0" w:color="auto"/>
                      </w:divBdr>
                      <w:divsChild>
                        <w:div w:id="1044215061">
                          <w:marLeft w:val="0"/>
                          <w:marRight w:val="0"/>
                          <w:marTop w:val="0"/>
                          <w:marBottom w:val="0"/>
                          <w:divBdr>
                            <w:top w:val="none" w:sz="0" w:space="0" w:color="auto"/>
                            <w:left w:val="none" w:sz="0" w:space="0" w:color="auto"/>
                            <w:bottom w:val="none" w:sz="0" w:space="0" w:color="auto"/>
                            <w:right w:val="none" w:sz="0" w:space="0" w:color="auto"/>
                          </w:divBdr>
                          <w:divsChild>
                            <w:div w:id="843516110">
                              <w:marLeft w:val="0"/>
                              <w:marRight w:val="0"/>
                              <w:marTop w:val="0"/>
                              <w:marBottom w:val="0"/>
                              <w:divBdr>
                                <w:top w:val="none" w:sz="0" w:space="0" w:color="auto"/>
                                <w:left w:val="none" w:sz="0" w:space="0" w:color="auto"/>
                                <w:bottom w:val="none" w:sz="0" w:space="0" w:color="auto"/>
                                <w:right w:val="none" w:sz="0" w:space="0" w:color="auto"/>
                              </w:divBdr>
                              <w:divsChild>
                                <w:div w:id="733549237">
                                  <w:marLeft w:val="0"/>
                                  <w:marRight w:val="0"/>
                                  <w:marTop w:val="0"/>
                                  <w:marBottom w:val="0"/>
                                  <w:divBdr>
                                    <w:top w:val="none" w:sz="0" w:space="0" w:color="auto"/>
                                    <w:left w:val="none" w:sz="0" w:space="0" w:color="auto"/>
                                    <w:bottom w:val="none" w:sz="0" w:space="0" w:color="auto"/>
                                    <w:right w:val="none" w:sz="0" w:space="0" w:color="auto"/>
                                  </w:divBdr>
                                  <w:divsChild>
                                    <w:div w:id="1743018822">
                                      <w:marLeft w:val="0"/>
                                      <w:marRight w:val="0"/>
                                      <w:marTop w:val="0"/>
                                      <w:marBottom w:val="0"/>
                                      <w:divBdr>
                                        <w:top w:val="none" w:sz="0" w:space="0" w:color="auto"/>
                                        <w:left w:val="none" w:sz="0" w:space="0" w:color="auto"/>
                                        <w:bottom w:val="none" w:sz="0" w:space="0" w:color="auto"/>
                                        <w:right w:val="none" w:sz="0" w:space="0" w:color="auto"/>
                                      </w:divBdr>
                                      <w:divsChild>
                                        <w:div w:id="1994869411">
                                          <w:marLeft w:val="0"/>
                                          <w:marRight w:val="0"/>
                                          <w:marTop w:val="0"/>
                                          <w:marBottom w:val="0"/>
                                          <w:divBdr>
                                            <w:top w:val="none" w:sz="0" w:space="0" w:color="auto"/>
                                            <w:left w:val="none" w:sz="0" w:space="0" w:color="auto"/>
                                            <w:bottom w:val="none" w:sz="0" w:space="0" w:color="auto"/>
                                            <w:right w:val="none" w:sz="0" w:space="0" w:color="auto"/>
                                          </w:divBdr>
                                          <w:divsChild>
                                            <w:div w:id="2090543804">
                                              <w:marLeft w:val="0"/>
                                              <w:marRight w:val="0"/>
                                              <w:marTop w:val="0"/>
                                              <w:marBottom w:val="0"/>
                                              <w:divBdr>
                                                <w:top w:val="none" w:sz="0" w:space="0" w:color="auto"/>
                                                <w:left w:val="none" w:sz="0" w:space="0" w:color="auto"/>
                                                <w:bottom w:val="none" w:sz="0" w:space="0" w:color="auto"/>
                                                <w:right w:val="none" w:sz="0" w:space="0" w:color="auto"/>
                                              </w:divBdr>
                                              <w:divsChild>
                                                <w:div w:id="942881339">
                                                  <w:marLeft w:val="0"/>
                                                  <w:marRight w:val="0"/>
                                                  <w:marTop w:val="0"/>
                                                  <w:marBottom w:val="0"/>
                                                  <w:divBdr>
                                                    <w:top w:val="none" w:sz="0" w:space="0" w:color="auto"/>
                                                    <w:left w:val="none" w:sz="0" w:space="0" w:color="auto"/>
                                                    <w:bottom w:val="none" w:sz="0" w:space="0" w:color="auto"/>
                                                    <w:right w:val="none" w:sz="0" w:space="0" w:color="auto"/>
                                                  </w:divBdr>
                                                  <w:divsChild>
                                                    <w:div w:id="434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4584488">
      <w:bodyDiv w:val="1"/>
      <w:marLeft w:val="0"/>
      <w:marRight w:val="0"/>
      <w:marTop w:val="0"/>
      <w:marBottom w:val="0"/>
      <w:divBdr>
        <w:top w:val="none" w:sz="0" w:space="0" w:color="auto"/>
        <w:left w:val="none" w:sz="0" w:space="0" w:color="auto"/>
        <w:bottom w:val="none" w:sz="0" w:space="0" w:color="auto"/>
        <w:right w:val="none" w:sz="0" w:space="0" w:color="auto"/>
      </w:divBdr>
    </w:div>
    <w:div w:id="1558855908">
      <w:bodyDiv w:val="1"/>
      <w:marLeft w:val="0"/>
      <w:marRight w:val="0"/>
      <w:marTop w:val="0"/>
      <w:marBottom w:val="0"/>
      <w:divBdr>
        <w:top w:val="none" w:sz="0" w:space="0" w:color="auto"/>
        <w:left w:val="none" w:sz="0" w:space="0" w:color="auto"/>
        <w:bottom w:val="none" w:sz="0" w:space="0" w:color="auto"/>
        <w:right w:val="none" w:sz="0" w:space="0" w:color="auto"/>
      </w:divBdr>
      <w:divsChild>
        <w:div w:id="1145270105">
          <w:marLeft w:val="0"/>
          <w:marRight w:val="0"/>
          <w:marTop w:val="0"/>
          <w:marBottom w:val="0"/>
          <w:divBdr>
            <w:top w:val="none" w:sz="0" w:space="0" w:color="auto"/>
            <w:left w:val="none" w:sz="0" w:space="0" w:color="auto"/>
            <w:bottom w:val="none" w:sz="0" w:space="0" w:color="auto"/>
            <w:right w:val="none" w:sz="0" w:space="0" w:color="auto"/>
          </w:divBdr>
          <w:divsChild>
            <w:div w:id="2050757588">
              <w:marLeft w:val="0"/>
              <w:marRight w:val="0"/>
              <w:marTop w:val="0"/>
              <w:marBottom w:val="0"/>
              <w:divBdr>
                <w:top w:val="none" w:sz="0" w:space="0" w:color="auto"/>
                <w:left w:val="none" w:sz="0" w:space="0" w:color="auto"/>
                <w:bottom w:val="none" w:sz="0" w:space="0" w:color="auto"/>
                <w:right w:val="none" w:sz="0" w:space="0" w:color="auto"/>
              </w:divBdr>
              <w:divsChild>
                <w:div w:id="363793749">
                  <w:marLeft w:val="0"/>
                  <w:marRight w:val="0"/>
                  <w:marTop w:val="0"/>
                  <w:marBottom w:val="0"/>
                  <w:divBdr>
                    <w:top w:val="none" w:sz="0" w:space="0" w:color="auto"/>
                    <w:left w:val="none" w:sz="0" w:space="0" w:color="auto"/>
                    <w:bottom w:val="none" w:sz="0" w:space="0" w:color="auto"/>
                    <w:right w:val="none" w:sz="0" w:space="0" w:color="auto"/>
                  </w:divBdr>
                  <w:divsChild>
                    <w:div w:id="1271552090">
                      <w:marLeft w:val="0"/>
                      <w:marRight w:val="0"/>
                      <w:marTop w:val="0"/>
                      <w:marBottom w:val="0"/>
                      <w:divBdr>
                        <w:top w:val="none" w:sz="0" w:space="0" w:color="auto"/>
                        <w:left w:val="none" w:sz="0" w:space="0" w:color="auto"/>
                        <w:bottom w:val="none" w:sz="0" w:space="0" w:color="auto"/>
                        <w:right w:val="none" w:sz="0" w:space="0" w:color="auto"/>
                      </w:divBdr>
                      <w:divsChild>
                        <w:div w:id="79301107">
                          <w:marLeft w:val="0"/>
                          <w:marRight w:val="0"/>
                          <w:marTop w:val="0"/>
                          <w:marBottom w:val="0"/>
                          <w:divBdr>
                            <w:top w:val="none" w:sz="0" w:space="0" w:color="auto"/>
                            <w:left w:val="none" w:sz="0" w:space="0" w:color="auto"/>
                            <w:bottom w:val="none" w:sz="0" w:space="0" w:color="auto"/>
                            <w:right w:val="none" w:sz="0" w:space="0" w:color="auto"/>
                          </w:divBdr>
                          <w:divsChild>
                            <w:div w:id="14754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164840">
      <w:bodyDiv w:val="1"/>
      <w:marLeft w:val="0"/>
      <w:marRight w:val="0"/>
      <w:marTop w:val="0"/>
      <w:marBottom w:val="0"/>
      <w:divBdr>
        <w:top w:val="none" w:sz="0" w:space="0" w:color="auto"/>
        <w:left w:val="none" w:sz="0" w:space="0" w:color="auto"/>
        <w:bottom w:val="none" w:sz="0" w:space="0" w:color="auto"/>
        <w:right w:val="none" w:sz="0" w:space="0" w:color="auto"/>
      </w:divBdr>
    </w:div>
    <w:div w:id="1742873269">
      <w:bodyDiv w:val="1"/>
      <w:marLeft w:val="0"/>
      <w:marRight w:val="0"/>
      <w:marTop w:val="0"/>
      <w:marBottom w:val="0"/>
      <w:divBdr>
        <w:top w:val="none" w:sz="0" w:space="0" w:color="auto"/>
        <w:left w:val="none" w:sz="0" w:space="0" w:color="auto"/>
        <w:bottom w:val="none" w:sz="0" w:space="0" w:color="auto"/>
        <w:right w:val="none" w:sz="0" w:space="0" w:color="auto"/>
      </w:divBdr>
    </w:div>
    <w:div w:id="1925340346">
      <w:bodyDiv w:val="1"/>
      <w:marLeft w:val="0"/>
      <w:marRight w:val="0"/>
      <w:marTop w:val="0"/>
      <w:marBottom w:val="0"/>
      <w:divBdr>
        <w:top w:val="none" w:sz="0" w:space="0" w:color="auto"/>
        <w:left w:val="none" w:sz="0" w:space="0" w:color="auto"/>
        <w:bottom w:val="none" w:sz="0" w:space="0" w:color="auto"/>
        <w:right w:val="none" w:sz="0" w:space="0" w:color="auto"/>
      </w:divBdr>
    </w:div>
    <w:div w:id="2005863826">
      <w:bodyDiv w:val="1"/>
      <w:marLeft w:val="0"/>
      <w:marRight w:val="0"/>
      <w:marTop w:val="0"/>
      <w:marBottom w:val="0"/>
      <w:divBdr>
        <w:top w:val="none" w:sz="0" w:space="0" w:color="auto"/>
        <w:left w:val="none" w:sz="0" w:space="0" w:color="auto"/>
        <w:bottom w:val="none" w:sz="0" w:space="0" w:color="auto"/>
        <w:right w:val="none" w:sz="0" w:space="0" w:color="auto"/>
      </w:divBdr>
    </w:div>
    <w:div w:id="20188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74D27706434846A70B8106738A90CB" ma:contentTypeVersion="5" ma:contentTypeDescription="Create a new document." ma:contentTypeScope="" ma:versionID="eb599d0abd88cbebc1919a62822fdd7a">
  <xsd:schema xmlns:xsd="http://www.w3.org/2001/XMLSchema" xmlns:xs="http://www.w3.org/2001/XMLSchema" xmlns:p="http://schemas.microsoft.com/office/2006/metadata/properties" xmlns:ns2="2f78407a-7638-438f-a646-8ee8ea36e99e" targetNamespace="http://schemas.microsoft.com/office/2006/metadata/properties" ma:root="true" ma:fieldsID="385c24376c23c39e0db9561043527e31" ns2:_="">
    <xsd:import namespace="2f78407a-7638-438f-a646-8ee8ea36e9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8407a-7638-438f-a646-8ee8ea36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TaxCatchAll"><![CDATA[64;#Template|5b55295d-95c0-4df7-abd4-7cba1d77391c;#63;#Human resources|421b0156-6b0e-4cac-9573-4b6a6669526a;#62;#Human Resources|3a949e67-fb21-46a7-b233-3d9cb43e12c2;#3;#English|f4583307-def8-4647-b7db-2a1d8f1f5719;#2;#Warwickshire|ae50136a-0dd2-4024-b418-b2091d7c47d2;#1;#Public|05e63c81-95b9-45a0-a9c9-9bc316784073]]></LongProp>
  <LongProp xmlns="" name="WorkflowChangePath"><![CDATA[45b25a47-0c09-4031-a9ac-ac5cc7ef8fad,5;45b25a47-0c09-4031-a9ac-ac5cc7ef8fad,5;45b25a47-0c09-4031-a9ac-ac5cc7ef8fad,6;45b25a47-0c09-4031-a9ac-ac5cc7ef8fad,6;45b25a47-0c09-4031-a9ac-ac5cc7ef8fad,11;45b25a47-0c09-4031-a9ac-ac5cc7ef8fad,11;45b25a47-0c09-4031-a9ac-ac5cc7ef8fad,13;45b25a47-0c09-4031-a9ac-ac5cc7ef8fad,13;]]></LongProp>
</LongProperties>
</file>

<file path=customXml/itemProps1.xml><?xml version="1.0" encoding="utf-8"?>
<ds:datastoreItem xmlns:ds="http://schemas.openxmlformats.org/officeDocument/2006/customXml" ds:itemID="{4044A467-70B7-40A7-AF56-CE470DA3F3CD}">
  <ds:schemaRefs>
    <ds:schemaRef ds:uri="http://schemas.openxmlformats.org/officeDocument/2006/bibliography"/>
  </ds:schemaRefs>
</ds:datastoreItem>
</file>

<file path=customXml/itemProps2.xml><?xml version="1.0" encoding="utf-8"?>
<ds:datastoreItem xmlns:ds="http://schemas.openxmlformats.org/officeDocument/2006/customXml" ds:itemID="{CBE591C3-F77A-41C5-BF1E-1D14738DC1F7}">
  <ds:schemaRefs>
    <ds:schemaRef ds:uri="bf1a6a00-a4f8-4094-9988-5e9da856b31d"/>
    <ds:schemaRef ds:uri="http://purl.org/dc/terms/"/>
    <ds:schemaRef ds:uri="http://schemas.openxmlformats.org/package/2006/metadata/core-properties"/>
    <ds:schemaRef ds:uri="278db391-9a7b-4f00-91de-d4224f0e782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CCABAF4-74F4-41C5-9EAC-ED9C0D8C5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8407a-7638-438f-a646-8ee8ea36e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24C5B-AB77-408D-809E-39ED6F59C74E}">
  <ds:schemaRefs>
    <ds:schemaRef ds:uri="http://schemas.microsoft.com/sharepoint/v3/contenttype/forms"/>
  </ds:schemaRefs>
</ds:datastoreItem>
</file>

<file path=customXml/itemProps5.xml><?xml version="1.0" encoding="utf-8"?>
<ds:datastoreItem xmlns:ds="http://schemas.openxmlformats.org/officeDocument/2006/customXml" ds:itemID="{7222D37A-5C61-42A3-86FE-40C00F6CBAC3}">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2031</Words>
  <Characters>12570</Characters>
  <Application>Microsoft Office Word</Application>
  <DocSecurity>0</DocSecurity>
  <Lines>104</Lines>
  <Paragraphs>29</Paragraphs>
  <ScaleCrop>false</ScaleCrop>
  <Company>Warwickshire County Council</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Level 1 Admin</dc:title>
  <dc:subject/>
  <dc:creator>Warwickshire County Council</dc:creator>
  <cp:keywords/>
  <cp:lastModifiedBy>Tromans, Rebecca - Oxfordshire County Council</cp:lastModifiedBy>
  <cp:revision>12</cp:revision>
  <cp:lastPrinted>2010-07-15T09:29:00Z</cp:lastPrinted>
  <dcterms:created xsi:type="dcterms:W3CDTF">2020-02-13T07:08:00Z</dcterms:created>
  <dcterms:modified xsi:type="dcterms:W3CDTF">2026-04-09T15:12:00Z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74728458d774d52933435494d1025d8">
    <vt:lpwstr>English|f4583307-def8-4647-b7db-2a1d8f1f5719</vt:lpwstr>
  </property>
  <property fmtid="{D5CDD505-2E9C-101B-9397-08002B2CF9AE}" pid="3" name="d95c383c9a774e2b9bd7fdb68c5e0fc7">
    <vt:lpwstr>Warwickshire|ae50136a-0dd2-4024-b418-b2091d7c47d2</vt:lpwstr>
  </property>
  <property fmtid="{D5CDD505-2E9C-101B-9397-08002B2CF9AE}" pid="4" name="p638553eefd44050b6b6e45ef74c803c">
    <vt:lpwstr>Public|05e63c81-95b9-45a0-a9c9-9bc316784073</vt:lpwstr>
  </property>
  <property fmtid="{D5CDD505-2E9C-101B-9397-08002B2CF9AE}" pid="5" name="TaxCatchAll">
    <vt:lpwstr>64;#Template|5b55295d-95c0-4df7-abd4-7cba1d77391c;#63;#Human resources|421b0156-6b0e-4cac-9573-4b6a6669526a;#62;#Human Resources|3a949e67-fb21-46a7-b233-3d9cb43e12c2;#3;#English|f4583307-def8-4647-b7db-2a1d8f1f5719;#2;#Warwickshire|ae50136a-0dd2-4024-b418</vt:lpwstr>
  </property>
  <property fmtid="{D5CDD505-2E9C-101B-9397-08002B2CF9AE}" pid="6"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7" name="_dlc_policyId">
    <vt:lpwstr>0x01010035C89CCD2483A2479FECC59E2E56452D00E53E4C0FE5E82A48A500E89033CFD0E8|-626270482</vt:lpwstr>
  </property>
  <property fmtid="{D5CDD505-2E9C-101B-9397-08002B2CF9AE}" pid="8" name="_dlc_DocId">
    <vt:lpwstr>WCCC-575-164</vt:lpwstr>
  </property>
  <property fmtid="{D5CDD505-2E9C-101B-9397-08002B2CF9AE}" pid="9" name="_dlc_DocIdItemGuid">
    <vt:lpwstr>0fe77636-7488-4954-b630-fdedaa76faaa</vt:lpwstr>
  </property>
  <property fmtid="{D5CDD505-2E9C-101B-9397-08002B2CF9AE}" pid="10" name="_dlc_DocIdUrl">
    <vt:lpwstr>http://edrm/hr/_layouts/DocIdRedir.aspx?ID=WCCC-575-164, WCCC-575-164</vt:lpwstr>
  </property>
  <property fmtid="{D5CDD505-2E9C-101B-9397-08002B2CF9AE}" pid="11" name="TeamOwner">
    <vt:lpwstr>62;#Human Resources|3a949e67-fb21-46a7-b233-3d9cb43e12c2</vt:lpwstr>
  </property>
  <property fmtid="{D5CDD505-2E9C-101B-9397-08002B2CF9AE}" pid="12" name="DocumentType">
    <vt:lpwstr>64;#Template|5b55295d-95c0-4df7-abd4-7cba1d77391c</vt:lpwstr>
  </property>
  <property fmtid="{D5CDD505-2E9C-101B-9397-08002B2CF9AE}" pid="13" name="WCCCoverage">
    <vt:lpwstr>2;#Warwickshire|ae50136a-0dd2-4024-b418-b2091d7c47d2</vt:lpwstr>
  </property>
  <property fmtid="{D5CDD505-2E9C-101B-9397-08002B2CF9AE}" pid="14" name="o59add4030c047c89bd5998caae9662d">
    <vt:lpwstr>Template|5b55295d-95c0-4df7-abd4-7cba1d77391c</vt:lpwstr>
  </property>
  <property fmtid="{D5CDD505-2E9C-101B-9397-08002B2CF9AE}" pid="15" name="ProtectiveMarking">
    <vt:lpwstr>1;#Public|05e63c81-95b9-45a0-a9c9-9bc316784073</vt:lpwstr>
  </property>
  <property fmtid="{D5CDD505-2E9C-101B-9397-08002B2CF9AE}" pid="16" name="WCCKeywords">
    <vt:lpwstr/>
  </property>
  <property fmtid="{D5CDD505-2E9C-101B-9397-08002B2CF9AE}" pid="17" name="eb17d457039448a19415618ca7d78093">
    <vt:lpwstr/>
  </property>
  <property fmtid="{D5CDD505-2E9C-101B-9397-08002B2CF9AE}" pid="18" name="ReviewDate">
    <vt:lpwstr>2014-10-08T00:00:00Z</vt:lpwstr>
  </property>
  <property fmtid="{D5CDD505-2E9C-101B-9397-08002B2CF9AE}" pid="19" name="DocSetName">
    <vt:lpwstr>Recruitment Services</vt:lpwstr>
  </property>
  <property fmtid="{D5CDD505-2E9C-101B-9397-08002B2CF9AE}" pid="20" name="WCCLanguage">
    <vt:lpwstr>3;#English|f4583307-def8-4647-b7db-2a1d8f1f5719</vt:lpwstr>
  </property>
  <property fmtid="{D5CDD505-2E9C-101B-9397-08002B2CF9AE}" pid="21" name="kf4ca89d09f0480889ccabff7fc6ee9b">
    <vt:lpwstr>Human Resources|3a949e67-fb21-46a7-b233-3d9cb43e12c2</vt:lpwstr>
  </property>
  <property fmtid="{D5CDD505-2E9C-101B-9397-08002B2CF9AE}" pid="22" name="WCCSubject">
    <vt:lpwstr>63;#Human resources|421b0156-6b0e-4cac-9573-4b6a6669526a</vt:lpwstr>
  </property>
  <property fmtid="{D5CDD505-2E9C-101B-9397-08002B2CF9AE}" pid="23" name="ReviewersEmail">
    <vt:lpwstr>37;#Martina Nicholls</vt:lpwstr>
  </property>
  <property fmtid="{D5CDD505-2E9C-101B-9397-08002B2CF9AE}" pid="24" name="kcda1755ffd5425aafc66d6689a5558d">
    <vt:lpwstr>Human resources|421b0156-6b0e-4cac-9573-4b6a6669526a</vt:lpwstr>
  </property>
  <property fmtid="{D5CDD505-2E9C-101B-9397-08002B2CF9AE}" pid="25" name="DocumentStatus">
    <vt:lpwstr>Active</vt:lpwstr>
  </property>
  <property fmtid="{D5CDD505-2E9C-101B-9397-08002B2CF9AE}" pid="26" name="Approver(s)">
    <vt:lpwstr>37;#WCC-CORP\mnic</vt:lpwstr>
  </property>
  <property fmtid="{D5CDD505-2E9C-101B-9397-08002B2CF9AE}" pid="27" name="display_urn:schemas-microsoft-com:office:office#Approver_x0028_s_x0029_">
    <vt:lpwstr>Martina Nicholls</vt:lpwstr>
  </property>
  <property fmtid="{D5CDD505-2E9C-101B-9397-08002B2CF9AE}" pid="28" name="WorkflowChangePath">
    <vt:lpwstr>45b25a47-0c09-4031-a9ac-ac5cc7ef8fad,5;45b25a47-0c09-4031-a9ac-ac5cc7ef8fad,5;45b25a47-0c09-4031-a9ac-ac5cc7ef8fad,6;45b25a47-0c09-4031-a9ac-ac5cc7ef8fad,6;45b25a47-0c09-4031-a9ac-ac5cc7ef8fad,11;45b25a47-0c09-4031-a9ac-ac5cc7ef8fad,11;45b25a47-0c09-4031-</vt:lpwstr>
  </property>
  <property fmtid="{D5CDD505-2E9C-101B-9397-08002B2CF9AE}" pid="29" name="SetDocumentType">
    <vt:lpwstr>Template|5b55295d-95c0-4df7-abd4-7cba1d77391c</vt:lpwstr>
  </property>
  <property fmtid="{D5CDD505-2E9C-101B-9397-08002B2CF9AE}" pid="30" name="RetentionStarts">
    <vt:lpwstr>2013-10-08T00:00:00Z</vt:lpwstr>
  </property>
  <property fmtid="{D5CDD505-2E9C-101B-9397-08002B2CF9AE}" pid="31" name="WCC Disposal Date">
    <vt:lpwstr>2113-10-08T00:00:00Z</vt:lpwstr>
  </property>
  <property fmtid="{D5CDD505-2E9C-101B-9397-08002B2CF9AE}" pid="32" name="_dlc_ExpireDate">
    <vt:lpwstr>2113-10-08T00:00:00Z</vt:lpwstr>
  </property>
  <property fmtid="{D5CDD505-2E9C-101B-9397-08002B2CF9AE}" pid="33" name="_docset_NoMedatataSyncRequired">
    <vt:lpwstr>False</vt:lpwstr>
  </property>
  <property fmtid="{D5CDD505-2E9C-101B-9397-08002B2CF9AE}" pid="34" name="display_urn:schemas-microsoft-com:office:office#ReviewersEmail">
    <vt:lpwstr>Martina Nicholls</vt:lpwstr>
  </property>
  <property fmtid="{D5CDD505-2E9C-101B-9397-08002B2CF9AE}" pid="35" name="ContentTypeId">
    <vt:lpwstr>0x0101007B74D27706434846A70B8106738A90CB</vt:lpwstr>
  </property>
</Properties>
</file>