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ACE36" w14:textId="77777777" w:rsidR="003E0A25" w:rsidRDefault="0013517C">
      <w:pPr>
        <w:spacing w:after="0"/>
        <w:ind w:left="-588"/>
      </w:pPr>
      <w:r>
        <w:rPr>
          <w:rFonts w:ascii="Arial" w:eastAsia="Arial" w:hAnsi="Arial" w:cs="Arial"/>
          <w:sz w:val="24"/>
        </w:rPr>
        <w:t xml:space="preserve"> </w:t>
      </w:r>
    </w:p>
    <w:tbl>
      <w:tblPr>
        <w:tblStyle w:val="TableGrid"/>
        <w:tblW w:w="10595" w:type="dxa"/>
        <w:tblInd w:w="-592" w:type="dxa"/>
        <w:tblCellMar>
          <w:top w:w="56" w:type="dxa"/>
          <w:left w:w="104" w:type="dxa"/>
          <w:bottom w:w="0" w:type="dxa"/>
          <w:right w:w="40" w:type="dxa"/>
        </w:tblCellMar>
        <w:tblLook w:val="04A0" w:firstRow="1" w:lastRow="0" w:firstColumn="1" w:lastColumn="0" w:noHBand="0" w:noVBand="1"/>
      </w:tblPr>
      <w:tblGrid>
        <w:gridCol w:w="2691"/>
        <w:gridCol w:w="7904"/>
      </w:tblGrid>
      <w:tr w:rsidR="003E0A25" w14:paraId="1519C243" w14:textId="77777777">
        <w:trPr>
          <w:trHeight w:val="421"/>
        </w:trPr>
        <w:tc>
          <w:tcPr>
            <w:tcW w:w="10595" w:type="dxa"/>
            <w:gridSpan w:val="2"/>
            <w:tcBorders>
              <w:top w:val="single" w:sz="4" w:space="0" w:color="000000"/>
              <w:left w:val="single" w:sz="4" w:space="0" w:color="000000"/>
              <w:bottom w:val="single" w:sz="4" w:space="0" w:color="000000"/>
              <w:right w:val="single" w:sz="4" w:space="0" w:color="000000"/>
            </w:tcBorders>
            <w:shd w:val="clear" w:color="auto" w:fill="1F4E79"/>
          </w:tcPr>
          <w:p w14:paraId="4995DBB0" w14:textId="77777777" w:rsidR="003E0A25" w:rsidRDefault="0013517C">
            <w:pPr>
              <w:spacing w:after="0"/>
            </w:pPr>
            <w:r>
              <w:rPr>
                <w:rFonts w:ascii="Arial" w:eastAsia="Arial" w:hAnsi="Arial" w:cs="Arial"/>
                <w:b/>
                <w:color w:val="FFFFFF"/>
                <w:sz w:val="36"/>
              </w:rPr>
              <w:t xml:space="preserve">Job Summary Overview </w:t>
            </w:r>
            <w:r>
              <w:rPr>
                <w:rFonts w:ascii="Arial" w:eastAsia="Arial" w:hAnsi="Arial" w:cs="Arial"/>
                <w:b/>
                <w:sz w:val="36"/>
              </w:rPr>
              <w:t xml:space="preserve"> </w:t>
            </w:r>
          </w:p>
        </w:tc>
      </w:tr>
      <w:tr w:rsidR="003E0A25" w14:paraId="159F5DD9" w14:textId="77777777">
        <w:trPr>
          <w:trHeight w:val="341"/>
        </w:trPr>
        <w:tc>
          <w:tcPr>
            <w:tcW w:w="2691" w:type="dxa"/>
            <w:tcBorders>
              <w:top w:val="single" w:sz="4" w:space="0" w:color="000000"/>
              <w:left w:val="single" w:sz="4" w:space="0" w:color="000000"/>
              <w:bottom w:val="single" w:sz="4" w:space="0" w:color="000000"/>
              <w:right w:val="single" w:sz="4" w:space="0" w:color="000000"/>
            </w:tcBorders>
            <w:shd w:val="clear" w:color="auto" w:fill="1F4E79"/>
          </w:tcPr>
          <w:p w14:paraId="183E3738" w14:textId="77777777" w:rsidR="003E0A25" w:rsidRDefault="0013517C">
            <w:pPr>
              <w:spacing w:after="0"/>
            </w:pPr>
            <w:r>
              <w:rPr>
                <w:rFonts w:ascii="Arial" w:eastAsia="Arial" w:hAnsi="Arial" w:cs="Arial"/>
                <w:b/>
                <w:color w:val="FFFFFF"/>
                <w:sz w:val="24"/>
              </w:rPr>
              <w:t xml:space="preserve">Job title </w:t>
            </w:r>
          </w:p>
        </w:tc>
        <w:tc>
          <w:tcPr>
            <w:tcW w:w="7903" w:type="dxa"/>
            <w:tcBorders>
              <w:top w:val="single" w:sz="4" w:space="0" w:color="000000"/>
              <w:left w:val="single" w:sz="4" w:space="0" w:color="000000"/>
              <w:bottom w:val="single" w:sz="4" w:space="0" w:color="000000"/>
              <w:right w:val="single" w:sz="4" w:space="0" w:color="000000"/>
            </w:tcBorders>
          </w:tcPr>
          <w:p w14:paraId="25D91FA2" w14:textId="77777777" w:rsidR="003E0A25" w:rsidRDefault="0013517C">
            <w:pPr>
              <w:spacing w:after="0"/>
              <w:ind w:left="5"/>
            </w:pPr>
            <w:r>
              <w:rPr>
                <w:rFonts w:ascii="Arial" w:eastAsia="Arial" w:hAnsi="Arial" w:cs="Arial"/>
                <w:sz w:val="24"/>
              </w:rPr>
              <w:t xml:space="preserve">Reviewing Officer, Review team </w:t>
            </w:r>
          </w:p>
        </w:tc>
      </w:tr>
      <w:tr w:rsidR="003E0A25" w14:paraId="3DCF063E" w14:textId="77777777">
        <w:trPr>
          <w:trHeight w:val="341"/>
        </w:trPr>
        <w:tc>
          <w:tcPr>
            <w:tcW w:w="2691" w:type="dxa"/>
            <w:tcBorders>
              <w:top w:val="single" w:sz="4" w:space="0" w:color="000000"/>
              <w:left w:val="single" w:sz="4" w:space="0" w:color="000000"/>
              <w:bottom w:val="single" w:sz="4" w:space="0" w:color="000000"/>
              <w:right w:val="single" w:sz="4" w:space="0" w:color="000000"/>
            </w:tcBorders>
            <w:shd w:val="clear" w:color="auto" w:fill="1F4E79"/>
          </w:tcPr>
          <w:p w14:paraId="1DE01910" w14:textId="77777777" w:rsidR="003E0A25" w:rsidRDefault="0013517C">
            <w:pPr>
              <w:spacing w:after="0"/>
            </w:pPr>
            <w:r>
              <w:rPr>
                <w:rFonts w:ascii="Arial" w:eastAsia="Arial" w:hAnsi="Arial" w:cs="Arial"/>
                <w:b/>
                <w:color w:val="FFFFFF"/>
                <w:sz w:val="24"/>
              </w:rPr>
              <w:t xml:space="preserve">Career family  </w:t>
            </w:r>
          </w:p>
        </w:tc>
        <w:tc>
          <w:tcPr>
            <w:tcW w:w="7903" w:type="dxa"/>
            <w:tcBorders>
              <w:top w:val="single" w:sz="4" w:space="0" w:color="000000"/>
              <w:left w:val="single" w:sz="4" w:space="0" w:color="000000"/>
              <w:bottom w:val="single" w:sz="4" w:space="0" w:color="000000"/>
              <w:right w:val="single" w:sz="4" w:space="0" w:color="000000"/>
            </w:tcBorders>
          </w:tcPr>
          <w:p w14:paraId="392E3C60" w14:textId="77777777" w:rsidR="003E0A25" w:rsidRDefault="0013517C">
            <w:pPr>
              <w:spacing w:after="0"/>
              <w:ind w:left="5"/>
            </w:pPr>
            <w:r>
              <w:rPr>
                <w:rFonts w:ascii="Arial" w:eastAsia="Arial" w:hAnsi="Arial" w:cs="Arial"/>
                <w:sz w:val="24"/>
              </w:rPr>
              <w:t xml:space="preserve">People Care </w:t>
            </w:r>
          </w:p>
        </w:tc>
      </w:tr>
      <w:tr w:rsidR="003E0A25" w14:paraId="2006087C" w14:textId="77777777">
        <w:trPr>
          <w:trHeight w:val="338"/>
        </w:trPr>
        <w:tc>
          <w:tcPr>
            <w:tcW w:w="2691" w:type="dxa"/>
            <w:tcBorders>
              <w:top w:val="single" w:sz="4" w:space="0" w:color="000000"/>
              <w:left w:val="single" w:sz="4" w:space="0" w:color="000000"/>
              <w:bottom w:val="single" w:sz="4" w:space="0" w:color="000000"/>
              <w:right w:val="single" w:sz="4" w:space="0" w:color="000000"/>
            </w:tcBorders>
            <w:shd w:val="clear" w:color="auto" w:fill="1F4E79"/>
          </w:tcPr>
          <w:p w14:paraId="4A2F4A6B" w14:textId="77777777" w:rsidR="003E0A25" w:rsidRDefault="0013517C">
            <w:pPr>
              <w:spacing w:after="0"/>
              <w:jc w:val="both"/>
            </w:pPr>
            <w:r>
              <w:rPr>
                <w:rFonts w:ascii="Arial" w:eastAsia="Arial" w:hAnsi="Arial" w:cs="Arial"/>
                <w:b/>
                <w:color w:val="FFFFFF"/>
                <w:sz w:val="24"/>
              </w:rPr>
              <w:t xml:space="preserve">Professional pathway </w:t>
            </w:r>
          </w:p>
        </w:tc>
        <w:tc>
          <w:tcPr>
            <w:tcW w:w="7903" w:type="dxa"/>
            <w:tcBorders>
              <w:top w:val="single" w:sz="4" w:space="0" w:color="000000"/>
              <w:left w:val="single" w:sz="4" w:space="0" w:color="000000"/>
              <w:bottom w:val="single" w:sz="4" w:space="0" w:color="000000"/>
              <w:right w:val="single" w:sz="4" w:space="0" w:color="000000"/>
            </w:tcBorders>
          </w:tcPr>
          <w:p w14:paraId="1346D92B" w14:textId="77777777" w:rsidR="003E0A25" w:rsidRDefault="0013517C">
            <w:pPr>
              <w:spacing w:after="0"/>
              <w:ind w:left="5"/>
            </w:pPr>
            <w:r>
              <w:rPr>
                <w:rFonts w:ascii="Arial" w:eastAsia="Arial" w:hAnsi="Arial" w:cs="Arial"/>
                <w:sz w:val="24"/>
              </w:rPr>
              <w:t xml:space="preserve">Social Care and Education </w:t>
            </w:r>
          </w:p>
        </w:tc>
      </w:tr>
      <w:tr w:rsidR="003E0A25" w14:paraId="6985CD04" w14:textId="77777777">
        <w:trPr>
          <w:trHeight w:val="722"/>
        </w:trPr>
        <w:tc>
          <w:tcPr>
            <w:tcW w:w="2691" w:type="dxa"/>
            <w:tcBorders>
              <w:top w:val="single" w:sz="4" w:space="0" w:color="000000"/>
              <w:left w:val="single" w:sz="4" w:space="0" w:color="000000"/>
              <w:bottom w:val="single" w:sz="4" w:space="0" w:color="000000"/>
              <w:right w:val="single" w:sz="4" w:space="0" w:color="000000"/>
            </w:tcBorders>
            <w:shd w:val="clear" w:color="auto" w:fill="1F4E79"/>
          </w:tcPr>
          <w:p w14:paraId="228049ED" w14:textId="77777777" w:rsidR="003E0A25" w:rsidRDefault="0013517C">
            <w:pPr>
              <w:spacing w:after="0"/>
            </w:pPr>
            <w:r>
              <w:rPr>
                <w:rFonts w:ascii="Arial" w:eastAsia="Arial" w:hAnsi="Arial" w:cs="Arial"/>
                <w:b/>
                <w:color w:val="FFFFFF"/>
                <w:sz w:val="24"/>
              </w:rPr>
              <w:t xml:space="preserve">Professional pathway level </w:t>
            </w:r>
          </w:p>
        </w:tc>
        <w:tc>
          <w:tcPr>
            <w:tcW w:w="7903" w:type="dxa"/>
            <w:tcBorders>
              <w:top w:val="single" w:sz="4" w:space="0" w:color="000000"/>
              <w:left w:val="single" w:sz="4" w:space="0" w:color="000000"/>
              <w:bottom w:val="single" w:sz="4" w:space="0" w:color="000000"/>
              <w:right w:val="single" w:sz="4" w:space="0" w:color="000000"/>
            </w:tcBorders>
          </w:tcPr>
          <w:p w14:paraId="2EA0CA83" w14:textId="77777777" w:rsidR="003E0A25" w:rsidRDefault="0013517C">
            <w:pPr>
              <w:spacing w:after="0"/>
              <w:ind w:left="5"/>
            </w:pPr>
            <w:r>
              <w:rPr>
                <w:rFonts w:ascii="Arial" w:eastAsia="Arial" w:hAnsi="Arial" w:cs="Arial"/>
                <w:sz w:val="24"/>
              </w:rPr>
              <w:t xml:space="preserve">Entry level / Trainee / Assistant Officer (Tier 7c)  </w:t>
            </w:r>
          </w:p>
        </w:tc>
      </w:tr>
      <w:tr w:rsidR="003E0A25" w14:paraId="5229E258" w14:textId="77777777">
        <w:trPr>
          <w:trHeight w:val="446"/>
        </w:trPr>
        <w:tc>
          <w:tcPr>
            <w:tcW w:w="2691" w:type="dxa"/>
            <w:tcBorders>
              <w:top w:val="single" w:sz="4" w:space="0" w:color="000000"/>
              <w:left w:val="single" w:sz="4" w:space="0" w:color="000000"/>
              <w:bottom w:val="single" w:sz="4" w:space="0" w:color="000000"/>
              <w:right w:val="single" w:sz="4" w:space="0" w:color="000000"/>
            </w:tcBorders>
            <w:shd w:val="clear" w:color="auto" w:fill="1F4E79"/>
          </w:tcPr>
          <w:p w14:paraId="4D1712F4" w14:textId="77777777" w:rsidR="003E0A25" w:rsidRDefault="0013517C">
            <w:pPr>
              <w:spacing w:after="0"/>
            </w:pPr>
            <w:r>
              <w:rPr>
                <w:rFonts w:ascii="Arial" w:eastAsia="Arial" w:hAnsi="Arial" w:cs="Arial"/>
                <w:b/>
                <w:color w:val="FFFFFF"/>
                <w:sz w:val="24"/>
              </w:rPr>
              <w:t xml:space="preserve">Grade </w:t>
            </w:r>
          </w:p>
        </w:tc>
        <w:tc>
          <w:tcPr>
            <w:tcW w:w="7903" w:type="dxa"/>
            <w:tcBorders>
              <w:top w:val="single" w:sz="4" w:space="0" w:color="000000"/>
              <w:left w:val="single" w:sz="4" w:space="0" w:color="000000"/>
              <w:bottom w:val="single" w:sz="4" w:space="0" w:color="000000"/>
              <w:right w:val="single" w:sz="4" w:space="0" w:color="000000"/>
            </w:tcBorders>
          </w:tcPr>
          <w:p w14:paraId="093F0831" w14:textId="77777777" w:rsidR="003E0A25" w:rsidRDefault="0013517C">
            <w:pPr>
              <w:spacing w:after="0"/>
              <w:ind w:left="5"/>
            </w:pPr>
            <w:r>
              <w:rPr>
                <w:rFonts w:ascii="Arial" w:eastAsia="Arial" w:hAnsi="Arial" w:cs="Arial"/>
                <w:sz w:val="24"/>
              </w:rPr>
              <w:t>8</w:t>
            </w:r>
            <w:r>
              <w:t xml:space="preserve"> </w:t>
            </w:r>
          </w:p>
        </w:tc>
      </w:tr>
      <w:tr w:rsidR="003E0A25" w14:paraId="6FD75B44" w14:textId="77777777">
        <w:trPr>
          <w:trHeight w:val="1147"/>
        </w:trPr>
        <w:tc>
          <w:tcPr>
            <w:tcW w:w="2691" w:type="dxa"/>
            <w:tcBorders>
              <w:top w:val="single" w:sz="4" w:space="0" w:color="000000"/>
              <w:left w:val="single" w:sz="4" w:space="0" w:color="000000"/>
              <w:bottom w:val="single" w:sz="4" w:space="0" w:color="000000"/>
              <w:right w:val="single" w:sz="4" w:space="0" w:color="000000"/>
            </w:tcBorders>
            <w:shd w:val="clear" w:color="auto" w:fill="1F4E79"/>
            <w:vAlign w:val="center"/>
          </w:tcPr>
          <w:p w14:paraId="2BDD19B2" w14:textId="77777777" w:rsidR="003E0A25" w:rsidRDefault="0013517C">
            <w:pPr>
              <w:spacing w:after="0"/>
            </w:pPr>
            <w:r>
              <w:rPr>
                <w:rFonts w:ascii="Arial" w:eastAsia="Arial" w:hAnsi="Arial" w:cs="Arial"/>
                <w:b/>
                <w:color w:val="FFFFFF"/>
                <w:sz w:val="24"/>
              </w:rPr>
              <w:t xml:space="preserve">Reports to </w:t>
            </w:r>
          </w:p>
        </w:tc>
        <w:tc>
          <w:tcPr>
            <w:tcW w:w="7903" w:type="dxa"/>
            <w:tcBorders>
              <w:top w:val="single" w:sz="4" w:space="0" w:color="000000"/>
              <w:left w:val="single" w:sz="4" w:space="0" w:color="000000"/>
              <w:bottom w:val="single" w:sz="4" w:space="0" w:color="000000"/>
              <w:right w:val="single" w:sz="4" w:space="0" w:color="000000"/>
            </w:tcBorders>
          </w:tcPr>
          <w:p w14:paraId="5C2F7F54" w14:textId="77777777" w:rsidR="003E0A25" w:rsidRDefault="0013517C">
            <w:pPr>
              <w:numPr>
                <w:ilvl w:val="0"/>
                <w:numId w:val="1"/>
              </w:numPr>
              <w:spacing w:after="12" w:line="242" w:lineRule="auto"/>
              <w:ind w:hanging="360"/>
              <w:jc w:val="both"/>
            </w:pPr>
            <w:r>
              <w:rPr>
                <w:rFonts w:ascii="Arial" w:eastAsia="Arial" w:hAnsi="Arial" w:cs="Arial"/>
                <w:sz w:val="24"/>
              </w:rPr>
              <w:t xml:space="preserve">Review Officer, Review team will report to Senior Practitioner, Review team </w:t>
            </w:r>
          </w:p>
          <w:p w14:paraId="2534A62A" w14:textId="77777777" w:rsidR="003E0A25" w:rsidRDefault="0013517C">
            <w:pPr>
              <w:numPr>
                <w:ilvl w:val="0"/>
                <w:numId w:val="1"/>
              </w:numPr>
              <w:spacing w:after="0"/>
              <w:ind w:hanging="360"/>
              <w:jc w:val="both"/>
            </w:pPr>
            <w:r>
              <w:rPr>
                <w:rFonts w:ascii="Arial" w:eastAsia="Arial" w:hAnsi="Arial" w:cs="Arial"/>
                <w:sz w:val="24"/>
              </w:rPr>
              <w:t xml:space="preserve">Review Officer, LD team will report to Practice Supervisor, LD team  </w:t>
            </w:r>
          </w:p>
        </w:tc>
      </w:tr>
      <w:tr w:rsidR="003E0A25" w14:paraId="481D629C" w14:textId="77777777">
        <w:trPr>
          <w:trHeight w:val="721"/>
        </w:trPr>
        <w:tc>
          <w:tcPr>
            <w:tcW w:w="2691" w:type="dxa"/>
            <w:tcBorders>
              <w:top w:val="single" w:sz="4" w:space="0" w:color="000000"/>
              <w:left w:val="single" w:sz="4" w:space="0" w:color="000000"/>
              <w:bottom w:val="single" w:sz="4" w:space="0" w:color="000000"/>
              <w:right w:val="single" w:sz="4" w:space="0" w:color="000000"/>
            </w:tcBorders>
            <w:shd w:val="clear" w:color="auto" w:fill="1F4E79"/>
          </w:tcPr>
          <w:p w14:paraId="33D540E1" w14:textId="77777777" w:rsidR="003E0A25" w:rsidRDefault="0013517C">
            <w:pPr>
              <w:spacing w:after="0"/>
            </w:pPr>
            <w:r>
              <w:rPr>
                <w:rFonts w:ascii="Arial" w:eastAsia="Arial" w:hAnsi="Arial" w:cs="Arial"/>
                <w:b/>
                <w:color w:val="FFFFFF"/>
                <w:sz w:val="24"/>
              </w:rPr>
              <w:t xml:space="preserve">Financial responsibility </w:t>
            </w:r>
          </w:p>
        </w:tc>
        <w:tc>
          <w:tcPr>
            <w:tcW w:w="7903" w:type="dxa"/>
            <w:tcBorders>
              <w:top w:val="single" w:sz="4" w:space="0" w:color="000000"/>
              <w:left w:val="single" w:sz="4" w:space="0" w:color="000000"/>
              <w:bottom w:val="single" w:sz="4" w:space="0" w:color="000000"/>
              <w:right w:val="single" w:sz="4" w:space="0" w:color="000000"/>
            </w:tcBorders>
          </w:tcPr>
          <w:p w14:paraId="1726D746" w14:textId="77777777" w:rsidR="003E0A25" w:rsidRDefault="0013517C">
            <w:pPr>
              <w:spacing w:after="0"/>
              <w:ind w:left="5"/>
            </w:pPr>
            <w:r>
              <w:rPr>
                <w:rFonts w:ascii="Arial" w:eastAsia="Arial" w:hAnsi="Arial" w:cs="Arial"/>
                <w:sz w:val="24"/>
              </w:rPr>
              <w:t>The post holder will not be a budget-</w:t>
            </w:r>
            <w:r>
              <w:rPr>
                <w:rFonts w:ascii="Arial" w:eastAsia="Arial" w:hAnsi="Arial" w:cs="Arial"/>
                <w:sz w:val="24"/>
              </w:rPr>
              <w:t xml:space="preserve">holder but must have an awareness of the need to work within a tightly controlled budget. </w:t>
            </w:r>
          </w:p>
        </w:tc>
      </w:tr>
      <w:tr w:rsidR="003E0A25" w14:paraId="7997E491" w14:textId="77777777">
        <w:trPr>
          <w:trHeight w:val="722"/>
        </w:trPr>
        <w:tc>
          <w:tcPr>
            <w:tcW w:w="2691" w:type="dxa"/>
            <w:tcBorders>
              <w:top w:val="single" w:sz="4" w:space="0" w:color="000000"/>
              <w:left w:val="single" w:sz="4" w:space="0" w:color="000000"/>
              <w:bottom w:val="single" w:sz="4" w:space="0" w:color="000000"/>
              <w:right w:val="single" w:sz="4" w:space="0" w:color="000000"/>
            </w:tcBorders>
            <w:shd w:val="clear" w:color="auto" w:fill="1F4E79"/>
          </w:tcPr>
          <w:p w14:paraId="2A5CCDC5" w14:textId="77777777" w:rsidR="003E0A25" w:rsidRDefault="0013517C">
            <w:pPr>
              <w:spacing w:after="0"/>
            </w:pPr>
            <w:r>
              <w:rPr>
                <w:rFonts w:ascii="Arial" w:eastAsia="Arial" w:hAnsi="Arial" w:cs="Arial"/>
                <w:b/>
                <w:color w:val="FFFFFF"/>
                <w:sz w:val="24"/>
              </w:rPr>
              <w:t xml:space="preserve">Supervisory responsibility  </w:t>
            </w:r>
          </w:p>
        </w:tc>
        <w:tc>
          <w:tcPr>
            <w:tcW w:w="7903" w:type="dxa"/>
            <w:tcBorders>
              <w:top w:val="single" w:sz="4" w:space="0" w:color="000000"/>
              <w:left w:val="single" w:sz="4" w:space="0" w:color="000000"/>
              <w:bottom w:val="single" w:sz="4" w:space="0" w:color="000000"/>
              <w:right w:val="single" w:sz="4" w:space="0" w:color="000000"/>
            </w:tcBorders>
          </w:tcPr>
          <w:p w14:paraId="454EC2E7" w14:textId="77777777" w:rsidR="003E0A25" w:rsidRDefault="0013517C">
            <w:pPr>
              <w:spacing w:after="0"/>
              <w:ind w:left="5"/>
            </w:pPr>
            <w:r>
              <w:rPr>
                <w:rFonts w:ascii="Arial" w:eastAsia="Arial" w:hAnsi="Arial" w:cs="Arial"/>
                <w:sz w:val="24"/>
              </w:rPr>
              <w:t>None</w:t>
            </w:r>
            <w:r>
              <w:t xml:space="preserve"> </w:t>
            </w:r>
          </w:p>
        </w:tc>
      </w:tr>
      <w:tr w:rsidR="003E0A25" w14:paraId="01792073" w14:textId="77777777">
        <w:trPr>
          <w:trHeight w:val="407"/>
        </w:trPr>
        <w:tc>
          <w:tcPr>
            <w:tcW w:w="2691" w:type="dxa"/>
            <w:tcBorders>
              <w:top w:val="single" w:sz="4" w:space="0" w:color="000000"/>
              <w:left w:val="single" w:sz="4" w:space="0" w:color="000000"/>
              <w:bottom w:val="single" w:sz="4" w:space="0" w:color="000000"/>
              <w:right w:val="single" w:sz="4" w:space="0" w:color="000000"/>
            </w:tcBorders>
            <w:shd w:val="clear" w:color="auto" w:fill="1F4E79"/>
          </w:tcPr>
          <w:p w14:paraId="532887E9" w14:textId="77777777" w:rsidR="003E0A25" w:rsidRDefault="0013517C">
            <w:pPr>
              <w:spacing w:after="0"/>
            </w:pPr>
            <w:r>
              <w:rPr>
                <w:rFonts w:ascii="Arial" w:eastAsia="Arial" w:hAnsi="Arial" w:cs="Arial"/>
                <w:b/>
                <w:color w:val="FFFFFF"/>
                <w:sz w:val="24"/>
              </w:rPr>
              <w:t xml:space="preserve">Reference number </w:t>
            </w:r>
          </w:p>
        </w:tc>
        <w:tc>
          <w:tcPr>
            <w:tcW w:w="7903" w:type="dxa"/>
            <w:tcBorders>
              <w:top w:val="single" w:sz="4" w:space="0" w:color="000000"/>
              <w:left w:val="single" w:sz="4" w:space="0" w:color="000000"/>
              <w:bottom w:val="single" w:sz="4" w:space="0" w:color="000000"/>
              <w:right w:val="single" w:sz="4" w:space="0" w:color="000000"/>
            </w:tcBorders>
          </w:tcPr>
          <w:p w14:paraId="54F2CB96" w14:textId="77777777" w:rsidR="003E0A25" w:rsidRDefault="0013517C">
            <w:pPr>
              <w:spacing w:after="0"/>
              <w:ind w:left="5"/>
            </w:pPr>
            <w:r>
              <w:rPr>
                <w:rFonts w:ascii="Arial" w:eastAsia="Arial" w:hAnsi="Arial" w:cs="Arial"/>
                <w:sz w:val="24"/>
              </w:rPr>
              <w:t xml:space="preserve">ROP-SOC-2025-7C  </w:t>
            </w:r>
          </w:p>
        </w:tc>
      </w:tr>
    </w:tbl>
    <w:p w14:paraId="1EDE7EEC" w14:textId="77777777" w:rsidR="003E0A25" w:rsidRDefault="0013517C">
      <w:pPr>
        <w:spacing w:after="0"/>
        <w:ind w:left="-588"/>
        <w:jc w:val="both"/>
      </w:pPr>
      <w:r>
        <w:rPr>
          <w:rFonts w:ascii="Arial" w:eastAsia="Arial" w:hAnsi="Arial" w:cs="Arial"/>
          <w:b/>
          <w:sz w:val="24"/>
        </w:rPr>
        <w:t xml:space="preserve">  </w:t>
      </w:r>
    </w:p>
    <w:tbl>
      <w:tblPr>
        <w:tblStyle w:val="TableGrid"/>
        <w:tblW w:w="10528" w:type="dxa"/>
        <w:tblInd w:w="-582" w:type="dxa"/>
        <w:tblCellMar>
          <w:top w:w="51" w:type="dxa"/>
          <w:left w:w="0" w:type="dxa"/>
          <w:bottom w:w="0" w:type="dxa"/>
          <w:right w:w="39" w:type="dxa"/>
        </w:tblCellMar>
        <w:tblLook w:val="04A0" w:firstRow="1" w:lastRow="0" w:firstColumn="1" w:lastColumn="0" w:noHBand="0" w:noVBand="1"/>
      </w:tblPr>
      <w:tblGrid>
        <w:gridCol w:w="827"/>
        <w:gridCol w:w="9701"/>
      </w:tblGrid>
      <w:tr w:rsidR="003E0A25" w14:paraId="20DEE340" w14:textId="77777777">
        <w:trPr>
          <w:trHeight w:val="283"/>
        </w:trPr>
        <w:tc>
          <w:tcPr>
            <w:tcW w:w="10528" w:type="dxa"/>
            <w:gridSpan w:val="2"/>
            <w:tcBorders>
              <w:top w:val="single" w:sz="4" w:space="0" w:color="000000"/>
              <w:left w:val="single" w:sz="4" w:space="0" w:color="000000"/>
              <w:bottom w:val="single" w:sz="4" w:space="0" w:color="000000"/>
              <w:right w:val="single" w:sz="4" w:space="0" w:color="000000"/>
            </w:tcBorders>
            <w:shd w:val="clear" w:color="auto" w:fill="1F4E79"/>
          </w:tcPr>
          <w:p w14:paraId="58B7DE7A" w14:textId="77777777" w:rsidR="003E0A25" w:rsidRDefault="0013517C">
            <w:pPr>
              <w:spacing w:after="0"/>
            </w:pPr>
            <w:r>
              <w:rPr>
                <w:rFonts w:ascii="Arial" w:eastAsia="Arial" w:hAnsi="Arial" w:cs="Arial"/>
                <w:b/>
                <w:color w:val="FFFFFF"/>
                <w:sz w:val="24"/>
              </w:rPr>
              <w:t>Job Summary</w:t>
            </w:r>
            <w:r>
              <w:rPr>
                <w:rFonts w:ascii="Arial" w:eastAsia="Arial" w:hAnsi="Arial" w:cs="Arial"/>
                <w:b/>
                <w:sz w:val="24"/>
              </w:rPr>
              <w:t xml:space="preserve"> </w:t>
            </w:r>
          </w:p>
        </w:tc>
      </w:tr>
      <w:tr w:rsidR="003E0A25" w14:paraId="6418ED91" w14:textId="77777777">
        <w:trPr>
          <w:trHeight w:val="6319"/>
        </w:trPr>
        <w:tc>
          <w:tcPr>
            <w:tcW w:w="10528" w:type="dxa"/>
            <w:gridSpan w:val="2"/>
            <w:tcBorders>
              <w:top w:val="single" w:sz="4" w:space="0" w:color="000000"/>
              <w:left w:val="single" w:sz="4" w:space="0" w:color="000000"/>
              <w:bottom w:val="single" w:sz="4" w:space="0" w:color="000000"/>
              <w:right w:val="single" w:sz="4" w:space="0" w:color="000000"/>
            </w:tcBorders>
          </w:tcPr>
          <w:p w14:paraId="21C0BFDB" w14:textId="77777777" w:rsidR="003E0A25" w:rsidRDefault="0013517C">
            <w:pPr>
              <w:spacing w:after="0" w:line="240" w:lineRule="auto"/>
              <w:ind w:right="65"/>
              <w:jc w:val="both"/>
            </w:pPr>
            <w:r>
              <w:rPr>
                <w:rFonts w:ascii="Arial" w:eastAsia="Arial" w:hAnsi="Arial" w:cs="Arial"/>
                <w:sz w:val="24"/>
              </w:rPr>
              <w:lastRenderedPageBreak/>
              <w:t xml:space="preserve">This role in Adult Social Care predominantly involves the setting and completion of stable annual reviews in the Countywide review team and Learning Disability Team with some 4–6-week reviews following hospital discharge.  </w:t>
            </w:r>
          </w:p>
          <w:p w14:paraId="7A8CF179" w14:textId="77777777" w:rsidR="003E0A25" w:rsidRDefault="0013517C">
            <w:pPr>
              <w:spacing w:after="0"/>
            </w:pPr>
            <w:r>
              <w:rPr>
                <w:rFonts w:ascii="Arial" w:eastAsia="Arial" w:hAnsi="Arial" w:cs="Arial"/>
                <w:sz w:val="24"/>
              </w:rPr>
              <w:t xml:space="preserve"> </w:t>
            </w:r>
          </w:p>
          <w:p w14:paraId="0C18A2A6" w14:textId="77777777" w:rsidR="003E0A25" w:rsidRDefault="0013517C">
            <w:pPr>
              <w:spacing w:after="0"/>
            </w:pPr>
            <w:r>
              <w:rPr>
                <w:rFonts w:ascii="Arial" w:eastAsia="Arial" w:hAnsi="Arial" w:cs="Arial"/>
                <w:sz w:val="24"/>
              </w:rPr>
              <w:t xml:space="preserve">Responsibilities include: </w:t>
            </w:r>
          </w:p>
          <w:p w14:paraId="28247F2A" w14:textId="77777777" w:rsidR="003E0A25" w:rsidRDefault="0013517C">
            <w:pPr>
              <w:numPr>
                <w:ilvl w:val="0"/>
                <w:numId w:val="2"/>
              </w:numPr>
              <w:spacing w:after="0" w:line="240" w:lineRule="auto"/>
              <w:ind w:hanging="360"/>
              <w:jc w:val="both"/>
            </w:pPr>
            <w:r>
              <w:rPr>
                <w:rFonts w:ascii="Arial" w:eastAsia="Arial" w:hAnsi="Arial" w:cs="Arial"/>
              </w:rPr>
              <w:t xml:space="preserve">Working within the requirements of the Care Act 2014, Mental Capacity Act 2005, Mental Health Act 1983 and any other relevant legislation, guidance and codes of practice, providing personalised information and advice to individuals, families and their </w:t>
            </w:r>
            <w:proofErr w:type="spellStart"/>
            <w:r>
              <w:rPr>
                <w:rFonts w:ascii="Arial" w:eastAsia="Arial" w:hAnsi="Arial" w:cs="Arial"/>
              </w:rPr>
              <w:t>carers</w:t>
            </w:r>
            <w:proofErr w:type="spellEnd"/>
            <w:r>
              <w:rPr>
                <w:rFonts w:ascii="Arial" w:eastAsia="Arial" w:hAnsi="Arial" w:cs="Arial"/>
              </w:rPr>
              <w:t xml:space="preserve">. </w:t>
            </w:r>
          </w:p>
          <w:p w14:paraId="1B2F4554" w14:textId="77777777" w:rsidR="003E0A25" w:rsidRDefault="0013517C">
            <w:pPr>
              <w:spacing w:after="14"/>
              <w:ind w:left="720"/>
            </w:pPr>
            <w:r>
              <w:rPr>
                <w:rFonts w:ascii="Arial" w:eastAsia="Arial" w:hAnsi="Arial" w:cs="Arial"/>
              </w:rPr>
              <w:t xml:space="preserve"> </w:t>
            </w:r>
          </w:p>
          <w:p w14:paraId="7F835D89" w14:textId="77777777" w:rsidR="003E0A25" w:rsidRDefault="0013517C">
            <w:pPr>
              <w:numPr>
                <w:ilvl w:val="0"/>
                <w:numId w:val="2"/>
              </w:numPr>
              <w:spacing w:after="0" w:line="243" w:lineRule="auto"/>
              <w:ind w:hanging="360"/>
              <w:jc w:val="both"/>
            </w:pPr>
            <w:r>
              <w:rPr>
                <w:rFonts w:ascii="Arial" w:eastAsia="Arial" w:hAnsi="Arial" w:cs="Arial"/>
              </w:rPr>
              <w:t xml:space="preserve">Being responsible for the management and prioritisation of a caseload as allocated by the Practice Supervisor/Senior Practitioner. To refer cases, in discussion with the Supervisor, to an appropriate team where complex needs or safeguarding issues arise. </w:t>
            </w:r>
          </w:p>
          <w:p w14:paraId="6DA84F8C" w14:textId="77777777" w:rsidR="003E0A25" w:rsidRDefault="0013517C">
            <w:pPr>
              <w:spacing w:after="0"/>
              <w:ind w:left="720"/>
            </w:pPr>
            <w:r>
              <w:rPr>
                <w:rFonts w:ascii="Arial" w:eastAsia="Arial" w:hAnsi="Arial" w:cs="Arial"/>
              </w:rPr>
              <w:t xml:space="preserve"> </w:t>
            </w:r>
            <w:r>
              <w:t xml:space="preserve"> </w:t>
            </w:r>
          </w:p>
          <w:p w14:paraId="6D009495" w14:textId="77777777" w:rsidR="003E0A25" w:rsidRDefault="0013517C">
            <w:pPr>
              <w:numPr>
                <w:ilvl w:val="0"/>
                <w:numId w:val="2"/>
              </w:numPr>
              <w:spacing w:after="0" w:line="239" w:lineRule="auto"/>
              <w:ind w:hanging="360"/>
              <w:jc w:val="both"/>
            </w:pPr>
            <w:r>
              <w:rPr>
                <w:rFonts w:ascii="Arial" w:eastAsia="Arial" w:hAnsi="Arial" w:cs="Arial"/>
              </w:rPr>
              <w:t xml:space="preserve">Using strength-based </w:t>
            </w:r>
            <w:r>
              <w:rPr>
                <w:rFonts w:ascii="Arial" w:eastAsia="Arial" w:hAnsi="Arial" w:cs="Arial"/>
              </w:rPr>
              <w:t xml:space="preserve">approaches, ensuring that in responding to eligible needs all options including the use of informal support networks, community resources, and the assessment of equipment and Occupational Therapy are explored to achieve identified outcomes. </w:t>
            </w:r>
          </w:p>
          <w:p w14:paraId="4A511988" w14:textId="77777777" w:rsidR="003E0A25" w:rsidRDefault="0013517C">
            <w:pPr>
              <w:spacing w:after="0"/>
              <w:ind w:left="720"/>
            </w:pPr>
            <w:r>
              <w:rPr>
                <w:rFonts w:ascii="Arial" w:eastAsia="Arial" w:hAnsi="Arial" w:cs="Arial"/>
              </w:rPr>
              <w:t xml:space="preserve"> </w:t>
            </w:r>
          </w:p>
          <w:p w14:paraId="244D448F" w14:textId="77777777" w:rsidR="003E0A25" w:rsidRDefault="0013517C">
            <w:pPr>
              <w:numPr>
                <w:ilvl w:val="0"/>
                <w:numId w:val="2"/>
              </w:numPr>
              <w:spacing w:after="15" w:line="240" w:lineRule="auto"/>
              <w:ind w:hanging="360"/>
              <w:jc w:val="both"/>
            </w:pPr>
            <w:r>
              <w:rPr>
                <w:rFonts w:ascii="Arial" w:eastAsia="Arial" w:hAnsi="Arial" w:cs="Arial"/>
              </w:rPr>
              <w:t xml:space="preserve">LD Reviewing Officers will need to have a strong working knowledge of supported living and residential settings and to ensure that support hours are being utilised as effectively as possible.  </w:t>
            </w:r>
          </w:p>
          <w:p w14:paraId="434BE6BC" w14:textId="77777777" w:rsidR="003E0A25" w:rsidRDefault="0013517C">
            <w:pPr>
              <w:numPr>
                <w:ilvl w:val="0"/>
                <w:numId w:val="2"/>
              </w:numPr>
              <w:spacing w:after="6" w:line="240" w:lineRule="auto"/>
              <w:ind w:hanging="360"/>
              <w:jc w:val="both"/>
            </w:pPr>
            <w:r>
              <w:rPr>
                <w:rFonts w:ascii="Arial" w:eastAsia="Arial" w:hAnsi="Arial" w:cs="Arial"/>
              </w:rPr>
              <w:t xml:space="preserve">Connecting people with their local community. This includes finding suitable voluntary and community activities in line with the principles of the Oxfordshire Way.  </w:t>
            </w:r>
          </w:p>
          <w:p w14:paraId="51DF8A65" w14:textId="77777777" w:rsidR="003E0A25" w:rsidRDefault="0013517C">
            <w:pPr>
              <w:spacing w:after="0"/>
              <w:ind w:left="720"/>
            </w:pPr>
            <w:r>
              <w:rPr>
                <w:rFonts w:ascii="Arial" w:eastAsia="Arial" w:hAnsi="Arial" w:cs="Arial"/>
              </w:rPr>
              <w:t xml:space="preserve"> </w:t>
            </w:r>
            <w:r>
              <w:t xml:space="preserve"> </w:t>
            </w:r>
          </w:p>
          <w:p w14:paraId="07CD2534" w14:textId="77777777" w:rsidR="003E0A25" w:rsidRDefault="0013517C">
            <w:pPr>
              <w:numPr>
                <w:ilvl w:val="0"/>
                <w:numId w:val="2"/>
              </w:numPr>
              <w:spacing w:after="0"/>
              <w:ind w:hanging="360"/>
              <w:jc w:val="both"/>
            </w:pPr>
            <w:r>
              <w:rPr>
                <w:rFonts w:ascii="Arial" w:eastAsia="Arial" w:hAnsi="Arial" w:cs="Arial"/>
              </w:rPr>
              <w:t xml:space="preserve">To undertake timely and proportionate, task focused reviews and interventions and other duties relating to individuals, families and carers, maintaining a high level of throughput and quality. </w:t>
            </w:r>
          </w:p>
        </w:tc>
      </w:tr>
      <w:tr w:rsidR="003E0A25" w14:paraId="1E885147" w14:textId="77777777">
        <w:trPr>
          <w:trHeight w:val="959"/>
        </w:trPr>
        <w:tc>
          <w:tcPr>
            <w:tcW w:w="827" w:type="dxa"/>
            <w:tcBorders>
              <w:top w:val="single" w:sz="4" w:space="0" w:color="000000"/>
              <w:left w:val="single" w:sz="4" w:space="0" w:color="000000"/>
              <w:bottom w:val="nil"/>
              <w:right w:val="nil"/>
            </w:tcBorders>
            <w:vAlign w:val="center"/>
          </w:tcPr>
          <w:p w14:paraId="2B5EBDED" w14:textId="77777777" w:rsidR="003E0A25" w:rsidRDefault="0013517C">
            <w:pPr>
              <w:spacing w:after="0"/>
              <w:ind w:left="257"/>
              <w:jc w:val="center"/>
            </w:pPr>
            <w:r>
              <w:rPr>
                <w:rFonts w:ascii="Segoe UI Symbol" w:eastAsia="Segoe UI Symbol" w:hAnsi="Segoe UI Symbol" w:cs="Segoe UI Symbol"/>
              </w:rPr>
              <w:t>•</w:t>
            </w:r>
            <w:r>
              <w:rPr>
                <w:rFonts w:ascii="Arial" w:eastAsia="Arial" w:hAnsi="Arial" w:cs="Arial"/>
              </w:rPr>
              <w:t xml:space="preserve"> </w:t>
            </w:r>
          </w:p>
        </w:tc>
        <w:tc>
          <w:tcPr>
            <w:tcW w:w="9700" w:type="dxa"/>
            <w:tcBorders>
              <w:top w:val="single" w:sz="4" w:space="0" w:color="000000"/>
              <w:left w:val="nil"/>
              <w:bottom w:val="nil"/>
              <w:right w:val="single" w:sz="4" w:space="0" w:color="000000"/>
            </w:tcBorders>
            <w:vAlign w:val="bottom"/>
          </w:tcPr>
          <w:p w14:paraId="6CA8F64D" w14:textId="77777777" w:rsidR="003E0A25" w:rsidRDefault="0013517C">
            <w:pPr>
              <w:spacing w:after="0"/>
            </w:pPr>
            <w:r>
              <w:rPr>
                <w:rFonts w:ascii="Arial" w:eastAsia="Arial" w:hAnsi="Arial" w:cs="Arial"/>
              </w:rPr>
              <w:t xml:space="preserve"> </w:t>
            </w:r>
            <w:r>
              <w:t xml:space="preserve"> </w:t>
            </w:r>
          </w:p>
          <w:p w14:paraId="28FDD392" w14:textId="77777777" w:rsidR="003E0A25" w:rsidRDefault="0013517C">
            <w:pPr>
              <w:spacing w:after="7" w:line="238" w:lineRule="auto"/>
              <w:jc w:val="both"/>
            </w:pPr>
            <w:r>
              <w:rPr>
                <w:rFonts w:ascii="Arial" w:eastAsia="Arial" w:hAnsi="Arial" w:cs="Arial"/>
              </w:rPr>
              <w:t xml:space="preserve">Ensure support plans are reflective of the individual’s needs and outcomes by providing a clear </w:t>
            </w:r>
            <w:r>
              <w:rPr>
                <w:rFonts w:ascii="Arial" w:eastAsia="Arial" w:hAnsi="Arial" w:cs="Arial"/>
              </w:rPr>
              <w:t xml:space="preserve">breakdown of how these are being met, regardless of determination of eligibility. </w:t>
            </w:r>
          </w:p>
          <w:p w14:paraId="2CAA5B96" w14:textId="77777777" w:rsidR="003E0A25" w:rsidRDefault="0013517C">
            <w:pPr>
              <w:spacing w:after="0"/>
            </w:pPr>
            <w:r>
              <w:rPr>
                <w:rFonts w:ascii="Arial" w:eastAsia="Arial" w:hAnsi="Arial" w:cs="Arial"/>
              </w:rPr>
              <w:t xml:space="preserve"> </w:t>
            </w:r>
            <w:r>
              <w:t xml:space="preserve"> </w:t>
            </w:r>
          </w:p>
        </w:tc>
      </w:tr>
      <w:tr w:rsidR="003E0A25" w14:paraId="3D59DA3D" w14:textId="77777777">
        <w:trPr>
          <w:trHeight w:val="1044"/>
        </w:trPr>
        <w:tc>
          <w:tcPr>
            <w:tcW w:w="827" w:type="dxa"/>
            <w:tcBorders>
              <w:top w:val="nil"/>
              <w:left w:val="single" w:sz="4" w:space="0" w:color="000000"/>
              <w:bottom w:val="nil"/>
              <w:right w:val="nil"/>
            </w:tcBorders>
          </w:tcPr>
          <w:p w14:paraId="6EA2C4B7" w14:textId="77777777" w:rsidR="003E0A25" w:rsidRDefault="0013517C">
            <w:pPr>
              <w:spacing w:after="0"/>
              <w:ind w:left="257"/>
              <w:jc w:val="center"/>
            </w:pPr>
            <w:r>
              <w:rPr>
                <w:rFonts w:ascii="Segoe UI Symbol" w:eastAsia="Segoe UI Symbol" w:hAnsi="Segoe UI Symbol" w:cs="Segoe UI Symbol"/>
              </w:rPr>
              <w:t>•</w:t>
            </w:r>
            <w:r>
              <w:rPr>
                <w:rFonts w:ascii="Arial" w:eastAsia="Arial" w:hAnsi="Arial" w:cs="Arial"/>
              </w:rPr>
              <w:t xml:space="preserve"> </w:t>
            </w:r>
          </w:p>
        </w:tc>
        <w:tc>
          <w:tcPr>
            <w:tcW w:w="9700" w:type="dxa"/>
            <w:tcBorders>
              <w:top w:val="nil"/>
              <w:left w:val="nil"/>
              <w:bottom w:val="nil"/>
              <w:right w:val="single" w:sz="4" w:space="0" w:color="000000"/>
            </w:tcBorders>
            <w:vAlign w:val="bottom"/>
          </w:tcPr>
          <w:p w14:paraId="75619BF6" w14:textId="77777777" w:rsidR="003E0A25" w:rsidRDefault="0013517C">
            <w:pPr>
              <w:spacing w:after="4" w:line="239" w:lineRule="auto"/>
              <w:ind w:right="60"/>
              <w:jc w:val="both"/>
            </w:pPr>
            <w:r>
              <w:rPr>
                <w:rFonts w:ascii="Arial" w:eastAsia="Arial" w:hAnsi="Arial" w:cs="Arial"/>
              </w:rPr>
              <w:t xml:space="preserve">Identify and make necessary arrangements where an individual would benefit from services which will improve and maintain independence, in particular, reablement services and basic equipment including Assistive Technology to meet needs and reduce risk.  </w:t>
            </w:r>
          </w:p>
          <w:p w14:paraId="3CA91365" w14:textId="77777777" w:rsidR="003E0A25" w:rsidRDefault="0013517C">
            <w:pPr>
              <w:spacing w:after="0"/>
            </w:pPr>
            <w:r>
              <w:rPr>
                <w:rFonts w:ascii="Arial" w:eastAsia="Arial" w:hAnsi="Arial" w:cs="Arial"/>
              </w:rPr>
              <w:t xml:space="preserve"> </w:t>
            </w:r>
            <w:r>
              <w:t xml:space="preserve"> </w:t>
            </w:r>
          </w:p>
        </w:tc>
      </w:tr>
      <w:tr w:rsidR="003E0A25" w14:paraId="205A76FA" w14:textId="77777777">
        <w:trPr>
          <w:trHeight w:val="790"/>
        </w:trPr>
        <w:tc>
          <w:tcPr>
            <w:tcW w:w="827" w:type="dxa"/>
            <w:tcBorders>
              <w:top w:val="nil"/>
              <w:left w:val="single" w:sz="4" w:space="0" w:color="000000"/>
              <w:bottom w:val="nil"/>
              <w:right w:val="nil"/>
            </w:tcBorders>
            <w:vAlign w:val="bottom"/>
          </w:tcPr>
          <w:p w14:paraId="3B163A1D" w14:textId="77777777" w:rsidR="003E0A25" w:rsidRDefault="0013517C">
            <w:pPr>
              <w:spacing w:after="193"/>
              <w:ind w:left="257"/>
              <w:jc w:val="center"/>
            </w:pPr>
            <w:r>
              <w:rPr>
                <w:rFonts w:ascii="Segoe UI Symbol" w:eastAsia="Segoe UI Symbol" w:hAnsi="Segoe UI Symbol" w:cs="Segoe UI Symbol"/>
              </w:rPr>
              <w:t>•</w:t>
            </w:r>
            <w:r>
              <w:rPr>
                <w:rFonts w:ascii="Arial" w:eastAsia="Arial" w:hAnsi="Arial" w:cs="Arial"/>
              </w:rPr>
              <w:t xml:space="preserve"> </w:t>
            </w:r>
          </w:p>
          <w:p w14:paraId="5EC05036" w14:textId="77777777" w:rsidR="003E0A25" w:rsidRDefault="0013517C">
            <w:pPr>
              <w:spacing w:after="0"/>
              <w:ind w:left="266"/>
              <w:jc w:val="center"/>
            </w:pPr>
            <w:r>
              <w:rPr>
                <w:rFonts w:ascii="Arial" w:eastAsia="Arial" w:hAnsi="Arial" w:cs="Arial"/>
              </w:rPr>
              <w:t xml:space="preserve"> </w:t>
            </w:r>
            <w:r>
              <w:t xml:space="preserve"> </w:t>
            </w:r>
          </w:p>
        </w:tc>
        <w:tc>
          <w:tcPr>
            <w:tcW w:w="9700" w:type="dxa"/>
            <w:tcBorders>
              <w:top w:val="nil"/>
              <w:left w:val="nil"/>
              <w:bottom w:val="nil"/>
              <w:right w:val="single" w:sz="4" w:space="0" w:color="000000"/>
            </w:tcBorders>
            <w:vAlign w:val="center"/>
          </w:tcPr>
          <w:p w14:paraId="12D2141E" w14:textId="77777777" w:rsidR="003E0A25" w:rsidRDefault="0013517C">
            <w:pPr>
              <w:spacing w:after="0"/>
            </w:pPr>
            <w:r>
              <w:rPr>
                <w:rFonts w:ascii="Arial" w:eastAsia="Arial" w:hAnsi="Arial" w:cs="Arial"/>
              </w:rPr>
              <w:t xml:space="preserve">To make telephone enquiries, virtual interventions and undertake face to face visits in the community. </w:t>
            </w:r>
          </w:p>
        </w:tc>
      </w:tr>
      <w:tr w:rsidR="003E0A25" w14:paraId="20D64E07" w14:textId="77777777">
        <w:trPr>
          <w:trHeight w:val="530"/>
        </w:trPr>
        <w:tc>
          <w:tcPr>
            <w:tcW w:w="827" w:type="dxa"/>
            <w:tcBorders>
              <w:top w:val="nil"/>
              <w:left w:val="single" w:sz="4" w:space="0" w:color="000000"/>
              <w:bottom w:val="nil"/>
              <w:right w:val="nil"/>
            </w:tcBorders>
            <w:vAlign w:val="bottom"/>
          </w:tcPr>
          <w:p w14:paraId="49931183" w14:textId="77777777" w:rsidR="003E0A25" w:rsidRDefault="0013517C">
            <w:pPr>
              <w:spacing w:after="0"/>
              <w:ind w:left="257"/>
              <w:jc w:val="center"/>
            </w:pPr>
            <w:r>
              <w:rPr>
                <w:rFonts w:ascii="Segoe UI Symbol" w:eastAsia="Segoe UI Symbol" w:hAnsi="Segoe UI Symbol" w:cs="Segoe UI Symbol"/>
              </w:rPr>
              <w:t>•</w:t>
            </w:r>
            <w:r>
              <w:rPr>
                <w:rFonts w:ascii="Arial" w:eastAsia="Arial" w:hAnsi="Arial" w:cs="Arial"/>
              </w:rPr>
              <w:t xml:space="preserve"> </w:t>
            </w:r>
          </w:p>
          <w:p w14:paraId="2A13AD60" w14:textId="77777777" w:rsidR="003E0A25" w:rsidRDefault="0013517C">
            <w:pPr>
              <w:spacing w:after="0"/>
              <w:ind w:left="217"/>
              <w:jc w:val="center"/>
            </w:pPr>
            <w:r>
              <w:rPr>
                <w:rFonts w:ascii="Arial" w:eastAsia="Arial" w:hAnsi="Arial" w:cs="Arial"/>
              </w:rPr>
              <w:t xml:space="preserve"> </w:t>
            </w:r>
          </w:p>
        </w:tc>
        <w:tc>
          <w:tcPr>
            <w:tcW w:w="9700" w:type="dxa"/>
            <w:tcBorders>
              <w:top w:val="nil"/>
              <w:left w:val="nil"/>
              <w:bottom w:val="nil"/>
              <w:right w:val="single" w:sz="4" w:space="0" w:color="000000"/>
            </w:tcBorders>
            <w:vAlign w:val="center"/>
          </w:tcPr>
          <w:p w14:paraId="4FEF0D19" w14:textId="77777777" w:rsidR="003E0A25" w:rsidRDefault="0013517C">
            <w:pPr>
              <w:spacing w:after="0"/>
            </w:pPr>
            <w:r>
              <w:rPr>
                <w:rFonts w:ascii="Arial" w:eastAsia="Arial" w:hAnsi="Arial" w:cs="Arial"/>
              </w:rPr>
              <w:t xml:space="preserve">Identify and appropriately report any adult and children safeguarding concerns. </w:t>
            </w:r>
          </w:p>
        </w:tc>
      </w:tr>
      <w:tr w:rsidR="003E0A25" w14:paraId="0D91855C" w14:textId="77777777">
        <w:trPr>
          <w:trHeight w:val="1164"/>
        </w:trPr>
        <w:tc>
          <w:tcPr>
            <w:tcW w:w="827" w:type="dxa"/>
            <w:tcBorders>
              <w:top w:val="nil"/>
              <w:left w:val="single" w:sz="4" w:space="0" w:color="000000"/>
              <w:bottom w:val="single" w:sz="4" w:space="0" w:color="000000"/>
              <w:right w:val="nil"/>
            </w:tcBorders>
            <w:vAlign w:val="bottom"/>
          </w:tcPr>
          <w:p w14:paraId="587C2321" w14:textId="77777777" w:rsidR="003E0A25" w:rsidRDefault="0013517C">
            <w:pPr>
              <w:spacing w:after="475"/>
              <w:ind w:left="257"/>
              <w:jc w:val="center"/>
            </w:pPr>
            <w:r>
              <w:rPr>
                <w:rFonts w:ascii="Segoe UI Symbol" w:eastAsia="Segoe UI Symbol" w:hAnsi="Segoe UI Symbol" w:cs="Segoe UI Symbol"/>
              </w:rPr>
              <w:t>•</w:t>
            </w:r>
            <w:r>
              <w:rPr>
                <w:rFonts w:ascii="Arial" w:eastAsia="Arial" w:hAnsi="Arial" w:cs="Arial"/>
              </w:rPr>
              <w:t xml:space="preserve"> </w:t>
            </w:r>
          </w:p>
          <w:p w14:paraId="2D5C98DC" w14:textId="77777777" w:rsidR="003E0A25" w:rsidRDefault="0013517C">
            <w:pPr>
              <w:spacing w:after="0"/>
              <w:ind w:left="108"/>
            </w:pPr>
            <w:r>
              <w:rPr>
                <w:rFonts w:ascii="Arial" w:eastAsia="Arial" w:hAnsi="Arial" w:cs="Arial"/>
                <w:sz w:val="24"/>
              </w:rPr>
              <w:t xml:space="preserve"> </w:t>
            </w:r>
          </w:p>
        </w:tc>
        <w:tc>
          <w:tcPr>
            <w:tcW w:w="9700" w:type="dxa"/>
            <w:tcBorders>
              <w:top w:val="nil"/>
              <w:left w:val="nil"/>
              <w:bottom w:val="single" w:sz="4" w:space="0" w:color="000000"/>
              <w:right w:val="single" w:sz="4" w:space="0" w:color="000000"/>
            </w:tcBorders>
          </w:tcPr>
          <w:p w14:paraId="5460EAAA" w14:textId="77777777" w:rsidR="003E0A25" w:rsidRDefault="0013517C">
            <w:pPr>
              <w:spacing w:after="5" w:line="238" w:lineRule="auto"/>
              <w:jc w:val="both"/>
            </w:pPr>
            <w:r>
              <w:rPr>
                <w:rFonts w:ascii="Arial" w:eastAsia="Arial" w:hAnsi="Arial" w:cs="Arial"/>
              </w:rPr>
              <w:t xml:space="preserve">Undertaking Mental Capacity assessments where required commensurate with appropriate skill level t complexity </w:t>
            </w:r>
          </w:p>
          <w:p w14:paraId="2517652F" w14:textId="77777777" w:rsidR="003E0A25" w:rsidRDefault="0013517C">
            <w:pPr>
              <w:spacing w:after="0"/>
            </w:pPr>
            <w:r>
              <w:rPr>
                <w:rFonts w:ascii="Arial" w:eastAsia="Arial" w:hAnsi="Arial" w:cs="Arial"/>
              </w:rPr>
              <w:t xml:space="preserve"> </w:t>
            </w:r>
            <w:r>
              <w:t xml:space="preserve"> </w:t>
            </w:r>
          </w:p>
        </w:tc>
      </w:tr>
    </w:tbl>
    <w:p w14:paraId="22B5C043" w14:textId="77777777" w:rsidR="003E0A25" w:rsidRDefault="0013517C">
      <w:pPr>
        <w:spacing w:after="0"/>
        <w:ind w:left="-588"/>
        <w:jc w:val="both"/>
      </w:pPr>
      <w:r>
        <w:rPr>
          <w:rFonts w:ascii="Arial" w:eastAsia="Arial" w:hAnsi="Arial" w:cs="Arial"/>
          <w:b/>
          <w:sz w:val="24"/>
        </w:rPr>
        <w:t xml:space="preserve"> </w:t>
      </w:r>
    </w:p>
    <w:tbl>
      <w:tblPr>
        <w:tblStyle w:val="TableGrid"/>
        <w:tblW w:w="10496" w:type="dxa"/>
        <w:tblInd w:w="-580" w:type="dxa"/>
        <w:tblCellMar>
          <w:top w:w="26" w:type="dxa"/>
          <w:left w:w="6" w:type="dxa"/>
          <w:bottom w:w="0" w:type="dxa"/>
          <w:right w:w="0" w:type="dxa"/>
        </w:tblCellMar>
        <w:tblLook w:val="04A0" w:firstRow="1" w:lastRow="0" w:firstColumn="1" w:lastColumn="0" w:noHBand="0" w:noVBand="1"/>
      </w:tblPr>
      <w:tblGrid>
        <w:gridCol w:w="7891"/>
        <w:gridCol w:w="1259"/>
        <w:gridCol w:w="1314"/>
        <w:gridCol w:w="32"/>
      </w:tblGrid>
      <w:tr w:rsidR="003E0A25" w14:paraId="069C6799" w14:textId="77777777">
        <w:trPr>
          <w:gridAfter w:val="1"/>
          <w:wAfter w:w="29" w:type="dxa"/>
          <w:trHeight w:val="539"/>
        </w:trPr>
        <w:tc>
          <w:tcPr>
            <w:tcW w:w="7921" w:type="dxa"/>
            <w:tcBorders>
              <w:top w:val="single" w:sz="6" w:space="0" w:color="000000"/>
              <w:left w:val="single" w:sz="6" w:space="0" w:color="000000"/>
              <w:bottom w:val="single" w:sz="6" w:space="0" w:color="000000"/>
              <w:right w:val="single" w:sz="6" w:space="0" w:color="000000"/>
            </w:tcBorders>
            <w:shd w:val="clear" w:color="auto" w:fill="1F4E79"/>
          </w:tcPr>
          <w:p w14:paraId="319D99C4" w14:textId="77777777" w:rsidR="003E0A25" w:rsidRDefault="0013517C">
            <w:pPr>
              <w:spacing w:after="0"/>
            </w:pPr>
            <w:r>
              <w:rPr>
                <w:rFonts w:ascii="Arial" w:eastAsia="Arial" w:hAnsi="Arial" w:cs="Arial"/>
                <w:b/>
                <w:color w:val="FFFFFF"/>
                <w:sz w:val="24"/>
              </w:rPr>
              <w:t>Specific requirements</w:t>
            </w:r>
            <w:r>
              <w:rPr>
                <w:rFonts w:ascii="Arial" w:eastAsia="Arial" w:hAnsi="Arial" w:cs="Arial"/>
                <w:color w:val="FFFFFF"/>
                <w:sz w:val="24"/>
              </w:rPr>
              <w:t xml:space="preserve"> </w:t>
            </w:r>
            <w:r>
              <w:rPr>
                <w:rFonts w:ascii="Segoe UI" w:eastAsia="Segoe UI" w:hAnsi="Segoe UI" w:cs="Segoe UI"/>
                <w:sz w:val="18"/>
              </w:rPr>
              <w:t xml:space="preserve"> </w:t>
            </w:r>
          </w:p>
        </w:tc>
        <w:tc>
          <w:tcPr>
            <w:tcW w:w="1260" w:type="dxa"/>
            <w:tcBorders>
              <w:top w:val="single" w:sz="6" w:space="0" w:color="000000"/>
              <w:left w:val="single" w:sz="6" w:space="0" w:color="000000"/>
              <w:bottom w:val="single" w:sz="6" w:space="0" w:color="000000"/>
              <w:right w:val="single" w:sz="6" w:space="0" w:color="000000"/>
            </w:tcBorders>
            <w:shd w:val="clear" w:color="auto" w:fill="1F4E79"/>
          </w:tcPr>
          <w:p w14:paraId="0620BC5D" w14:textId="77777777" w:rsidR="003E0A25" w:rsidRDefault="0013517C">
            <w:pPr>
              <w:spacing w:after="4"/>
              <w:ind w:left="64"/>
              <w:jc w:val="both"/>
            </w:pPr>
            <w:r>
              <w:rPr>
                <w:rFonts w:ascii="Arial" w:eastAsia="Arial" w:hAnsi="Arial" w:cs="Arial"/>
                <w:b/>
                <w:color w:val="FFFFFF"/>
                <w:sz w:val="24"/>
              </w:rPr>
              <w:t>Essential</w:t>
            </w:r>
            <w:r>
              <w:rPr>
                <w:rFonts w:ascii="Arial" w:eastAsia="Arial" w:hAnsi="Arial" w:cs="Arial"/>
                <w:color w:val="FFFFFF"/>
                <w:sz w:val="24"/>
              </w:rPr>
              <w:t xml:space="preserve"> </w:t>
            </w:r>
            <w:r>
              <w:rPr>
                <w:rFonts w:ascii="Segoe UI" w:eastAsia="Segoe UI" w:hAnsi="Segoe UI" w:cs="Segoe UI"/>
                <w:sz w:val="18"/>
              </w:rPr>
              <w:t xml:space="preserve"> </w:t>
            </w:r>
          </w:p>
          <w:p w14:paraId="30E6EC31" w14:textId="77777777" w:rsidR="003E0A25" w:rsidRDefault="0013517C">
            <w:pPr>
              <w:spacing w:after="0"/>
              <w:ind w:left="124"/>
            </w:pPr>
            <w:r>
              <w:rPr>
                <w:rFonts w:ascii="Arial" w:eastAsia="Arial" w:hAnsi="Arial" w:cs="Arial"/>
                <w:i/>
                <w:color w:val="FFFFFF"/>
                <w:sz w:val="25"/>
                <w:vertAlign w:val="subscript"/>
              </w:rPr>
              <w:t xml:space="preserve">Mark with </w:t>
            </w:r>
            <w:r>
              <w:rPr>
                <w:rFonts w:ascii="Wingdings 2" w:eastAsia="Wingdings 2" w:hAnsi="Wingdings 2" w:cs="Wingdings 2"/>
                <w:color w:val="FFFFFF"/>
                <w:sz w:val="24"/>
              </w:rPr>
              <w:t></w:t>
            </w:r>
            <w:r>
              <w:rPr>
                <w:rFonts w:ascii="Wingdings 2" w:eastAsia="Wingdings 2" w:hAnsi="Wingdings 2" w:cs="Wingdings 2"/>
                <w:color w:val="FFFFFF"/>
                <w:sz w:val="24"/>
              </w:rPr>
              <w:t></w:t>
            </w:r>
            <w:r>
              <w:rPr>
                <w:rFonts w:ascii="Segoe UI" w:eastAsia="Segoe UI" w:hAnsi="Segoe UI" w:cs="Segoe UI"/>
                <w:sz w:val="18"/>
              </w:rPr>
              <w:t xml:space="preserve"> </w:t>
            </w:r>
          </w:p>
        </w:tc>
        <w:tc>
          <w:tcPr>
            <w:tcW w:w="1315" w:type="dxa"/>
            <w:tcBorders>
              <w:top w:val="single" w:sz="6" w:space="0" w:color="000000"/>
              <w:left w:val="single" w:sz="6" w:space="0" w:color="000000"/>
              <w:bottom w:val="single" w:sz="6" w:space="0" w:color="000000"/>
              <w:right w:val="single" w:sz="6" w:space="0" w:color="000000"/>
            </w:tcBorders>
            <w:shd w:val="clear" w:color="auto" w:fill="1F4E79"/>
          </w:tcPr>
          <w:p w14:paraId="25FFD451" w14:textId="77777777" w:rsidR="003E0A25" w:rsidRDefault="0013517C">
            <w:pPr>
              <w:spacing w:after="4"/>
              <w:ind w:left="64"/>
              <w:jc w:val="both"/>
            </w:pPr>
            <w:r>
              <w:rPr>
                <w:rFonts w:ascii="Arial" w:eastAsia="Arial" w:hAnsi="Arial" w:cs="Arial"/>
                <w:b/>
                <w:color w:val="FFFFFF"/>
                <w:sz w:val="24"/>
              </w:rPr>
              <w:t>Desirable</w:t>
            </w:r>
            <w:r>
              <w:rPr>
                <w:rFonts w:ascii="Arial" w:eastAsia="Arial" w:hAnsi="Arial" w:cs="Arial"/>
                <w:color w:val="FFFFFF"/>
                <w:sz w:val="24"/>
              </w:rPr>
              <w:t xml:space="preserve"> </w:t>
            </w:r>
            <w:r>
              <w:rPr>
                <w:rFonts w:ascii="Segoe UI" w:eastAsia="Segoe UI" w:hAnsi="Segoe UI" w:cs="Segoe UI"/>
                <w:sz w:val="18"/>
              </w:rPr>
              <w:t xml:space="preserve"> </w:t>
            </w:r>
          </w:p>
          <w:p w14:paraId="6280E9F6" w14:textId="77777777" w:rsidR="003E0A25" w:rsidRDefault="0013517C">
            <w:pPr>
              <w:spacing w:after="0"/>
              <w:ind w:left="138"/>
            </w:pPr>
            <w:r>
              <w:rPr>
                <w:rFonts w:ascii="Arial" w:eastAsia="Arial" w:hAnsi="Arial" w:cs="Arial"/>
                <w:i/>
                <w:color w:val="FFFFFF"/>
                <w:sz w:val="25"/>
                <w:vertAlign w:val="subscript"/>
              </w:rPr>
              <w:t xml:space="preserve">Mark with </w:t>
            </w:r>
            <w:r>
              <w:rPr>
                <w:rFonts w:ascii="Wingdings 2" w:eastAsia="Wingdings 2" w:hAnsi="Wingdings 2" w:cs="Wingdings 2"/>
                <w:color w:val="FFFFFF"/>
                <w:sz w:val="24"/>
              </w:rPr>
              <w:t></w:t>
            </w:r>
            <w:r>
              <w:rPr>
                <w:rFonts w:ascii="Wingdings 2" w:eastAsia="Wingdings 2" w:hAnsi="Wingdings 2" w:cs="Wingdings 2"/>
                <w:color w:val="FFFFFF"/>
                <w:sz w:val="24"/>
              </w:rPr>
              <w:t></w:t>
            </w:r>
            <w:r>
              <w:rPr>
                <w:rFonts w:ascii="Segoe UI" w:eastAsia="Segoe UI" w:hAnsi="Segoe UI" w:cs="Segoe UI"/>
                <w:sz w:val="18"/>
              </w:rPr>
              <w:t xml:space="preserve"> </w:t>
            </w:r>
          </w:p>
        </w:tc>
      </w:tr>
      <w:tr w:rsidR="003E0A25" w14:paraId="77B4C90D" w14:textId="77777777">
        <w:trPr>
          <w:gridAfter w:val="1"/>
          <w:wAfter w:w="29" w:type="dxa"/>
          <w:trHeight w:val="319"/>
        </w:trPr>
        <w:tc>
          <w:tcPr>
            <w:tcW w:w="7921" w:type="dxa"/>
            <w:tcBorders>
              <w:top w:val="single" w:sz="6" w:space="0" w:color="000000"/>
              <w:left w:val="single" w:sz="6" w:space="0" w:color="000000"/>
              <w:bottom w:val="single" w:sz="6" w:space="0" w:color="000000"/>
              <w:right w:val="single" w:sz="6" w:space="0" w:color="000000"/>
            </w:tcBorders>
          </w:tcPr>
          <w:p w14:paraId="393F1B45" w14:textId="77777777" w:rsidR="003E0A25" w:rsidRDefault="0013517C">
            <w:pPr>
              <w:tabs>
                <w:tab w:val="center" w:pos="2495"/>
              </w:tabs>
              <w:spacing w:after="0"/>
            </w:pPr>
            <w:r>
              <w:rPr>
                <w:rFonts w:ascii="Arial" w:eastAsia="Arial" w:hAnsi="Arial" w:cs="Arial"/>
                <w:color w:val="2F5496"/>
                <w:sz w:val="24"/>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rFonts w:ascii="Arial" w:eastAsia="Arial" w:hAnsi="Arial" w:cs="Arial"/>
              </w:rPr>
              <w:t xml:space="preserve">GCSE Maths and English Grade 4-9 </w:t>
            </w:r>
          </w:p>
        </w:tc>
        <w:tc>
          <w:tcPr>
            <w:tcW w:w="1260" w:type="dxa"/>
            <w:tcBorders>
              <w:top w:val="single" w:sz="6" w:space="0" w:color="000000"/>
              <w:left w:val="single" w:sz="6" w:space="0" w:color="000000"/>
              <w:bottom w:val="single" w:sz="6" w:space="0" w:color="000000"/>
              <w:right w:val="single" w:sz="6" w:space="0" w:color="000000"/>
            </w:tcBorders>
          </w:tcPr>
          <w:p w14:paraId="4505F2DE" w14:textId="77777777" w:rsidR="003E0A25" w:rsidRDefault="0013517C">
            <w:pPr>
              <w:spacing w:after="0"/>
              <w:ind w:left="234"/>
              <w:jc w:val="center"/>
            </w:pPr>
            <w:r>
              <w:rPr>
                <w:rFonts w:ascii="Wingdings 2" w:eastAsia="Wingdings 2" w:hAnsi="Wingdings 2" w:cs="Wingdings 2"/>
                <w:sz w:val="24"/>
              </w:rPr>
              <w:t></w:t>
            </w:r>
            <w:r>
              <w:rPr>
                <w:rFonts w:ascii="Wingdings 2" w:eastAsia="Wingdings 2" w:hAnsi="Wingdings 2" w:cs="Wingdings 2"/>
                <w:sz w:val="24"/>
              </w:rPr>
              <w:t></w:t>
            </w:r>
          </w:p>
        </w:tc>
        <w:tc>
          <w:tcPr>
            <w:tcW w:w="1315" w:type="dxa"/>
            <w:tcBorders>
              <w:top w:val="single" w:sz="6" w:space="0" w:color="000000"/>
              <w:left w:val="single" w:sz="6" w:space="0" w:color="000000"/>
              <w:bottom w:val="single" w:sz="6" w:space="0" w:color="000000"/>
              <w:right w:val="single" w:sz="6" w:space="0" w:color="000000"/>
            </w:tcBorders>
          </w:tcPr>
          <w:p w14:paraId="10430F76" w14:textId="77777777" w:rsidR="003E0A25" w:rsidRDefault="0013517C">
            <w:pPr>
              <w:spacing w:after="0"/>
              <w:ind w:left="1"/>
            </w:pPr>
            <w:r>
              <w:rPr>
                <w:rFonts w:ascii="Arial" w:eastAsia="Arial" w:hAnsi="Arial" w:cs="Arial"/>
                <w:color w:val="2F5496"/>
                <w:sz w:val="24"/>
              </w:rPr>
              <w:t xml:space="preserve"> </w:t>
            </w:r>
            <w:r>
              <w:rPr>
                <w:rFonts w:ascii="Segoe UI" w:eastAsia="Segoe UI" w:hAnsi="Segoe UI" w:cs="Segoe UI"/>
                <w:sz w:val="18"/>
              </w:rPr>
              <w:t xml:space="preserve"> </w:t>
            </w:r>
          </w:p>
        </w:tc>
      </w:tr>
      <w:tr w:rsidR="003E0A25" w14:paraId="51529EAD" w14:textId="77777777">
        <w:trPr>
          <w:gridAfter w:val="1"/>
          <w:wAfter w:w="29" w:type="dxa"/>
          <w:trHeight w:val="535"/>
        </w:trPr>
        <w:tc>
          <w:tcPr>
            <w:tcW w:w="7921" w:type="dxa"/>
            <w:tcBorders>
              <w:top w:val="single" w:sz="6" w:space="0" w:color="000000"/>
              <w:left w:val="single" w:sz="6" w:space="0" w:color="000000"/>
              <w:bottom w:val="single" w:sz="6" w:space="0" w:color="000000"/>
              <w:right w:val="single" w:sz="6" w:space="0" w:color="000000"/>
            </w:tcBorders>
          </w:tcPr>
          <w:p w14:paraId="6D91F7D9" w14:textId="77777777" w:rsidR="003E0A25" w:rsidRDefault="0013517C">
            <w:pPr>
              <w:spacing w:after="0"/>
              <w:ind w:firstLine="360"/>
            </w:pPr>
            <w:r>
              <w:rPr>
                <w:rFonts w:ascii="Segoe UI Symbol" w:eastAsia="Segoe UI Symbol" w:hAnsi="Segoe UI Symbol" w:cs="Segoe UI Symbol"/>
              </w:rPr>
              <w:lastRenderedPageBreak/>
              <w:t>•</w:t>
            </w:r>
            <w:r>
              <w:rPr>
                <w:rFonts w:ascii="Arial" w:eastAsia="Arial" w:hAnsi="Arial" w:cs="Arial"/>
              </w:rPr>
              <w:t xml:space="preserve"> </w:t>
            </w:r>
            <w:r>
              <w:rPr>
                <w:rFonts w:ascii="Arial" w:eastAsia="Arial" w:hAnsi="Arial" w:cs="Arial"/>
              </w:rPr>
              <w:tab/>
              <w:t xml:space="preserve">Experience of working (paid or voluntary) in a care related field e.g. </w:t>
            </w:r>
            <w:proofErr w:type="gramStart"/>
            <w:r>
              <w:rPr>
                <w:rFonts w:ascii="Arial" w:eastAsia="Arial" w:hAnsi="Arial" w:cs="Arial"/>
              </w:rPr>
              <w:t xml:space="preserve">social </w:t>
            </w:r>
            <w:r>
              <w:rPr>
                <w:rFonts w:ascii="Arial" w:eastAsia="Arial" w:hAnsi="Arial" w:cs="Arial"/>
                <w:color w:val="2F5496"/>
                <w:sz w:val="24"/>
              </w:rPr>
              <w:t xml:space="preserve"> </w:t>
            </w:r>
            <w:r>
              <w:rPr>
                <w:rFonts w:ascii="Arial" w:eastAsia="Arial" w:hAnsi="Arial" w:cs="Arial"/>
                <w:color w:val="2F5496"/>
                <w:sz w:val="24"/>
              </w:rPr>
              <w:tab/>
            </w:r>
            <w:proofErr w:type="gramEnd"/>
            <w:r>
              <w:rPr>
                <w:rFonts w:ascii="Arial" w:eastAsia="Arial" w:hAnsi="Arial" w:cs="Arial"/>
              </w:rPr>
              <w:t xml:space="preserve">care, health </w:t>
            </w:r>
          </w:p>
        </w:tc>
        <w:tc>
          <w:tcPr>
            <w:tcW w:w="1260" w:type="dxa"/>
            <w:tcBorders>
              <w:top w:val="single" w:sz="6" w:space="0" w:color="000000"/>
              <w:left w:val="single" w:sz="6" w:space="0" w:color="000000"/>
              <w:bottom w:val="single" w:sz="6" w:space="0" w:color="000000"/>
              <w:right w:val="single" w:sz="6" w:space="0" w:color="000000"/>
            </w:tcBorders>
          </w:tcPr>
          <w:p w14:paraId="13DE310D" w14:textId="77777777" w:rsidR="003E0A25" w:rsidRDefault="0013517C">
            <w:pPr>
              <w:spacing w:after="0"/>
              <w:ind w:right="7"/>
              <w:jc w:val="center"/>
            </w:pPr>
            <w:r>
              <w:rPr>
                <w:rFonts w:ascii="Wingdings 2" w:eastAsia="Wingdings 2" w:hAnsi="Wingdings 2" w:cs="Wingdings 2"/>
                <w:sz w:val="24"/>
              </w:rPr>
              <w:t></w:t>
            </w:r>
            <w:r>
              <w:rPr>
                <w:rFonts w:ascii="Segoe UI" w:eastAsia="Segoe UI" w:hAnsi="Segoe UI" w:cs="Segoe UI"/>
                <w:sz w:val="18"/>
              </w:rPr>
              <w:t xml:space="preserve"> </w:t>
            </w:r>
          </w:p>
        </w:tc>
        <w:tc>
          <w:tcPr>
            <w:tcW w:w="1315" w:type="dxa"/>
            <w:tcBorders>
              <w:top w:val="single" w:sz="6" w:space="0" w:color="000000"/>
              <w:left w:val="single" w:sz="6" w:space="0" w:color="000000"/>
              <w:bottom w:val="single" w:sz="6" w:space="0" w:color="000000"/>
              <w:right w:val="single" w:sz="6" w:space="0" w:color="000000"/>
            </w:tcBorders>
          </w:tcPr>
          <w:p w14:paraId="4E0C84E2" w14:textId="77777777" w:rsidR="003E0A25" w:rsidRDefault="0013517C">
            <w:pPr>
              <w:spacing w:after="0"/>
              <w:ind w:left="1"/>
            </w:pPr>
            <w:r>
              <w:rPr>
                <w:rFonts w:ascii="Arial" w:eastAsia="Arial" w:hAnsi="Arial" w:cs="Arial"/>
                <w:color w:val="2F5496"/>
                <w:sz w:val="24"/>
              </w:rPr>
              <w:t xml:space="preserve"> </w:t>
            </w:r>
            <w:r>
              <w:rPr>
                <w:rFonts w:ascii="Segoe UI" w:eastAsia="Segoe UI" w:hAnsi="Segoe UI" w:cs="Segoe UI"/>
                <w:sz w:val="18"/>
              </w:rPr>
              <w:t xml:space="preserve"> </w:t>
            </w:r>
          </w:p>
        </w:tc>
      </w:tr>
      <w:tr w:rsidR="003E0A25" w14:paraId="416BBD37" w14:textId="77777777">
        <w:trPr>
          <w:gridAfter w:val="1"/>
          <w:wAfter w:w="29" w:type="dxa"/>
          <w:trHeight w:val="790"/>
        </w:trPr>
        <w:tc>
          <w:tcPr>
            <w:tcW w:w="7921" w:type="dxa"/>
            <w:tcBorders>
              <w:top w:val="single" w:sz="6" w:space="0" w:color="000000"/>
              <w:left w:val="single" w:sz="6" w:space="0" w:color="000000"/>
              <w:bottom w:val="single" w:sz="6" w:space="0" w:color="000000"/>
              <w:right w:val="single" w:sz="6" w:space="0" w:color="000000"/>
            </w:tcBorders>
          </w:tcPr>
          <w:p w14:paraId="699E451C" w14:textId="77777777" w:rsidR="003E0A25" w:rsidRDefault="0013517C">
            <w:pPr>
              <w:spacing w:after="0"/>
              <w:ind w:right="5" w:firstLine="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t xml:space="preserve">Experience of managing own’s </w:t>
            </w:r>
            <w:r>
              <w:rPr>
                <w:rFonts w:ascii="Arial" w:eastAsia="Arial" w:hAnsi="Arial" w:cs="Arial"/>
              </w:rPr>
              <w:t xml:space="preserve">workflow and supporting the processes to manage and standardise activity and demonstrate an ability to </w:t>
            </w:r>
            <w:proofErr w:type="gramStart"/>
            <w:r>
              <w:rPr>
                <w:rFonts w:ascii="Arial" w:eastAsia="Arial" w:hAnsi="Arial" w:cs="Arial"/>
              </w:rPr>
              <w:t xml:space="preserve">work </w:t>
            </w:r>
            <w:r>
              <w:rPr>
                <w:rFonts w:ascii="Arial" w:eastAsia="Arial" w:hAnsi="Arial" w:cs="Arial"/>
                <w:color w:val="2F5496"/>
                <w:sz w:val="24"/>
              </w:rPr>
              <w:t xml:space="preserve"> </w:t>
            </w:r>
            <w:r>
              <w:rPr>
                <w:rFonts w:ascii="Arial" w:eastAsia="Arial" w:hAnsi="Arial" w:cs="Arial"/>
                <w:color w:val="2F5496"/>
                <w:sz w:val="24"/>
              </w:rPr>
              <w:tab/>
            </w:r>
            <w:proofErr w:type="gramEnd"/>
            <w:r>
              <w:rPr>
                <w:rFonts w:ascii="Arial" w:eastAsia="Arial" w:hAnsi="Arial" w:cs="Arial"/>
              </w:rPr>
              <w:t xml:space="preserve">within agreed targets including safeguarding timeframes </w:t>
            </w:r>
          </w:p>
        </w:tc>
        <w:tc>
          <w:tcPr>
            <w:tcW w:w="1260" w:type="dxa"/>
            <w:tcBorders>
              <w:top w:val="single" w:sz="6" w:space="0" w:color="000000"/>
              <w:left w:val="single" w:sz="6" w:space="0" w:color="000000"/>
              <w:bottom w:val="single" w:sz="6" w:space="0" w:color="000000"/>
              <w:right w:val="single" w:sz="6" w:space="0" w:color="000000"/>
            </w:tcBorders>
          </w:tcPr>
          <w:p w14:paraId="77CE4372" w14:textId="77777777" w:rsidR="003E0A25" w:rsidRDefault="0013517C">
            <w:pPr>
              <w:spacing w:after="0"/>
              <w:ind w:right="7"/>
              <w:jc w:val="center"/>
            </w:pPr>
            <w:r>
              <w:rPr>
                <w:rFonts w:ascii="Wingdings 2" w:eastAsia="Wingdings 2" w:hAnsi="Wingdings 2" w:cs="Wingdings 2"/>
                <w:sz w:val="24"/>
              </w:rPr>
              <w:t></w:t>
            </w:r>
            <w:r>
              <w:rPr>
                <w:rFonts w:ascii="Segoe UI" w:eastAsia="Segoe UI" w:hAnsi="Segoe UI" w:cs="Segoe UI"/>
                <w:sz w:val="18"/>
              </w:rPr>
              <w:t xml:space="preserve"> </w:t>
            </w:r>
          </w:p>
        </w:tc>
        <w:tc>
          <w:tcPr>
            <w:tcW w:w="1315" w:type="dxa"/>
            <w:tcBorders>
              <w:top w:val="single" w:sz="6" w:space="0" w:color="000000"/>
              <w:left w:val="single" w:sz="6" w:space="0" w:color="000000"/>
              <w:bottom w:val="single" w:sz="6" w:space="0" w:color="000000"/>
              <w:right w:val="single" w:sz="6" w:space="0" w:color="000000"/>
            </w:tcBorders>
          </w:tcPr>
          <w:p w14:paraId="3EFE6B6B" w14:textId="77777777" w:rsidR="003E0A25" w:rsidRDefault="0013517C">
            <w:pPr>
              <w:spacing w:after="0"/>
              <w:ind w:left="1"/>
            </w:pPr>
            <w:r>
              <w:rPr>
                <w:rFonts w:ascii="Arial" w:eastAsia="Arial" w:hAnsi="Arial" w:cs="Arial"/>
                <w:color w:val="2F5496"/>
                <w:sz w:val="24"/>
              </w:rPr>
              <w:t xml:space="preserve"> </w:t>
            </w:r>
            <w:r>
              <w:rPr>
                <w:rFonts w:ascii="Segoe UI" w:eastAsia="Segoe UI" w:hAnsi="Segoe UI" w:cs="Segoe UI"/>
                <w:sz w:val="18"/>
              </w:rPr>
              <w:t xml:space="preserve"> </w:t>
            </w:r>
          </w:p>
        </w:tc>
      </w:tr>
      <w:tr w:rsidR="003E0A25" w14:paraId="784B3424" w14:textId="77777777">
        <w:trPr>
          <w:gridAfter w:val="1"/>
          <w:wAfter w:w="29" w:type="dxa"/>
          <w:trHeight w:val="535"/>
        </w:trPr>
        <w:tc>
          <w:tcPr>
            <w:tcW w:w="7921" w:type="dxa"/>
            <w:tcBorders>
              <w:top w:val="single" w:sz="6" w:space="0" w:color="000000"/>
              <w:left w:val="single" w:sz="6" w:space="0" w:color="000000"/>
              <w:bottom w:val="single" w:sz="6" w:space="0" w:color="000000"/>
              <w:right w:val="single" w:sz="6" w:space="0" w:color="000000"/>
            </w:tcBorders>
          </w:tcPr>
          <w:p w14:paraId="5D46BC8C" w14:textId="77777777" w:rsidR="003E0A25" w:rsidRDefault="0013517C">
            <w:pPr>
              <w:spacing w:after="0"/>
              <w:ind w:firstLine="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t xml:space="preserve">Highly organised with a solution focused, logical and innovative </w:t>
            </w:r>
            <w:proofErr w:type="gramStart"/>
            <w:r>
              <w:rPr>
                <w:rFonts w:ascii="Arial" w:eastAsia="Arial" w:hAnsi="Arial" w:cs="Arial"/>
              </w:rPr>
              <w:t xml:space="preserve">approach </w:t>
            </w:r>
            <w:r>
              <w:rPr>
                <w:rFonts w:ascii="Arial" w:eastAsia="Arial" w:hAnsi="Arial" w:cs="Arial"/>
                <w:color w:val="2F5496"/>
                <w:sz w:val="24"/>
              </w:rPr>
              <w:t xml:space="preserve"> </w:t>
            </w:r>
            <w:r>
              <w:rPr>
                <w:rFonts w:ascii="Arial" w:eastAsia="Arial" w:hAnsi="Arial" w:cs="Arial"/>
                <w:color w:val="2F5496"/>
                <w:sz w:val="24"/>
              </w:rPr>
              <w:tab/>
            </w:r>
            <w:proofErr w:type="gramEnd"/>
            <w:r>
              <w:rPr>
                <w:rFonts w:ascii="Arial" w:eastAsia="Arial" w:hAnsi="Arial" w:cs="Arial"/>
              </w:rPr>
              <w:t xml:space="preserve">to challenges </w:t>
            </w:r>
          </w:p>
        </w:tc>
        <w:tc>
          <w:tcPr>
            <w:tcW w:w="1260" w:type="dxa"/>
            <w:tcBorders>
              <w:top w:val="single" w:sz="6" w:space="0" w:color="000000"/>
              <w:left w:val="single" w:sz="6" w:space="0" w:color="000000"/>
              <w:bottom w:val="single" w:sz="6" w:space="0" w:color="000000"/>
              <w:right w:val="single" w:sz="6" w:space="0" w:color="000000"/>
            </w:tcBorders>
          </w:tcPr>
          <w:p w14:paraId="7DBC3154" w14:textId="77777777" w:rsidR="003E0A25" w:rsidRDefault="0013517C">
            <w:pPr>
              <w:spacing w:after="0"/>
              <w:ind w:right="7"/>
              <w:jc w:val="center"/>
            </w:pPr>
            <w:r>
              <w:rPr>
                <w:rFonts w:ascii="Wingdings 2" w:eastAsia="Wingdings 2" w:hAnsi="Wingdings 2" w:cs="Wingdings 2"/>
                <w:sz w:val="24"/>
              </w:rPr>
              <w:t></w:t>
            </w:r>
            <w:r>
              <w:rPr>
                <w:rFonts w:ascii="Segoe UI" w:eastAsia="Segoe UI" w:hAnsi="Segoe UI" w:cs="Segoe UI"/>
                <w:sz w:val="18"/>
              </w:rPr>
              <w:t xml:space="preserve"> </w:t>
            </w:r>
          </w:p>
        </w:tc>
        <w:tc>
          <w:tcPr>
            <w:tcW w:w="1315" w:type="dxa"/>
            <w:tcBorders>
              <w:top w:val="single" w:sz="6" w:space="0" w:color="000000"/>
              <w:left w:val="single" w:sz="6" w:space="0" w:color="000000"/>
              <w:bottom w:val="single" w:sz="6" w:space="0" w:color="000000"/>
              <w:right w:val="single" w:sz="6" w:space="0" w:color="000000"/>
            </w:tcBorders>
          </w:tcPr>
          <w:p w14:paraId="37BD67FD" w14:textId="77777777" w:rsidR="003E0A25" w:rsidRDefault="0013517C">
            <w:pPr>
              <w:spacing w:after="0"/>
              <w:ind w:left="1"/>
            </w:pPr>
            <w:r>
              <w:rPr>
                <w:rFonts w:ascii="Arial" w:eastAsia="Arial" w:hAnsi="Arial" w:cs="Arial"/>
                <w:color w:val="2F5496"/>
                <w:sz w:val="24"/>
              </w:rPr>
              <w:t xml:space="preserve"> </w:t>
            </w:r>
            <w:r>
              <w:rPr>
                <w:rFonts w:ascii="Segoe UI" w:eastAsia="Segoe UI" w:hAnsi="Segoe UI" w:cs="Segoe UI"/>
                <w:sz w:val="18"/>
              </w:rPr>
              <w:t xml:space="preserve"> </w:t>
            </w:r>
          </w:p>
        </w:tc>
      </w:tr>
      <w:tr w:rsidR="003E0A25" w14:paraId="0750FFBF" w14:textId="77777777">
        <w:trPr>
          <w:gridAfter w:val="1"/>
          <w:wAfter w:w="29" w:type="dxa"/>
          <w:trHeight w:val="314"/>
        </w:trPr>
        <w:tc>
          <w:tcPr>
            <w:tcW w:w="7921" w:type="dxa"/>
            <w:tcBorders>
              <w:top w:val="single" w:sz="6" w:space="0" w:color="000000"/>
              <w:left w:val="single" w:sz="6" w:space="0" w:color="000000"/>
              <w:bottom w:val="single" w:sz="6" w:space="0" w:color="000000"/>
              <w:right w:val="single" w:sz="6" w:space="0" w:color="000000"/>
            </w:tcBorders>
          </w:tcPr>
          <w:p w14:paraId="781C441B" w14:textId="77777777" w:rsidR="003E0A25" w:rsidRDefault="0013517C">
            <w:pPr>
              <w:tabs>
                <w:tab w:val="center" w:pos="3197"/>
              </w:tabs>
              <w:spacing w:after="0"/>
            </w:pPr>
            <w:r>
              <w:rPr>
                <w:rFonts w:ascii="Arial" w:eastAsia="Arial" w:hAnsi="Arial" w:cs="Arial"/>
                <w:color w:val="2F5496"/>
                <w:sz w:val="24"/>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t xml:space="preserve">Active listener and responsive to the view of others </w:t>
            </w:r>
          </w:p>
        </w:tc>
        <w:tc>
          <w:tcPr>
            <w:tcW w:w="1260" w:type="dxa"/>
            <w:tcBorders>
              <w:top w:val="single" w:sz="6" w:space="0" w:color="000000"/>
              <w:left w:val="single" w:sz="6" w:space="0" w:color="000000"/>
              <w:bottom w:val="single" w:sz="6" w:space="0" w:color="000000"/>
              <w:right w:val="single" w:sz="6" w:space="0" w:color="000000"/>
            </w:tcBorders>
          </w:tcPr>
          <w:p w14:paraId="6F6DC9E6" w14:textId="77777777" w:rsidR="003E0A25" w:rsidRDefault="0013517C">
            <w:pPr>
              <w:spacing w:after="0"/>
              <w:ind w:right="7"/>
              <w:jc w:val="center"/>
            </w:pPr>
            <w:r>
              <w:rPr>
                <w:rFonts w:ascii="Wingdings 2" w:eastAsia="Wingdings 2" w:hAnsi="Wingdings 2" w:cs="Wingdings 2"/>
                <w:sz w:val="24"/>
              </w:rPr>
              <w:t></w:t>
            </w:r>
            <w:r>
              <w:rPr>
                <w:rFonts w:ascii="Segoe UI" w:eastAsia="Segoe UI" w:hAnsi="Segoe UI" w:cs="Segoe UI"/>
                <w:sz w:val="18"/>
              </w:rPr>
              <w:t xml:space="preserve"> </w:t>
            </w:r>
          </w:p>
        </w:tc>
        <w:tc>
          <w:tcPr>
            <w:tcW w:w="1315" w:type="dxa"/>
            <w:tcBorders>
              <w:top w:val="single" w:sz="6" w:space="0" w:color="000000"/>
              <w:left w:val="single" w:sz="6" w:space="0" w:color="000000"/>
              <w:bottom w:val="single" w:sz="6" w:space="0" w:color="000000"/>
              <w:right w:val="single" w:sz="6" w:space="0" w:color="000000"/>
            </w:tcBorders>
          </w:tcPr>
          <w:p w14:paraId="61E773C4" w14:textId="77777777" w:rsidR="003E0A25" w:rsidRDefault="0013517C">
            <w:pPr>
              <w:spacing w:after="0"/>
              <w:ind w:left="1"/>
            </w:pPr>
            <w:r>
              <w:rPr>
                <w:rFonts w:ascii="Arial" w:eastAsia="Arial" w:hAnsi="Arial" w:cs="Arial"/>
                <w:color w:val="2F5496"/>
                <w:sz w:val="24"/>
              </w:rPr>
              <w:t xml:space="preserve"> </w:t>
            </w:r>
            <w:r>
              <w:rPr>
                <w:rFonts w:ascii="Segoe UI" w:eastAsia="Segoe UI" w:hAnsi="Segoe UI" w:cs="Segoe UI"/>
                <w:sz w:val="18"/>
              </w:rPr>
              <w:t xml:space="preserve"> </w:t>
            </w:r>
          </w:p>
        </w:tc>
      </w:tr>
      <w:tr w:rsidR="003E0A25" w14:paraId="24D66734" w14:textId="77777777">
        <w:trPr>
          <w:gridAfter w:val="1"/>
          <w:wAfter w:w="29" w:type="dxa"/>
          <w:trHeight w:val="535"/>
        </w:trPr>
        <w:tc>
          <w:tcPr>
            <w:tcW w:w="7921" w:type="dxa"/>
            <w:tcBorders>
              <w:top w:val="single" w:sz="6" w:space="0" w:color="000000"/>
              <w:left w:val="single" w:sz="6" w:space="0" w:color="000000"/>
              <w:bottom w:val="single" w:sz="6" w:space="0" w:color="000000"/>
              <w:right w:val="single" w:sz="6" w:space="0" w:color="000000"/>
            </w:tcBorders>
          </w:tcPr>
          <w:p w14:paraId="496FF82F" w14:textId="77777777" w:rsidR="003E0A25" w:rsidRDefault="0013517C">
            <w:pPr>
              <w:spacing w:after="0"/>
              <w:ind w:firstLine="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t xml:space="preserve">Acknowledges, respects and responds to individual differences </w:t>
            </w:r>
            <w:proofErr w:type="gramStart"/>
            <w:r>
              <w:rPr>
                <w:rFonts w:ascii="Arial" w:eastAsia="Arial" w:hAnsi="Arial" w:cs="Arial"/>
              </w:rPr>
              <w:t xml:space="preserve">and </w:t>
            </w:r>
            <w:r>
              <w:rPr>
                <w:rFonts w:ascii="Arial" w:eastAsia="Arial" w:hAnsi="Arial" w:cs="Arial"/>
                <w:color w:val="2F5496"/>
                <w:sz w:val="24"/>
              </w:rPr>
              <w:t xml:space="preserve"> </w:t>
            </w:r>
            <w:r>
              <w:rPr>
                <w:rFonts w:ascii="Arial" w:eastAsia="Arial" w:hAnsi="Arial" w:cs="Arial"/>
                <w:color w:val="2F5496"/>
                <w:sz w:val="24"/>
              </w:rPr>
              <w:tab/>
            </w:r>
            <w:proofErr w:type="gramEnd"/>
            <w:r>
              <w:rPr>
                <w:rFonts w:ascii="Arial" w:eastAsia="Arial" w:hAnsi="Arial" w:cs="Arial"/>
              </w:rPr>
              <w:t xml:space="preserve">diversity requirements </w:t>
            </w:r>
          </w:p>
        </w:tc>
        <w:tc>
          <w:tcPr>
            <w:tcW w:w="1260" w:type="dxa"/>
            <w:tcBorders>
              <w:top w:val="single" w:sz="6" w:space="0" w:color="000000"/>
              <w:left w:val="single" w:sz="6" w:space="0" w:color="000000"/>
              <w:bottom w:val="single" w:sz="6" w:space="0" w:color="000000"/>
              <w:right w:val="single" w:sz="6" w:space="0" w:color="000000"/>
            </w:tcBorders>
          </w:tcPr>
          <w:p w14:paraId="67910CF2" w14:textId="77777777" w:rsidR="003E0A25" w:rsidRDefault="0013517C">
            <w:pPr>
              <w:spacing w:after="0"/>
              <w:ind w:right="7"/>
              <w:jc w:val="center"/>
            </w:pPr>
            <w:r>
              <w:rPr>
                <w:rFonts w:ascii="Wingdings 2" w:eastAsia="Wingdings 2" w:hAnsi="Wingdings 2" w:cs="Wingdings 2"/>
                <w:sz w:val="24"/>
              </w:rPr>
              <w:t></w:t>
            </w:r>
            <w:r>
              <w:rPr>
                <w:rFonts w:ascii="Segoe UI" w:eastAsia="Segoe UI" w:hAnsi="Segoe UI" w:cs="Segoe UI"/>
                <w:sz w:val="18"/>
              </w:rPr>
              <w:t xml:space="preserve"> </w:t>
            </w:r>
          </w:p>
        </w:tc>
        <w:tc>
          <w:tcPr>
            <w:tcW w:w="1315" w:type="dxa"/>
            <w:tcBorders>
              <w:top w:val="single" w:sz="6" w:space="0" w:color="000000"/>
              <w:left w:val="single" w:sz="6" w:space="0" w:color="000000"/>
              <w:bottom w:val="single" w:sz="6" w:space="0" w:color="000000"/>
              <w:right w:val="single" w:sz="6" w:space="0" w:color="000000"/>
            </w:tcBorders>
          </w:tcPr>
          <w:p w14:paraId="42AA9301" w14:textId="77777777" w:rsidR="003E0A25" w:rsidRDefault="0013517C">
            <w:pPr>
              <w:spacing w:after="0"/>
              <w:ind w:left="1"/>
            </w:pPr>
            <w:r>
              <w:rPr>
                <w:rFonts w:ascii="Arial" w:eastAsia="Arial" w:hAnsi="Arial" w:cs="Arial"/>
                <w:color w:val="2F5496"/>
                <w:sz w:val="24"/>
              </w:rPr>
              <w:t xml:space="preserve"> </w:t>
            </w:r>
            <w:r>
              <w:rPr>
                <w:rFonts w:ascii="Segoe UI" w:eastAsia="Segoe UI" w:hAnsi="Segoe UI" w:cs="Segoe UI"/>
                <w:sz w:val="18"/>
              </w:rPr>
              <w:t xml:space="preserve"> </w:t>
            </w:r>
          </w:p>
        </w:tc>
      </w:tr>
      <w:tr w:rsidR="003E0A25" w14:paraId="57647C26" w14:textId="77777777">
        <w:trPr>
          <w:gridAfter w:val="1"/>
          <w:wAfter w:w="29" w:type="dxa"/>
          <w:trHeight w:val="317"/>
        </w:trPr>
        <w:tc>
          <w:tcPr>
            <w:tcW w:w="7921" w:type="dxa"/>
            <w:tcBorders>
              <w:top w:val="single" w:sz="6" w:space="0" w:color="000000"/>
              <w:left w:val="single" w:sz="6" w:space="0" w:color="000000"/>
              <w:bottom w:val="single" w:sz="6" w:space="0" w:color="000000"/>
              <w:right w:val="single" w:sz="6" w:space="0" w:color="000000"/>
            </w:tcBorders>
          </w:tcPr>
          <w:p w14:paraId="50420790" w14:textId="77777777" w:rsidR="003E0A25" w:rsidRDefault="0013517C">
            <w:pPr>
              <w:tabs>
                <w:tab w:val="center" w:pos="3515"/>
              </w:tabs>
              <w:spacing w:after="0"/>
            </w:pPr>
            <w:r>
              <w:rPr>
                <w:rFonts w:ascii="Arial" w:eastAsia="Arial" w:hAnsi="Arial" w:cs="Arial"/>
                <w:color w:val="2F5496"/>
                <w:sz w:val="24"/>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rFonts w:ascii="Arial" w:eastAsia="Arial" w:hAnsi="Arial" w:cs="Arial"/>
              </w:rPr>
              <w:t xml:space="preserve">Satisfactory Disclosure and Barring Service (DBS) check. </w:t>
            </w:r>
          </w:p>
        </w:tc>
        <w:tc>
          <w:tcPr>
            <w:tcW w:w="1260" w:type="dxa"/>
            <w:tcBorders>
              <w:top w:val="single" w:sz="6" w:space="0" w:color="000000"/>
              <w:left w:val="single" w:sz="6" w:space="0" w:color="000000"/>
              <w:bottom w:val="single" w:sz="6" w:space="0" w:color="000000"/>
              <w:right w:val="single" w:sz="6" w:space="0" w:color="000000"/>
            </w:tcBorders>
          </w:tcPr>
          <w:p w14:paraId="1028F8B5" w14:textId="77777777" w:rsidR="003E0A25" w:rsidRDefault="0013517C">
            <w:pPr>
              <w:spacing w:after="0"/>
              <w:ind w:right="7"/>
              <w:jc w:val="center"/>
            </w:pPr>
            <w:r>
              <w:rPr>
                <w:rFonts w:ascii="Wingdings 2" w:eastAsia="Wingdings 2" w:hAnsi="Wingdings 2" w:cs="Wingdings 2"/>
                <w:sz w:val="24"/>
              </w:rPr>
              <w:t></w:t>
            </w:r>
            <w:r>
              <w:rPr>
                <w:rFonts w:ascii="Segoe UI" w:eastAsia="Segoe UI" w:hAnsi="Segoe UI" w:cs="Segoe UI"/>
                <w:sz w:val="18"/>
              </w:rPr>
              <w:t xml:space="preserve"> </w:t>
            </w:r>
          </w:p>
        </w:tc>
        <w:tc>
          <w:tcPr>
            <w:tcW w:w="1315" w:type="dxa"/>
            <w:tcBorders>
              <w:top w:val="single" w:sz="6" w:space="0" w:color="000000"/>
              <w:left w:val="single" w:sz="6" w:space="0" w:color="000000"/>
              <w:bottom w:val="single" w:sz="6" w:space="0" w:color="000000"/>
              <w:right w:val="single" w:sz="6" w:space="0" w:color="000000"/>
            </w:tcBorders>
          </w:tcPr>
          <w:p w14:paraId="0ED9DF9E" w14:textId="77777777" w:rsidR="003E0A25" w:rsidRDefault="0013517C">
            <w:pPr>
              <w:spacing w:after="0"/>
              <w:ind w:left="1"/>
            </w:pPr>
            <w:r>
              <w:rPr>
                <w:rFonts w:ascii="Arial" w:eastAsia="Arial" w:hAnsi="Arial" w:cs="Arial"/>
                <w:color w:val="2F5496"/>
                <w:sz w:val="24"/>
              </w:rPr>
              <w:t xml:space="preserve"> </w:t>
            </w:r>
            <w:r>
              <w:rPr>
                <w:rFonts w:ascii="Segoe UI" w:eastAsia="Segoe UI" w:hAnsi="Segoe UI" w:cs="Segoe UI"/>
                <w:sz w:val="18"/>
              </w:rPr>
              <w:t xml:space="preserve"> </w:t>
            </w:r>
          </w:p>
        </w:tc>
      </w:tr>
      <w:tr w:rsidR="003E0A25" w14:paraId="2D098C21" w14:textId="77777777">
        <w:trPr>
          <w:gridAfter w:val="1"/>
          <w:wAfter w:w="29" w:type="dxa"/>
          <w:trHeight w:val="535"/>
        </w:trPr>
        <w:tc>
          <w:tcPr>
            <w:tcW w:w="7921" w:type="dxa"/>
            <w:tcBorders>
              <w:top w:val="single" w:sz="6" w:space="0" w:color="000000"/>
              <w:left w:val="single" w:sz="6" w:space="0" w:color="000000"/>
              <w:bottom w:val="single" w:sz="6" w:space="0" w:color="000000"/>
              <w:right w:val="single" w:sz="6" w:space="0" w:color="000000"/>
            </w:tcBorders>
          </w:tcPr>
          <w:p w14:paraId="44FBB025" w14:textId="77777777" w:rsidR="003E0A25" w:rsidRDefault="0013517C">
            <w:pPr>
              <w:spacing w:after="0"/>
              <w:ind w:left="720"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t xml:space="preserve">Ability to travel to and access a variety of premises including people’s homes </w:t>
            </w:r>
          </w:p>
        </w:tc>
        <w:tc>
          <w:tcPr>
            <w:tcW w:w="1260" w:type="dxa"/>
            <w:tcBorders>
              <w:top w:val="single" w:sz="6" w:space="0" w:color="000000"/>
              <w:left w:val="single" w:sz="6" w:space="0" w:color="000000"/>
              <w:bottom w:val="single" w:sz="6" w:space="0" w:color="000000"/>
              <w:right w:val="single" w:sz="6" w:space="0" w:color="000000"/>
            </w:tcBorders>
          </w:tcPr>
          <w:p w14:paraId="06A15C54" w14:textId="77777777" w:rsidR="003E0A25" w:rsidRDefault="0013517C">
            <w:pPr>
              <w:spacing w:after="0"/>
              <w:ind w:right="7"/>
              <w:jc w:val="center"/>
            </w:pPr>
            <w:r>
              <w:rPr>
                <w:rFonts w:ascii="Wingdings 2" w:eastAsia="Wingdings 2" w:hAnsi="Wingdings 2" w:cs="Wingdings 2"/>
                <w:sz w:val="24"/>
              </w:rPr>
              <w:t></w:t>
            </w:r>
            <w:r>
              <w:rPr>
                <w:rFonts w:ascii="Segoe UI" w:eastAsia="Segoe UI" w:hAnsi="Segoe UI" w:cs="Segoe UI"/>
                <w:sz w:val="18"/>
              </w:rPr>
              <w:t xml:space="preserve"> </w:t>
            </w:r>
          </w:p>
        </w:tc>
        <w:tc>
          <w:tcPr>
            <w:tcW w:w="1315" w:type="dxa"/>
            <w:tcBorders>
              <w:top w:val="single" w:sz="6" w:space="0" w:color="000000"/>
              <w:left w:val="single" w:sz="6" w:space="0" w:color="000000"/>
              <w:bottom w:val="single" w:sz="6" w:space="0" w:color="000000"/>
              <w:right w:val="single" w:sz="6" w:space="0" w:color="000000"/>
            </w:tcBorders>
          </w:tcPr>
          <w:p w14:paraId="775FB0AB" w14:textId="77777777" w:rsidR="003E0A25" w:rsidRDefault="0013517C">
            <w:pPr>
              <w:spacing w:after="0"/>
              <w:ind w:left="1"/>
            </w:pPr>
            <w:r>
              <w:rPr>
                <w:rFonts w:ascii="Arial" w:eastAsia="Arial" w:hAnsi="Arial" w:cs="Arial"/>
                <w:color w:val="2F5496"/>
                <w:sz w:val="24"/>
              </w:rPr>
              <w:t xml:space="preserve"> </w:t>
            </w:r>
            <w:r>
              <w:rPr>
                <w:rFonts w:ascii="Segoe UI" w:eastAsia="Segoe UI" w:hAnsi="Segoe UI" w:cs="Segoe UI"/>
                <w:sz w:val="18"/>
              </w:rPr>
              <w:t xml:space="preserve"> </w:t>
            </w:r>
          </w:p>
        </w:tc>
      </w:tr>
      <w:tr w:rsidR="003E0A25" w14:paraId="4A31BB13" w14:textId="77777777">
        <w:trPr>
          <w:gridAfter w:val="1"/>
          <w:wAfter w:w="29" w:type="dxa"/>
          <w:trHeight w:val="535"/>
        </w:trPr>
        <w:tc>
          <w:tcPr>
            <w:tcW w:w="7921" w:type="dxa"/>
            <w:tcBorders>
              <w:top w:val="single" w:sz="6" w:space="0" w:color="000000"/>
              <w:left w:val="single" w:sz="6" w:space="0" w:color="000000"/>
              <w:bottom w:val="single" w:sz="6" w:space="0" w:color="000000"/>
              <w:right w:val="single" w:sz="6" w:space="0" w:color="000000"/>
            </w:tcBorders>
          </w:tcPr>
          <w:p w14:paraId="62519924" w14:textId="77777777" w:rsidR="003E0A25" w:rsidRDefault="0013517C">
            <w:pPr>
              <w:spacing w:after="0"/>
              <w:ind w:left="720"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t xml:space="preserve">Ability to move and handle equipment and people </w:t>
            </w:r>
            <w:r>
              <w:rPr>
                <w:rFonts w:ascii="Arial" w:eastAsia="Arial" w:hAnsi="Arial" w:cs="Arial"/>
              </w:rPr>
              <w:t xml:space="preserve">in line with relevant health and safety / safeguarding procedures </w:t>
            </w:r>
          </w:p>
        </w:tc>
        <w:tc>
          <w:tcPr>
            <w:tcW w:w="1260" w:type="dxa"/>
            <w:tcBorders>
              <w:top w:val="single" w:sz="6" w:space="0" w:color="000000"/>
              <w:left w:val="single" w:sz="6" w:space="0" w:color="000000"/>
              <w:bottom w:val="single" w:sz="6" w:space="0" w:color="000000"/>
              <w:right w:val="single" w:sz="6" w:space="0" w:color="000000"/>
            </w:tcBorders>
          </w:tcPr>
          <w:p w14:paraId="6F6CDB08" w14:textId="77777777" w:rsidR="003E0A25" w:rsidRDefault="0013517C">
            <w:pPr>
              <w:spacing w:after="0"/>
              <w:ind w:right="7"/>
              <w:jc w:val="center"/>
            </w:pPr>
            <w:r>
              <w:rPr>
                <w:rFonts w:ascii="Wingdings 2" w:eastAsia="Wingdings 2" w:hAnsi="Wingdings 2" w:cs="Wingdings 2"/>
                <w:sz w:val="24"/>
              </w:rPr>
              <w:t></w:t>
            </w:r>
            <w:r>
              <w:rPr>
                <w:rFonts w:ascii="Segoe UI" w:eastAsia="Segoe UI" w:hAnsi="Segoe UI" w:cs="Segoe UI"/>
                <w:sz w:val="18"/>
              </w:rPr>
              <w:t xml:space="preserve"> </w:t>
            </w:r>
          </w:p>
        </w:tc>
        <w:tc>
          <w:tcPr>
            <w:tcW w:w="1315" w:type="dxa"/>
            <w:tcBorders>
              <w:top w:val="single" w:sz="6" w:space="0" w:color="000000"/>
              <w:left w:val="single" w:sz="6" w:space="0" w:color="000000"/>
              <w:bottom w:val="single" w:sz="6" w:space="0" w:color="000000"/>
              <w:right w:val="single" w:sz="6" w:space="0" w:color="000000"/>
            </w:tcBorders>
          </w:tcPr>
          <w:p w14:paraId="3E1BC3C2" w14:textId="77777777" w:rsidR="003E0A25" w:rsidRDefault="0013517C">
            <w:pPr>
              <w:spacing w:after="0"/>
              <w:ind w:left="1"/>
            </w:pPr>
            <w:r>
              <w:rPr>
                <w:rFonts w:ascii="Arial" w:eastAsia="Arial" w:hAnsi="Arial" w:cs="Arial"/>
                <w:color w:val="2F5496"/>
                <w:sz w:val="24"/>
              </w:rPr>
              <w:t xml:space="preserve"> </w:t>
            </w:r>
            <w:r>
              <w:rPr>
                <w:rFonts w:ascii="Segoe UI" w:eastAsia="Segoe UI" w:hAnsi="Segoe UI" w:cs="Segoe UI"/>
                <w:sz w:val="18"/>
              </w:rPr>
              <w:t xml:space="preserve"> </w:t>
            </w:r>
          </w:p>
        </w:tc>
      </w:tr>
      <w:tr w:rsidR="003E0A25" w14:paraId="0A10B01D" w14:textId="77777777">
        <w:trPr>
          <w:gridAfter w:val="1"/>
          <w:wAfter w:w="29" w:type="dxa"/>
          <w:trHeight w:val="536"/>
        </w:trPr>
        <w:tc>
          <w:tcPr>
            <w:tcW w:w="7921" w:type="dxa"/>
            <w:tcBorders>
              <w:top w:val="single" w:sz="6" w:space="0" w:color="000000"/>
              <w:left w:val="single" w:sz="6" w:space="0" w:color="000000"/>
              <w:bottom w:val="single" w:sz="6" w:space="0" w:color="000000"/>
              <w:right w:val="single" w:sz="6" w:space="0" w:color="000000"/>
            </w:tcBorders>
          </w:tcPr>
          <w:p w14:paraId="70E29A52" w14:textId="77777777" w:rsidR="003E0A25" w:rsidRDefault="0013517C">
            <w:pPr>
              <w:spacing w:after="0"/>
              <w:ind w:left="720" w:hanging="360"/>
            </w:pPr>
            <w:r>
              <w:rPr>
                <w:rFonts w:ascii="Segoe UI Symbol" w:eastAsia="Segoe UI Symbol" w:hAnsi="Segoe UI Symbol" w:cs="Segoe UI Symbol"/>
                <w:color w:val="2F5496"/>
              </w:rPr>
              <w:t>•</w:t>
            </w:r>
            <w:r>
              <w:rPr>
                <w:rFonts w:ascii="Arial" w:eastAsia="Arial" w:hAnsi="Arial" w:cs="Arial"/>
                <w:color w:val="2F5496"/>
              </w:rPr>
              <w:t xml:space="preserve"> </w:t>
            </w:r>
            <w:r>
              <w:rPr>
                <w:rFonts w:ascii="Arial" w:eastAsia="Arial" w:hAnsi="Arial" w:cs="Arial"/>
                <w:color w:val="2F5496"/>
              </w:rPr>
              <w:tab/>
            </w:r>
            <w:r>
              <w:rPr>
                <w:rFonts w:ascii="Arial" w:eastAsia="Arial" w:hAnsi="Arial" w:cs="Arial"/>
              </w:rPr>
              <w:t>Working knowledge of supported living and residential settings (Review Officer, LD team)</w:t>
            </w:r>
            <w:r>
              <w:rPr>
                <w:rFonts w:ascii="Arial" w:eastAsia="Arial" w:hAnsi="Arial" w:cs="Arial"/>
                <w:color w:val="2F5496"/>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40473480" w14:textId="77777777" w:rsidR="003E0A25" w:rsidRDefault="0013517C">
            <w:pPr>
              <w:spacing w:after="0"/>
              <w:ind w:right="7"/>
              <w:jc w:val="center"/>
            </w:pPr>
            <w:r>
              <w:rPr>
                <w:rFonts w:ascii="Wingdings 2" w:eastAsia="Wingdings 2" w:hAnsi="Wingdings 2" w:cs="Wingdings 2"/>
                <w:sz w:val="24"/>
              </w:rPr>
              <w:t></w:t>
            </w:r>
            <w:r>
              <w:rPr>
                <w:rFonts w:ascii="Arial" w:eastAsia="Arial" w:hAnsi="Arial" w:cs="Arial"/>
                <w:sz w:val="24"/>
              </w:rPr>
              <w:t xml:space="preserve"> </w:t>
            </w:r>
          </w:p>
        </w:tc>
        <w:tc>
          <w:tcPr>
            <w:tcW w:w="1315" w:type="dxa"/>
            <w:tcBorders>
              <w:top w:val="single" w:sz="6" w:space="0" w:color="000000"/>
              <w:left w:val="single" w:sz="6" w:space="0" w:color="000000"/>
              <w:bottom w:val="single" w:sz="6" w:space="0" w:color="000000"/>
              <w:right w:val="single" w:sz="6" w:space="0" w:color="000000"/>
            </w:tcBorders>
          </w:tcPr>
          <w:p w14:paraId="06B5DDF5" w14:textId="77777777" w:rsidR="003E0A25" w:rsidRDefault="0013517C">
            <w:pPr>
              <w:spacing w:after="0"/>
              <w:ind w:left="1"/>
            </w:pPr>
            <w:r>
              <w:rPr>
                <w:rFonts w:ascii="Arial" w:eastAsia="Arial" w:hAnsi="Arial" w:cs="Arial"/>
                <w:color w:val="2F5496"/>
                <w:sz w:val="24"/>
              </w:rPr>
              <w:t xml:space="preserve"> </w:t>
            </w:r>
          </w:p>
        </w:tc>
      </w:tr>
      <w:tr w:rsidR="003E0A25" w14:paraId="4B4BC3FE" w14:textId="77777777">
        <w:trPr>
          <w:gridAfter w:val="1"/>
          <w:wAfter w:w="29" w:type="dxa"/>
          <w:trHeight w:val="1615"/>
        </w:trPr>
        <w:tc>
          <w:tcPr>
            <w:tcW w:w="7921" w:type="dxa"/>
            <w:tcBorders>
              <w:top w:val="single" w:sz="6" w:space="0" w:color="000000"/>
              <w:left w:val="single" w:sz="6" w:space="0" w:color="000000"/>
              <w:bottom w:val="single" w:sz="10" w:space="0" w:color="000000"/>
              <w:right w:val="single" w:sz="6" w:space="0" w:color="000000"/>
            </w:tcBorders>
          </w:tcPr>
          <w:p w14:paraId="3D40ED2D" w14:textId="77777777" w:rsidR="003E0A25" w:rsidRDefault="0013517C">
            <w:pPr>
              <w:numPr>
                <w:ilvl w:val="0"/>
                <w:numId w:val="3"/>
              </w:numPr>
              <w:spacing w:after="0"/>
              <w:ind w:hanging="360"/>
            </w:pPr>
            <w:r>
              <w:rPr>
                <w:rFonts w:ascii="Arial" w:eastAsia="Arial" w:hAnsi="Arial" w:cs="Arial"/>
              </w:rPr>
              <w:t xml:space="preserve">Social and community services experience. </w:t>
            </w:r>
          </w:p>
          <w:p w14:paraId="7ED7AA5D" w14:textId="77777777" w:rsidR="003E0A25" w:rsidRDefault="0013517C">
            <w:pPr>
              <w:numPr>
                <w:ilvl w:val="0"/>
                <w:numId w:val="3"/>
              </w:numPr>
              <w:spacing w:after="0"/>
              <w:ind w:hanging="360"/>
            </w:pPr>
            <w:r>
              <w:rPr>
                <w:rFonts w:ascii="Arial" w:eastAsia="Arial" w:hAnsi="Arial" w:cs="Arial"/>
              </w:rPr>
              <w:t xml:space="preserve">Experience of strength-based assessments. </w:t>
            </w:r>
          </w:p>
          <w:p w14:paraId="32AFBBE1" w14:textId="77777777" w:rsidR="003E0A25" w:rsidRDefault="0013517C">
            <w:pPr>
              <w:numPr>
                <w:ilvl w:val="0"/>
                <w:numId w:val="3"/>
              </w:numPr>
              <w:spacing w:after="30" w:line="245" w:lineRule="auto"/>
              <w:ind w:hanging="360"/>
            </w:pPr>
            <w:r>
              <w:rPr>
                <w:rFonts w:ascii="Arial" w:eastAsia="Arial" w:hAnsi="Arial" w:cs="Arial"/>
              </w:rPr>
              <w:t xml:space="preserve">Up to date knowledge of recent legislation and government policy within social and health care sector </w:t>
            </w:r>
          </w:p>
          <w:p w14:paraId="1AC77797" w14:textId="77777777" w:rsidR="003E0A25" w:rsidRDefault="0013517C">
            <w:pPr>
              <w:numPr>
                <w:ilvl w:val="0"/>
                <w:numId w:val="3"/>
              </w:numPr>
              <w:spacing w:after="0"/>
              <w:ind w:hanging="360"/>
            </w:pPr>
            <w:r>
              <w:rPr>
                <w:rFonts w:ascii="Arial" w:eastAsia="Arial" w:hAnsi="Arial" w:cs="Arial"/>
              </w:rPr>
              <w:t xml:space="preserve">A good understanding of the role &amp; value of carers </w:t>
            </w:r>
          </w:p>
          <w:p w14:paraId="71438EF4" w14:textId="77777777" w:rsidR="003E0A25" w:rsidRDefault="0013517C">
            <w:pPr>
              <w:numPr>
                <w:ilvl w:val="0"/>
                <w:numId w:val="3"/>
              </w:numPr>
              <w:spacing w:after="0"/>
              <w:ind w:hanging="360"/>
            </w:pPr>
            <w:r>
              <w:rPr>
                <w:rFonts w:ascii="Arial" w:eastAsia="Arial" w:hAnsi="Arial" w:cs="Arial"/>
              </w:rPr>
              <w:t xml:space="preserve">Assessment and provision of equipment and adaptations </w:t>
            </w:r>
          </w:p>
        </w:tc>
        <w:tc>
          <w:tcPr>
            <w:tcW w:w="1260" w:type="dxa"/>
            <w:tcBorders>
              <w:top w:val="single" w:sz="6" w:space="0" w:color="000000"/>
              <w:left w:val="single" w:sz="6" w:space="0" w:color="000000"/>
              <w:bottom w:val="single" w:sz="10" w:space="0" w:color="000000"/>
              <w:right w:val="single" w:sz="6" w:space="0" w:color="000000"/>
            </w:tcBorders>
          </w:tcPr>
          <w:p w14:paraId="47D02232" w14:textId="77777777" w:rsidR="003E0A25" w:rsidRDefault="0013517C">
            <w:pPr>
              <w:spacing w:after="0"/>
              <w:ind w:left="1"/>
            </w:pPr>
            <w:r>
              <w:rPr>
                <w:rFonts w:ascii="Arial" w:eastAsia="Arial" w:hAnsi="Arial" w:cs="Arial"/>
                <w:sz w:val="24"/>
              </w:rPr>
              <w:t xml:space="preserve"> </w:t>
            </w:r>
            <w:r>
              <w:rPr>
                <w:rFonts w:ascii="Segoe UI" w:eastAsia="Segoe UI" w:hAnsi="Segoe UI" w:cs="Segoe UI"/>
                <w:sz w:val="18"/>
              </w:rPr>
              <w:t xml:space="preserve"> </w:t>
            </w:r>
          </w:p>
        </w:tc>
        <w:tc>
          <w:tcPr>
            <w:tcW w:w="1315" w:type="dxa"/>
            <w:tcBorders>
              <w:top w:val="single" w:sz="6" w:space="0" w:color="000000"/>
              <w:left w:val="single" w:sz="6" w:space="0" w:color="000000"/>
              <w:bottom w:val="single" w:sz="10" w:space="0" w:color="000000"/>
              <w:right w:val="single" w:sz="6" w:space="0" w:color="000000"/>
            </w:tcBorders>
          </w:tcPr>
          <w:p w14:paraId="16BCC63D" w14:textId="77777777" w:rsidR="003E0A25" w:rsidRDefault="0013517C">
            <w:pPr>
              <w:spacing w:after="0"/>
              <w:ind w:left="208"/>
              <w:jc w:val="center"/>
            </w:pPr>
            <w:r>
              <w:rPr>
                <w:rFonts w:ascii="Wingdings 2" w:eastAsia="Wingdings 2" w:hAnsi="Wingdings 2" w:cs="Wingdings 2"/>
                <w:sz w:val="24"/>
              </w:rPr>
              <w:t></w:t>
            </w:r>
            <w:r>
              <w:rPr>
                <w:rFonts w:ascii="Wingdings 2" w:eastAsia="Wingdings 2" w:hAnsi="Wingdings 2" w:cs="Wingdings 2"/>
                <w:sz w:val="24"/>
              </w:rPr>
              <w:t></w:t>
            </w:r>
          </w:p>
          <w:p w14:paraId="630DBF1E" w14:textId="77777777" w:rsidR="003E0A25" w:rsidRDefault="0013517C">
            <w:pPr>
              <w:spacing w:after="0"/>
              <w:ind w:left="208"/>
              <w:jc w:val="center"/>
            </w:pPr>
            <w:r>
              <w:rPr>
                <w:rFonts w:ascii="Wingdings 2" w:eastAsia="Wingdings 2" w:hAnsi="Wingdings 2" w:cs="Wingdings 2"/>
                <w:sz w:val="24"/>
              </w:rPr>
              <w:t></w:t>
            </w:r>
            <w:r>
              <w:rPr>
                <w:rFonts w:ascii="Wingdings 2" w:eastAsia="Wingdings 2" w:hAnsi="Wingdings 2" w:cs="Wingdings 2"/>
                <w:sz w:val="24"/>
              </w:rPr>
              <w:t></w:t>
            </w:r>
          </w:p>
          <w:p w14:paraId="2169BB24" w14:textId="77777777" w:rsidR="003E0A25" w:rsidRDefault="0013517C">
            <w:pPr>
              <w:spacing w:after="0"/>
              <w:ind w:left="208"/>
              <w:jc w:val="center"/>
            </w:pPr>
            <w:r>
              <w:rPr>
                <w:rFonts w:ascii="Wingdings 2" w:eastAsia="Wingdings 2" w:hAnsi="Wingdings 2" w:cs="Wingdings 2"/>
                <w:sz w:val="24"/>
              </w:rPr>
              <w:t></w:t>
            </w:r>
            <w:r>
              <w:rPr>
                <w:rFonts w:ascii="Wingdings 2" w:eastAsia="Wingdings 2" w:hAnsi="Wingdings 2" w:cs="Wingdings 2"/>
                <w:sz w:val="24"/>
              </w:rPr>
              <w:t></w:t>
            </w:r>
          </w:p>
          <w:p w14:paraId="703D145D" w14:textId="77777777" w:rsidR="003E0A25" w:rsidRDefault="0013517C">
            <w:pPr>
              <w:spacing w:after="0"/>
              <w:ind w:left="205"/>
              <w:jc w:val="center"/>
            </w:pPr>
            <w:r>
              <w:rPr>
                <w:rFonts w:ascii="Wingdings 2" w:eastAsia="Wingdings 2" w:hAnsi="Wingdings 2" w:cs="Wingdings 2"/>
                <w:sz w:val="24"/>
              </w:rPr>
              <w:t></w:t>
            </w:r>
          </w:p>
          <w:p w14:paraId="72432E24" w14:textId="77777777" w:rsidR="003E0A25" w:rsidRDefault="0013517C">
            <w:pPr>
              <w:spacing w:after="0"/>
              <w:ind w:left="208"/>
              <w:jc w:val="center"/>
            </w:pPr>
            <w:r>
              <w:rPr>
                <w:rFonts w:ascii="Wingdings 2" w:eastAsia="Wingdings 2" w:hAnsi="Wingdings 2" w:cs="Wingdings 2"/>
                <w:sz w:val="24"/>
              </w:rPr>
              <w:t></w:t>
            </w:r>
            <w:r>
              <w:rPr>
                <w:rFonts w:ascii="Wingdings 2" w:eastAsia="Wingdings 2" w:hAnsi="Wingdings 2" w:cs="Wingdings 2"/>
                <w:sz w:val="24"/>
              </w:rPr>
              <w:t></w:t>
            </w:r>
          </w:p>
          <w:p w14:paraId="164E0CBF" w14:textId="77777777" w:rsidR="003E0A25" w:rsidRDefault="0013517C">
            <w:pPr>
              <w:spacing w:after="0"/>
              <w:ind w:right="33"/>
              <w:jc w:val="center"/>
            </w:pPr>
            <w:r>
              <w:rPr>
                <w:rFonts w:ascii="Wingdings 2" w:eastAsia="Wingdings 2" w:hAnsi="Wingdings 2" w:cs="Wingdings 2"/>
                <w:sz w:val="24"/>
              </w:rPr>
              <w:t></w:t>
            </w:r>
            <w:r>
              <w:rPr>
                <w:rFonts w:ascii="Arial" w:eastAsia="Arial" w:hAnsi="Arial" w:cs="Arial"/>
                <w:sz w:val="24"/>
              </w:rPr>
              <w:t xml:space="preserve"> </w:t>
            </w:r>
          </w:p>
        </w:tc>
      </w:tr>
      <w:tr w:rsidR="003E0A25" w14:paraId="15CDA690" w14:textId="77777777">
        <w:trPr>
          <w:gridAfter w:val="1"/>
          <w:wAfter w:w="29" w:type="dxa"/>
          <w:trHeight w:val="290"/>
        </w:trPr>
        <w:tc>
          <w:tcPr>
            <w:tcW w:w="10496" w:type="dxa"/>
            <w:gridSpan w:val="3"/>
            <w:tcBorders>
              <w:top w:val="single" w:sz="10" w:space="0" w:color="000000"/>
              <w:left w:val="single" w:sz="4" w:space="0" w:color="000000"/>
              <w:bottom w:val="single" w:sz="4" w:space="0" w:color="000000"/>
              <w:right w:val="single" w:sz="4" w:space="0" w:color="000000"/>
            </w:tcBorders>
            <w:shd w:val="clear" w:color="auto" w:fill="1F4E79"/>
          </w:tcPr>
          <w:p w14:paraId="34AAC17D" w14:textId="77777777" w:rsidR="003E0A25" w:rsidRDefault="0013517C">
            <w:pPr>
              <w:spacing w:after="0"/>
              <w:ind w:left="98"/>
            </w:pPr>
            <w:r>
              <w:rPr>
                <w:rFonts w:ascii="Arial" w:eastAsia="Arial" w:hAnsi="Arial" w:cs="Arial"/>
                <w:b/>
                <w:color w:val="FFFFFF"/>
                <w:sz w:val="24"/>
              </w:rPr>
              <w:t>Working Arrangements</w:t>
            </w:r>
            <w:r>
              <w:rPr>
                <w:rFonts w:ascii="Arial" w:eastAsia="Arial" w:hAnsi="Arial" w:cs="Arial"/>
                <w:b/>
                <w:sz w:val="24"/>
              </w:rPr>
              <w:t xml:space="preserve"> </w:t>
            </w:r>
          </w:p>
        </w:tc>
      </w:tr>
      <w:tr w:rsidR="003E0A25" w14:paraId="5EB2D738" w14:textId="77777777">
        <w:trPr>
          <w:gridAfter w:val="1"/>
          <w:wAfter w:w="29" w:type="dxa"/>
          <w:trHeight w:val="724"/>
        </w:trPr>
        <w:tc>
          <w:tcPr>
            <w:tcW w:w="10496" w:type="dxa"/>
            <w:gridSpan w:val="3"/>
            <w:tcBorders>
              <w:top w:val="single" w:sz="4" w:space="0" w:color="000000"/>
              <w:left w:val="single" w:sz="4" w:space="0" w:color="000000"/>
              <w:bottom w:val="single" w:sz="4" w:space="0" w:color="000000"/>
              <w:right w:val="single" w:sz="4" w:space="0" w:color="000000"/>
            </w:tcBorders>
          </w:tcPr>
          <w:p w14:paraId="0D7BA71A" w14:textId="77777777" w:rsidR="003E0A25" w:rsidRDefault="0013517C">
            <w:pPr>
              <w:spacing w:after="62"/>
              <w:ind w:left="819"/>
            </w:pPr>
            <w:r>
              <w:rPr>
                <w:rFonts w:ascii="Arial" w:eastAsia="Arial" w:hAnsi="Arial" w:cs="Arial"/>
                <w:sz w:val="24"/>
              </w:rPr>
              <w:t xml:space="preserve"> </w:t>
            </w:r>
          </w:p>
          <w:p w14:paraId="5BC63A2E" w14:textId="77777777" w:rsidR="003E0A25" w:rsidRDefault="0013517C">
            <w:pPr>
              <w:spacing w:after="0"/>
              <w:ind w:left="459"/>
            </w:pPr>
            <w:r>
              <w:rPr>
                <w:rFonts w:ascii="Wingdings" w:eastAsia="Wingdings" w:hAnsi="Wingdings" w:cs="Wingdings"/>
                <w:sz w:val="16"/>
              </w:rPr>
              <w:t>◼</w:t>
            </w:r>
            <w:r>
              <w:rPr>
                <w:rFonts w:ascii="Arial" w:eastAsia="Arial" w:hAnsi="Arial" w:cs="Arial"/>
                <w:sz w:val="24"/>
                <w:vertAlign w:val="subscript"/>
              </w:rPr>
              <w:t xml:space="preserve"> </w:t>
            </w:r>
            <w:r>
              <w:rPr>
                <w:rFonts w:ascii="Arial" w:eastAsia="Arial" w:hAnsi="Arial" w:cs="Arial"/>
                <w:sz w:val="24"/>
              </w:rPr>
              <w:t>The post is not</w:t>
            </w:r>
            <w:r>
              <w:rPr>
                <w:rFonts w:ascii="Arial" w:eastAsia="Arial" w:hAnsi="Arial" w:cs="Arial"/>
                <w:i/>
                <w:sz w:val="24"/>
              </w:rPr>
              <w:t xml:space="preserve"> </w:t>
            </w:r>
            <w:r>
              <w:rPr>
                <w:rFonts w:ascii="Arial" w:eastAsia="Arial" w:hAnsi="Arial" w:cs="Arial"/>
                <w:sz w:val="24"/>
              </w:rPr>
              <w:t xml:space="preserve">politically restricted. </w:t>
            </w:r>
          </w:p>
        </w:tc>
      </w:tr>
      <w:tr w:rsidR="003E0A25" w14:paraId="1271D637" w14:textId="77777777">
        <w:tblPrEx>
          <w:tblCellMar>
            <w:top w:w="55" w:type="dxa"/>
            <w:left w:w="107" w:type="dxa"/>
            <w:right w:w="48" w:type="dxa"/>
          </w:tblCellMar>
        </w:tblPrEx>
        <w:trPr>
          <w:trHeight w:val="1962"/>
        </w:trPr>
        <w:tc>
          <w:tcPr>
            <w:tcW w:w="10528" w:type="dxa"/>
            <w:gridSpan w:val="4"/>
            <w:tcBorders>
              <w:top w:val="single" w:sz="4" w:space="0" w:color="000000"/>
              <w:left w:val="single" w:sz="4" w:space="0" w:color="000000"/>
              <w:bottom w:val="single" w:sz="4" w:space="0" w:color="000000"/>
              <w:right w:val="single" w:sz="4" w:space="0" w:color="000000"/>
            </w:tcBorders>
          </w:tcPr>
          <w:p w14:paraId="0DF75763" w14:textId="77777777" w:rsidR="003E0A25" w:rsidRDefault="0013517C">
            <w:pPr>
              <w:numPr>
                <w:ilvl w:val="0"/>
                <w:numId w:val="4"/>
              </w:numPr>
              <w:spacing w:after="59"/>
              <w:ind w:hanging="360"/>
            </w:pPr>
            <w:r>
              <w:rPr>
                <w:rFonts w:ascii="Arial" w:eastAsia="Arial" w:hAnsi="Arial" w:cs="Arial"/>
                <w:sz w:val="24"/>
              </w:rPr>
              <w:t xml:space="preserve">Enhanced DBS check with Barring List is required. </w:t>
            </w:r>
          </w:p>
          <w:p w14:paraId="64E034D9" w14:textId="77777777" w:rsidR="003E0A25" w:rsidRDefault="0013517C">
            <w:pPr>
              <w:numPr>
                <w:ilvl w:val="0"/>
                <w:numId w:val="4"/>
              </w:numPr>
              <w:spacing w:after="84" w:line="237" w:lineRule="auto"/>
              <w:ind w:hanging="360"/>
            </w:pPr>
            <w:r>
              <w:rPr>
                <w:rFonts w:ascii="Arial" w:eastAsia="Arial" w:hAnsi="Arial" w:cs="Arial"/>
                <w:sz w:val="24"/>
              </w:rPr>
              <w:t xml:space="preserve">Contractual base as detailed on contract, but you are able to work on a flexible basis in line with our Agile Working Policy </w:t>
            </w:r>
            <w:hyperlink r:id="rId7">
              <w:r>
                <w:rPr>
                  <w:color w:val="0000FF"/>
                  <w:sz w:val="24"/>
                  <w:u w:val="single" w:color="0000FF"/>
                </w:rPr>
                <w:t>Agile working policy and summary | Oxfordshire County Council</w:t>
              </w:r>
            </w:hyperlink>
            <w:hyperlink r:id="rId8">
              <w:r>
                <w:rPr>
                  <w:color w:val="0000FF"/>
                  <w:sz w:val="24"/>
                </w:rPr>
                <w:t xml:space="preserve"> </w:t>
              </w:r>
            </w:hyperlink>
            <w:hyperlink r:id="rId9">
              <w:r>
                <w:rPr>
                  <w:color w:val="0000FF"/>
                  <w:sz w:val="24"/>
                  <w:u w:val="single" w:color="0000FF"/>
                </w:rPr>
                <w:t>Intranet</w:t>
              </w:r>
            </w:hyperlink>
            <w:hyperlink r:id="rId10">
              <w:r>
                <w:rPr>
                  <w:sz w:val="24"/>
                </w:rPr>
                <w:t xml:space="preserve"> </w:t>
              </w:r>
            </w:hyperlink>
          </w:p>
          <w:p w14:paraId="08585867" w14:textId="0CC4528A" w:rsidR="003E0A25" w:rsidRDefault="00966CB0">
            <w:pPr>
              <w:numPr>
                <w:ilvl w:val="0"/>
                <w:numId w:val="4"/>
              </w:numPr>
              <w:spacing w:after="79"/>
              <w:ind w:hanging="360"/>
            </w:pPr>
            <w:r>
              <w:rPr>
                <w:rFonts w:ascii="Arial" w:eastAsia="Arial" w:hAnsi="Arial" w:cs="Arial"/>
                <w:sz w:val="24"/>
              </w:rPr>
              <w:t>This is a countywide role</w:t>
            </w:r>
            <w:r w:rsidR="0013517C">
              <w:rPr>
                <w:rFonts w:ascii="Arial" w:eastAsia="Arial" w:hAnsi="Arial" w:cs="Arial"/>
                <w:sz w:val="24"/>
              </w:rPr>
              <w:t>.</w:t>
            </w:r>
            <w:r>
              <w:rPr>
                <w:rFonts w:ascii="Arial" w:eastAsia="Arial" w:hAnsi="Arial" w:cs="Arial"/>
                <w:sz w:val="24"/>
              </w:rPr>
              <w:t xml:space="preserve"> Applicants are required to hold a full UK driving licence – or </w:t>
            </w:r>
            <w:r w:rsidRPr="00966CB0">
              <w:rPr>
                <w:rFonts w:ascii="Arial" w:eastAsia="Arial" w:hAnsi="Arial" w:cs="Arial"/>
                <w:sz w:val="24"/>
              </w:rPr>
              <w:t>other valid driving licence</w:t>
            </w:r>
            <w:r>
              <w:rPr>
                <w:rFonts w:ascii="Arial" w:eastAsia="Arial" w:hAnsi="Arial" w:cs="Arial"/>
                <w:sz w:val="24"/>
              </w:rPr>
              <w:t xml:space="preserve"> for driving in the UK.</w:t>
            </w:r>
            <w:r w:rsidR="0013517C">
              <w:rPr>
                <w:rFonts w:ascii="Arial" w:eastAsia="Arial" w:hAnsi="Arial" w:cs="Arial"/>
                <w:sz w:val="24"/>
              </w:rPr>
              <w:t xml:space="preserve"> </w:t>
            </w:r>
          </w:p>
          <w:p w14:paraId="40442CA7" w14:textId="77777777" w:rsidR="003E0A25" w:rsidRDefault="0013517C">
            <w:pPr>
              <w:spacing w:after="0"/>
            </w:pPr>
            <w:r>
              <w:rPr>
                <w:rFonts w:ascii="Arial" w:eastAsia="Arial" w:hAnsi="Arial" w:cs="Arial"/>
                <w:sz w:val="24"/>
              </w:rPr>
              <w:t xml:space="preserve"> </w:t>
            </w:r>
          </w:p>
        </w:tc>
      </w:tr>
      <w:tr w:rsidR="003E0A25" w14:paraId="40E9EA21" w14:textId="77777777">
        <w:tblPrEx>
          <w:tblCellMar>
            <w:top w:w="55" w:type="dxa"/>
            <w:left w:w="107" w:type="dxa"/>
            <w:right w:w="48" w:type="dxa"/>
          </w:tblCellMar>
        </w:tblPrEx>
        <w:trPr>
          <w:trHeight w:val="283"/>
        </w:trPr>
        <w:tc>
          <w:tcPr>
            <w:tcW w:w="10528" w:type="dxa"/>
            <w:gridSpan w:val="4"/>
            <w:tcBorders>
              <w:top w:val="single" w:sz="4" w:space="0" w:color="000000"/>
              <w:left w:val="single" w:sz="4" w:space="0" w:color="000000"/>
              <w:bottom w:val="single" w:sz="4" w:space="0" w:color="000000"/>
              <w:right w:val="single" w:sz="4" w:space="0" w:color="000000"/>
            </w:tcBorders>
            <w:shd w:val="clear" w:color="auto" w:fill="1F4E79"/>
          </w:tcPr>
          <w:p w14:paraId="3433C3C3" w14:textId="77777777" w:rsidR="003E0A25" w:rsidRDefault="0013517C">
            <w:pPr>
              <w:spacing w:after="0"/>
            </w:pPr>
            <w:r>
              <w:rPr>
                <w:rFonts w:ascii="Arial" w:eastAsia="Arial" w:hAnsi="Arial" w:cs="Arial"/>
                <w:b/>
                <w:color w:val="FFFFFF"/>
                <w:sz w:val="24"/>
              </w:rPr>
              <w:t xml:space="preserve">Health and Safety at Work </w:t>
            </w:r>
            <w:r>
              <w:rPr>
                <w:rFonts w:ascii="Arial" w:eastAsia="Arial" w:hAnsi="Arial" w:cs="Arial"/>
                <w:sz w:val="18"/>
              </w:rPr>
              <w:t xml:space="preserve"> </w:t>
            </w:r>
          </w:p>
        </w:tc>
      </w:tr>
      <w:tr w:rsidR="003E0A25" w14:paraId="026ABB2B" w14:textId="77777777">
        <w:tblPrEx>
          <w:tblCellMar>
            <w:top w:w="55" w:type="dxa"/>
            <w:left w:w="107" w:type="dxa"/>
            <w:right w:w="48" w:type="dxa"/>
          </w:tblCellMar>
        </w:tblPrEx>
        <w:trPr>
          <w:trHeight w:val="1703"/>
        </w:trPr>
        <w:tc>
          <w:tcPr>
            <w:tcW w:w="10528" w:type="dxa"/>
            <w:gridSpan w:val="4"/>
            <w:tcBorders>
              <w:top w:val="single" w:sz="4" w:space="0" w:color="000000"/>
              <w:left w:val="single" w:sz="4" w:space="0" w:color="000000"/>
              <w:bottom w:val="single" w:sz="4" w:space="0" w:color="000000"/>
              <w:right w:val="single" w:sz="4" w:space="0" w:color="000000"/>
            </w:tcBorders>
          </w:tcPr>
          <w:p w14:paraId="68C7C91B" w14:textId="77777777" w:rsidR="003E0A25" w:rsidRDefault="0013517C">
            <w:pPr>
              <w:spacing w:after="0"/>
            </w:pPr>
            <w:r>
              <w:rPr>
                <w:rFonts w:ascii="Arial" w:eastAsia="Arial" w:hAnsi="Arial" w:cs="Arial"/>
                <w:sz w:val="24"/>
              </w:rPr>
              <w:t xml:space="preserve"> </w:t>
            </w:r>
          </w:p>
          <w:p w14:paraId="537AF7D6" w14:textId="77777777" w:rsidR="003E0A25" w:rsidRDefault="0013517C">
            <w:pPr>
              <w:spacing w:after="2" w:line="238" w:lineRule="auto"/>
            </w:pPr>
            <w:r>
              <w:rPr>
                <w:rFonts w:ascii="Arial" w:eastAsia="Arial" w:hAnsi="Arial" w:cs="Arial"/>
                <w:sz w:val="24"/>
              </w:rPr>
              <w:t xml:space="preserve">All employees have responsibilities for health and safety – both for themselves, colleagues and the people we work with.   </w:t>
            </w:r>
          </w:p>
          <w:p w14:paraId="2F829D37" w14:textId="77777777" w:rsidR="003E0A25" w:rsidRDefault="0013517C">
            <w:pPr>
              <w:spacing w:after="0"/>
            </w:pPr>
            <w:r>
              <w:rPr>
                <w:rFonts w:ascii="Arial" w:eastAsia="Arial" w:hAnsi="Arial" w:cs="Arial"/>
                <w:sz w:val="24"/>
              </w:rPr>
              <w:t xml:space="preserve">  </w:t>
            </w:r>
          </w:p>
          <w:p w14:paraId="40D623F7" w14:textId="77777777" w:rsidR="003E0A25" w:rsidRDefault="0013517C">
            <w:pPr>
              <w:spacing w:after="0"/>
            </w:pPr>
            <w:r>
              <w:rPr>
                <w:rFonts w:ascii="Arial" w:eastAsia="Arial" w:hAnsi="Arial" w:cs="Arial"/>
                <w:sz w:val="24"/>
              </w:rPr>
              <w:t xml:space="preserve">The potential significant hazard(s) and risk(s) for this post are identified below (those ticked).  </w:t>
            </w:r>
          </w:p>
          <w:p w14:paraId="722EA487" w14:textId="77777777" w:rsidR="003E0A25" w:rsidRDefault="0013517C">
            <w:pPr>
              <w:spacing w:after="0"/>
            </w:pPr>
            <w:r>
              <w:rPr>
                <w:rFonts w:ascii="Arial" w:eastAsia="Arial" w:hAnsi="Arial" w:cs="Arial"/>
                <w:sz w:val="20"/>
              </w:rPr>
              <w:t xml:space="preserve"> </w:t>
            </w:r>
            <w:r>
              <w:rPr>
                <w:rFonts w:ascii="Arial" w:eastAsia="Arial" w:hAnsi="Arial" w:cs="Arial"/>
                <w:sz w:val="24"/>
              </w:rPr>
              <w:t xml:space="preserve"> </w:t>
            </w:r>
          </w:p>
        </w:tc>
      </w:tr>
    </w:tbl>
    <w:p w14:paraId="539B184B" w14:textId="77777777" w:rsidR="003E0A25" w:rsidRDefault="0013517C">
      <w:pPr>
        <w:spacing w:after="0"/>
        <w:ind w:left="-588" w:right="9843"/>
        <w:jc w:val="both"/>
      </w:pPr>
      <w:r>
        <w:rPr>
          <w:rFonts w:ascii="Arial" w:eastAsia="Arial" w:hAnsi="Arial" w:cs="Arial"/>
          <w:sz w:val="20"/>
        </w:rPr>
        <w:t xml:space="preserve"> </w:t>
      </w:r>
      <w:r>
        <w:rPr>
          <w:rFonts w:ascii="Arial" w:eastAsia="Arial" w:hAnsi="Arial" w:cs="Arial"/>
          <w:sz w:val="18"/>
        </w:rPr>
        <w:t xml:space="preserve">  </w:t>
      </w:r>
    </w:p>
    <w:tbl>
      <w:tblPr>
        <w:tblStyle w:val="TableGrid"/>
        <w:tblW w:w="10562" w:type="dxa"/>
        <w:tblInd w:w="-581" w:type="dxa"/>
        <w:tblCellMar>
          <w:top w:w="24" w:type="dxa"/>
          <w:left w:w="5" w:type="dxa"/>
          <w:bottom w:w="0" w:type="dxa"/>
          <w:right w:w="106" w:type="dxa"/>
        </w:tblCellMar>
        <w:tblLook w:val="04A0" w:firstRow="1" w:lastRow="0" w:firstColumn="1" w:lastColumn="0" w:noHBand="0" w:noVBand="1"/>
      </w:tblPr>
      <w:tblGrid>
        <w:gridCol w:w="588"/>
        <w:gridCol w:w="4355"/>
        <w:gridCol w:w="586"/>
        <w:gridCol w:w="5033"/>
      </w:tblGrid>
      <w:tr w:rsidR="003E0A25" w14:paraId="7390BD28" w14:textId="77777777">
        <w:trPr>
          <w:trHeight w:val="358"/>
        </w:trPr>
        <w:tc>
          <w:tcPr>
            <w:tcW w:w="588" w:type="dxa"/>
            <w:tcBorders>
              <w:top w:val="single" w:sz="6" w:space="0" w:color="BFBFBF"/>
              <w:left w:val="single" w:sz="6" w:space="0" w:color="BFBFBF"/>
              <w:bottom w:val="single" w:sz="6" w:space="0" w:color="BFBFBF"/>
              <w:right w:val="single" w:sz="6" w:space="0" w:color="BFBFBF"/>
            </w:tcBorders>
          </w:tcPr>
          <w:p w14:paraId="7FFFCD83" w14:textId="77777777" w:rsidR="003E0A25" w:rsidRDefault="0013517C">
            <w:pPr>
              <w:spacing w:after="0"/>
              <w:ind w:left="2"/>
            </w:pPr>
            <w:r>
              <w:rPr>
                <w:rFonts w:ascii="Segoe UI Symbol" w:eastAsia="Segoe UI Symbol" w:hAnsi="Segoe UI Symbol" w:cs="Segoe UI Symbol"/>
                <w:sz w:val="20"/>
              </w:rPr>
              <w:lastRenderedPageBreak/>
              <w:t>☐</w:t>
            </w:r>
            <w:r>
              <w:rPr>
                <w:rFonts w:ascii="Arial" w:eastAsia="Arial" w:hAnsi="Arial" w:cs="Arial"/>
                <w:sz w:val="20"/>
              </w:rPr>
              <w:t xml:space="preserve"> </w:t>
            </w:r>
            <w:r>
              <w:rPr>
                <w:rFonts w:ascii="Arial" w:eastAsia="Arial" w:hAnsi="Arial" w:cs="Arial"/>
                <w:sz w:val="24"/>
              </w:rPr>
              <w:t xml:space="preserve"> </w:t>
            </w:r>
          </w:p>
        </w:tc>
        <w:tc>
          <w:tcPr>
            <w:tcW w:w="4355" w:type="dxa"/>
            <w:tcBorders>
              <w:top w:val="single" w:sz="6" w:space="0" w:color="BFBFBF"/>
              <w:left w:val="single" w:sz="6" w:space="0" w:color="BFBFBF"/>
              <w:bottom w:val="single" w:sz="6" w:space="0" w:color="BFBFBF"/>
              <w:right w:val="single" w:sz="6" w:space="0" w:color="BFBFBF"/>
            </w:tcBorders>
          </w:tcPr>
          <w:p w14:paraId="137C0A63" w14:textId="77777777" w:rsidR="003E0A25" w:rsidRDefault="0013517C">
            <w:pPr>
              <w:spacing w:after="0"/>
            </w:pPr>
            <w:r>
              <w:rPr>
                <w:rFonts w:ascii="Arial" w:eastAsia="Arial" w:hAnsi="Arial" w:cs="Arial"/>
                <w:sz w:val="20"/>
              </w:rPr>
              <w:t xml:space="preserve">Provision of personal care on a regular basis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18A72BBE" w14:textId="77777777" w:rsidR="003E0A25" w:rsidRDefault="0013517C">
            <w:pPr>
              <w:spacing w:after="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5034" w:type="dxa"/>
            <w:tcBorders>
              <w:top w:val="single" w:sz="6" w:space="0" w:color="BFBFBF"/>
              <w:left w:val="single" w:sz="6" w:space="0" w:color="BFBFBF"/>
              <w:bottom w:val="single" w:sz="6" w:space="0" w:color="BFBFBF"/>
              <w:right w:val="single" w:sz="6" w:space="0" w:color="BFBFBF"/>
            </w:tcBorders>
          </w:tcPr>
          <w:p w14:paraId="6045DF34" w14:textId="77777777" w:rsidR="003E0A25" w:rsidRDefault="0013517C">
            <w:pPr>
              <w:spacing w:after="0"/>
              <w:ind w:left="2"/>
            </w:pPr>
            <w:r>
              <w:rPr>
                <w:rFonts w:ascii="Arial" w:eastAsia="Arial" w:hAnsi="Arial" w:cs="Arial"/>
                <w:sz w:val="20"/>
              </w:rPr>
              <w:t xml:space="preserve">Driving HGV or LGV for work </w:t>
            </w:r>
            <w:r>
              <w:rPr>
                <w:rFonts w:ascii="Arial" w:eastAsia="Arial" w:hAnsi="Arial" w:cs="Arial"/>
                <w:sz w:val="24"/>
              </w:rPr>
              <w:t xml:space="preserve"> </w:t>
            </w:r>
          </w:p>
        </w:tc>
      </w:tr>
      <w:tr w:rsidR="003E0A25" w14:paraId="73CD505D" w14:textId="77777777">
        <w:trPr>
          <w:trHeight w:val="703"/>
        </w:trPr>
        <w:tc>
          <w:tcPr>
            <w:tcW w:w="588" w:type="dxa"/>
            <w:tcBorders>
              <w:top w:val="single" w:sz="6" w:space="0" w:color="BFBFBF"/>
              <w:left w:val="single" w:sz="6" w:space="0" w:color="BFBFBF"/>
              <w:bottom w:val="single" w:sz="6" w:space="0" w:color="BFBFBF"/>
              <w:right w:val="single" w:sz="6" w:space="0" w:color="BFBFBF"/>
            </w:tcBorders>
          </w:tcPr>
          <w:p w14:paraId="12B59D9F" w14:textId="77777777" w:rsidR="003E0A25" w:rsidRDefault="0013517C">
            <w:pPr>
              <w:spacing w:after="0"/>
              <w:ind w:left="2"/>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4355" w:type="dxa"/>
            <w:tcBorders>
              <w:top w:val="single" w:sz="6" w:space="0" w:color="BFBFBF"/>
              <w:left w:val="single" w:sz="6" w:space="0" w:color="BFBFBF"/>
              <w:bottom w:val="single" w:sz="6" w:space="0" w:color="BFBFBF"/>
              <w:right w:val="single" w:sz="6" w:space="0" w:color="BFBFBF"/>
            </w:tcBorders>
          </w:tcPr>
          <w:p w14:paraId="5C6C9A6D" w14:textId="77777777" w:rsidR="003E0A25" w:rsidRDefault="0013517C">
            <w:pPr>
              <w:spacing w:after="0"/>
            </w:pPr>
            <w:r>
              <w:rPr>
                <w:rFonts w:ascii="Arial" w:eastAsia="Arial" w:hAnsi="Arial" w:cs="Arial"/>
                <w:sz w:val="20"/>
              </w:rPr>
              <w:t xml:space="preserve">Regular manual handling (which includes assisting, manoeuvring, pushing and pulling) of people (including pupils) or objects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4D6D343E" w14:textId="77777777" w:rsidR="003E0A25" w:rsidRDefault="0013517C">
            <w:pPr>
              <w:spacing w:after="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5034" w:type="dxa"/>
            <w:tcBorders>
              <w:top w:val="single" w:sz="6" w:space="0" w:color="BFBFBF"/>
              <w:left w:val="single" w:sz="6" w:space="0" w:color="BFBFBF"/>
              <w:bottom w:val="single" w:sz="6" w:space="0" w:color="BFBFBF"/>
              <w:right w:val="single" w:sz="6" w:space="0" w:color="BFBFBF"/>
            </w:tcBorders>
          </w:tcPr>
          <w:p w14:paraId="717A16E5" w14:textId="77777777" w:rsidR="003E0A25" w:rsidRDefault="0013517C">
            <w:pPr>
              <w:spacing w:after="0"/>
              <w:ind w:left="2"/>
            </w:pPr>
            <w:r>
              <w:rPr>
                <w:rFonts w:ascii="Arial" w:eastAsia="Arial" w:hAnsi="Arial" w:cs="Arial"/>
                <w:sz w:val="20"/>
              </w:rPr>
              <w:t xml:space="preserve">Any other frequent driving or prolonged driving at work activities (e.g. long journeys driving own private vehicle or a council vehicle for work purposes) </w:t>
            </w:r>
            <w:r>
              <w:rPr>
                <w:rFonts w:ascii="Arial" w:eastAsia="Arial" w:hAnsi="Arial" w:cs="Arial"/>
                <w:sz w:val="24"/>
              </w:rPr>
              <w:t xml:space="preserve"> </w:t>
            </w:r>
          </w:p>
        </w:tc>
      </w:tr>
      <w:tr w:rsidR="003E0A25" w14:paraId="24E0577F" w14:textId="77777777">
        <w:trPr>
          <w:trHeight w:val="475"/>
        </w:trPr>
        <w:tc>
          <w:tcPr>
            <w:tcW w:w="588" w:type="dxa"/>
            <w:tcBorders>
              <w:top w:val="single" w:sz="6" w:space="0" w:color="BFBFBF"/>
              <w:left w:val="single" w:sz="6" w:space="0" w:color="BFBFBF"/>
              <w:bottom w:val="single" w:sz="6" w:space="0" w:color="BFBFBF"/>
              <w:right w:val="single" w:sz="6" w:space="0" w:color="BFBFBF"/>
            </w:tcBorders>
          </w:tcPr>
          <w:p w14:paraId="269105AF" w14:textId="77777777" w:rsidR="003E0A25" w:rsidRDefault="0013517C">
            <w:pPr>
              <w:spacing w:after="0"/>
              <w:ind w:left="2"/>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4355" w:type="dxa"/>
            <w:tcBorders>
              <w:top w:val="single" w:sz="6" w:space="0" w:color="BFBFBF"/>
              <w:left w:val="single" w:sz="6" w:space="0" w:color="BFBFBF"/>
              <w:bottom w:val="single" w:sz="6" w:space="0" w:color="BFBFBF"/>
              <w:right w:val="single" w:sz="6" w:space="0" w:color="BFBFBF"/>
            </w:tcBorders>
          </w:tcPr>
          <w:p w14:paraId="2493D4D5" w14:textId="77777777" w:rsidR="003E0A25" w:rsidRDefault="0013517C">
            <w:pPr>
              <w:spacing w:after="0"/>
            </w:pPr>
            <w:r>
              <w:rPr>
                <w:rFonts w:ascii="Arial" w:eastAsia="Arial" w:hAnsi="Arial" w:cs="Arial"/>
                <w:sz w:val="20"/>
              </w:rPr>
              <w:t xml:space="preserve">Working at height/ using ladders on a regular/ repetitive basis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5658A314" w14:textId="77777777" w:rsidR="003E0A25" w:rsidRDefault="0013517C">
            <w:pPr>
              <w:spacing w:after="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5034" w:type="dxa"/>
            <w:tcBorders>
              <w:top w:val="single" w:sz="6" w:space="0" w:color="BFBFBF"/>
              <w:left w:val="single" w:sz="6" w:space="0" w:color="BFBFBF"/>
              <w:bottom w:val="single" w:sz="6" w:space="0" w:color="BFBFBF"/>
              <w:right w:val="single" w:sz="6" w:space="0" w:color="BFBFBF"/>
            </w:tcBorders>
          </w:tcPr>
          <w:p w14:paraId="21751CD8" w14:textId="77777777" w:rsidR="003E0A25" w:rsidRDefault="0013517C">
            <w:pPr>
              <w:spacing w:after="0"/>
              <w:ind w:left="2"/>
            </w:pPr>
            <w:r>
              <w:rPr>
                <w:rFonts w:ascii="Arial" w:eastAsia="Arial" w:hAnsi="Arial" w:cs="Arial"/>
                <w:sz w:val="20"/>
              </w:rPr>
              <w:t xml:space="preserve">Restricted postural change – prolonged sitting </w:t>
            </w:r>
            <w:r>
              <w:rPr>
                <w:rFonts w:ascii="Arial" w:eastAsia="Arial" w:hAnsi="Arial" w:cs="Arial"/>
                <w:sz w:val="24"/>
              </w:rPr>
              <w:t xml:space="preserve"> </w:t>
            </w:r>
          </w:p>
        </w:tc>
      </w:tr>
      <w:tr w:rsidR="003E0A25" w14:paraId="2B262524" w14:textId="77777777">
        <w:trPr>
          <w:trHeight w:val="358"/>
        </w:trPr>
        <w:tc>
          <w:tcPr>
            <w:tcW w:w="588" w:type="dxa"/>
            <w:tcBorders>
              <w:top w:val="single" w:sz="6" w:space="0" w:color="BFBFBF"/>
              <w:left w:val="single" w:sz="6" w:space="0" w:color="BFBFBF"/>
              <w:bottom w:val="single" w:sz="6" w:space="0" w:color="BFBFBF"/>
              <w:right w:val="single" w:sz="6" w:space="0" w:color="BFBFBF"/>
            </w:tcBorders>
          </w:tcPr>
          <w:p w14:paraId="4D89727C" w14:textId="77777777" w:rsidR="003E0A25" w:rsidRDefault="0013517C">
            <w:pPr>
              <w:spacing w:after="0"/>
              <w:ind w:left="2"/>
              <w:jc w:val="both"/>
            </w:pPr>
            <w:r>
              <w:rPr>
                <w:rFonts w:ascii="Wingdings 2" w:eastAsia="Wingdings 2" w:hAnsi="Wingdings 2" w:cs="Wingdings 2"/>
                <w:sz w:val="24"/>
              </w:rPr>
              <w:t></w:t>
            </w:r>
            <w:r>
              <w:rPr>
                <w:rFonts w:ascii="Wingdings 2" w:eastAsia="Wingdings 2" w:hAnsi="Wingdings 2" w:cs="Wingdings 2"/>
                <w:sz w:val="24"/>
              </w:rPr>
              <w:t></w:t>
            </w:r>
          </w:p>
        </w:tc>
        <w:tc>
          <w:tcPr>
            <w:tcW w:w="4355" w:type="dxa"/>
            <w:tcBorders>
              <w:top w:val="single" w:sz="6" w:space="0" w:color="BFBFBF"/>
              <w:left w:val="single" w:sz="6" w:space="0" w:color="BFBFBF"/>
              <w:bottom w:val="single" w:sz="6" w:space="0" w:color="BFBFBF"/>
              <w:right w:val="single" w:sz="6" w:space="0" w:color="BFBFBF"/>
            </w:tcBorders>
          </w:tcPr>
          <w:p w14:paraId="2CF9E699" w14:textId="77777777" w:rsidR="003E0A25" w:rsidRDefault="0013517C">
            <w:pPr>
              <w:spacing w:after="0"/>
            </w:pPr>
            <w:r>
              <w:rPr>
                <w:rFonts w:ascii="Arial" w:eastAsia="Arial" w:hAnsi="Arial" w:cs="Arial"/>
                <w:sz w:val="20"/>
              </w:rPr>
              <w:t xml:space="preserve">Lone working on a regular basis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0A105679" w14:textId="77777777" w:rsidR="003E0A25" w:rsidRDefault="0013517C">
            <w:pPr>
              <w:spacing w:after="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5034" w:type="dxa"/>
            <w:tcBorders>
              <w:top w:val="single" w:sz="6" w:space="0" w:color="BFBFBF"/>
              <w:left w:val="single" w:sz="6" w:space="0" w:color="BFBFBF"/>
              <w:bottom w:val="single" w:sz="6" w:space="0" w:color="BFBFBF"/>
              <w:right w:val="single" w:sz="6" w:space="0" w:color="BFBFBF"/>
            </w:tcBorders>
          </w:tcPr>
          <w:p w14:paraId="2FD22019" w14:textId="77777777" w:rsidR="003E0A25" w:rsidRDefault="0013517C">
            <w:pPr>
              <w:spacing w:after="0"/>
              <w:ind w:left="2"/>
            </w:pPr>
            <w:r>
              <w:rPr>
                <w:rFonts w:ascii="Arial" w:eastAsia="Arial" w:hAnsi="Arial" w:cs="Arial"/>
                <w:sz w:val="20"/>
              </w:rPr>
              <w:t xml:space="preserve">Restricted postural change – </w:t>
            </w:r>
            <w:r>
              <w:rPr>
                <w:rFonts w:ascii="Arial" w:eastAsia="Arial" w:hAnsi="Arial" w:cs="Arial"/>
                <w:sz w:val="20"/>
              </w:rPr>
              <w:t xml:space="preserve">prolonged standing </w:t>
            </w:r>
            <w:r>
              <w:rPr>
                <w:rFonts w:ascii="Arial" w:eastAsia="Arial" w:hAnsi="Arial" w:cs="Arial"/>
                <w:sz w:val="24"/>
              </w:rPr>
              <w:t xml:space="preserve"> </w:t>
            </w:r>
          </w:p>
        </w:tc>
      </w:tr>
      <w:tr w:rsidR="003E0A25" w14:paraId="42C56214" w14:textId="77777777">
        <w:trPr>
          <w:trHeight w:val="475"/>
        </w:trPr>
        <w:tc>
          <w:tcPr>
            <w:tcW w:w="588" w:type="dxa"/>
            <w:tcBorders>
              <w:top w:val="single" w:sz="6" w:space="0" w:color="BFBFBF"/>
              <w:left w:val="single" w:sz="6" w:space="0" w:color="BFBFBF"/>
              <w:bottom w:val="single" w:sz="6" w:space="0" w:color="BFBFBF"/>
              <w:right w:val="single" w:sz="6" w:space="0" w:color="BFBFBF"/>
            </w:tcBorders>
          </w:tcPr>
          <w:p w14:paraId="716BA98C" w14:textId="77777777" w:rsidR="003E0A25" w:rsidRDefault="0013517C">
            <w:pPr>
              <w:spacing w:after="0"/>
              <w:ind w:left="2"/>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4355" w:type="dxa"/>
            <w:tcBorders>
              <w:top w:val="single" w:sz="6" w:space="0" w:color="BFBFBF"/>
              <w:left w:val="single" w:sz="6" w:space="0" w:color="BFBFBF"/>
              <w:bottom w:val="single" w:sz="6" w:space="0" w:color="BFBFBF"/>
              <w:right w:val="single" w:sz="6" w:space="0" w:color="BFBFBF"/>
            </w:tcBorders>
          </w:tcPr>
          <w:p w14:paraId="4A544709" w14:textId="77777777" w:rsidR="003E0A25" w:rsidRDefault="0013517C">
            <w:pPr>
              <w:spacing w:after="0"/>
            </w:pPr>
            <w:r>
              <w:rPr>
                <w:rFonts w:ascii="Arial" w:eastAsia="Arial" w:hAnsi="Arial" w:cs="Arial"/>
                <w:sz w:val="20"/>
              </w:rPr>
              <w:t xml:space="preserve">Night work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1E3602C2" w14:textId="77777777" w:rsidR="003E0A25" w:rsidRDefault="0013517C">
            <w:pPr>
              <w:spacing w:after="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5034" w:type="dxa"/>
            <w:tcBorders>
              <w:top w:val="single" w:sz="6" w:space="0" w:color="BFBFBF"/>
              <w:left w:val="single" w:sz="6" w:space="0" w:color="BFBFBF"/>
              <w:bottom w:val="single" w:sz="6" w:space="0" w:color="BFBFBF"/>
              <w:right w:val="single" w:sz="6" w:space="0" w:color="BFBFBF"/>
            </w:tcBorders>
          </w:tcPr>
          <w:p w14:paraId="191481D4" w14:textId="77777777" w:rsidR="003E0A25" w:rsidRDefault="0013517C">
            <w:pPr>
              <w:spacing w:after="0"/>
              <w:ind w:left="2"/>
            </w:pPr>
            <w:r>
              <w:rPr>
                <w:rFonts w:ascii="Arial" w:eastAsia="Arial" w:hAnsi="Arial" w:cs="Arial"/>
                <w:sz w:val="20"/>
              </w:rPr>
              <w:t xml:space="preserve">Regular/repetitive bending/ squatting/ kneeling/crouching </w:t>
            </w:r>
            <w:r>
              <w:rPr>
                <w:rFonts w:ascii="Arial" w:eastAsia="Arial" w:hAnsi="Arial" w:cs="Arial"/>
                <w:sz w:val="24"/>
              </w:rPr>
              <w:t xml:space="preserve"> </w:t>
            </w:r>
          </w:p>
        </w:tc>
      </w:tr>
      <w:tr w:rsidR="003E0A25" w14:paraId="35948AF0" w14:textId="77777777">
        <w:trPr>
          <w:trHeight w:val="358"/>
        </w:trPr>
        <w:tc>
          <w:tcPr>
            <w:tcW w:w="588" w:type="dxa"/>
            <w:tcBorders>
              <w:top w:val="single" w:sz="6" w:space="0" w:color="BFBFBF"/>
              <w:left w:val="single" w:sz="6" w:space="0" w:color="BFBFBF"/>
              <w:bottom w:val="single" w:sz="6" w:space="0" w:color="BFBFBF"/>
              <w:right w:val="single" w:sz="6" w:space="0" w:color="BFBFBF"/>
            </w:tcBorders>
          </w:tcPr>
          <w:p w14:paraId="29507EB8" w14:textId="77777777" w:rsidR="003E0A25" w:rsidRDefault="0013517C">
            <w:pPr>
              <w:spacing w:after="0"/>
              <w:ind w:left="2"/>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4355" w:type="dxa"/>
            <w:tcBorders>
              <w:top w:val="single" w:sz="6" w:space="0" w:color="BFBFBF"/>
              <w:left w:val="single" w:sz="6" w:space="0" w:color="BFBFBF"/>
              <w:bottom w:val="single" w:sz="6" w:space="0" w:color="BFBFBF"/>
              <w:right w:val="single" w:sz="6" w:space="0" w:color="BFBFBF"/>
            </w:tcBorders>
          </w:tcPr>
          <w:p w14:paraId="101A3070" w14:textId="77777777" w:rsidR="003E0A25" w:rsidRDefault="0013517C">
            <w:pPr>
              <w:spacing w:after="0"/>
            </w:pPr>
            <w:r>
              <w:rPr>
                <w:rFonts w:ascii="Arial" w:eastAsia="Arial" w:hAnsi="Arial" w:cs="Arial"/>
                <w:sz w:val="20"/>
              </w:rPr>
              <w:t xml:space="preserve">Rotating shift work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57C0F920" w14:textId="77777777" w:rsidR="003E0A25" w:rsidRDefault="0013517C">
            <w:pPr>
              <w:spacing w:after="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5034" w:type="dxa"/>
            <w:tcBorders>
              <w:top w:val="single" w:sz="6" w:space="0" w:color="BFBFBF"/>
              <w:left w:val="single" w:sz="6" w:space="0" w:color="BFBFBF"/>
              <w:bottom w:val="single" w:sz="6" w:space="0" w:color="BFBFBF"/>
              <w:right w:val="single" w:sz="6" w:space="0" w:color="BFBFBF"/>
            </w:tcBorders>
          </w:tcPr>
          <w:p w14:paraId="2122228F" w14:textId="77777777" w:rsidR="003E0A25" w:rsidRDefault="0013517C">
            <w:pPr>
              <w:spacing w:after="0"/>
              <w:ind w:left="2"/>
            </w:pPr>
            <w:r>
              <w:rPr>
                <w:rFonts w:ascii="Arial" w:eastAsia="Arial" w:hAnsi="Arial" w:cs="Arial"/>
                <w:sz w:val="20"/>
              </w:rPr>
              <w:t xml:space="preserve">Manual cleaning/ domestic duties </w:t>
            </w:r>
            <w:r>
              <w:rPr>
                <w:rFonts w:ascii="Arial" w:eastAsia="Arial" w:hAnsi="Arial" w:cs="Arial"/>
                <w:sz w:val="24"/>
              </w:rPr>
              <w:t xml:space="preserve"> </w:t>
            </w:r>
          </w:p>
        </w:tc>
      </w:tr>
      <w:tr w:rsidR="003E0A25" w14:paraId="1E3C5E8D" w14:textId="77777777">
        <w:trPr>
          <w:trHeight w:val="355"/>
        </w:trPr>
        <w:tc>
          <w:tcPr>
            <w:tcW w:w="588" w:type="dxa"/>
            <w:tcBorders>
              <w:top w:val="single" w:sz="6" w:space="0" w:color="BFBFBF"/>
              <w:left w:val="single" w:sz="6" w:space="0" w:color="BFBFBF"/>
              <w:bottom w:val="single" w:sz="6" w:space="0" w:color="BFBFBF"/>
              <w:right w:val="single" w:sz="6" w:space="0" w:color="BFBFBF"/>
            </w:tcBorders>
          </w:tcPr>
          <w:p w14:paraId="1EA2DB80" w14:textId="77777777" w:rsidR="003E0A25" w:rsidRDefault="0013517C">
            <w:pPr>
              <w:spacing w:after="0"/>
              <w:ind w:left="2"/>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4355" w:type="dxa"/>
            <w:tcBorders>
              <w:top w:val="single" w:sz="6" w:space="0" w:color="BFBFBF"/>
              <w:left w:val="single" w:sz="6" w:space="0" w:color="BFBFBF"/>
              <w:bottom w:val="single" w:sz="6" w:space="0" w:color="BFBFBF"/>
              <w:right w:val="single" w:sz="6" w:space="0" w:color="BFBFBF"/>
            </w:tcBorders>
          </w:tcPr>
          <w:p w14:paraId="68CB8DD2" w14:textId="77777777" w:rsidR="003E0A25" w:rsidRDefault="0013517C">
            <w:pPr>
              <w:spacing w:after="0"/>
            </w:pPr>
            <w:r>
              <w:rPr>
                <w:rFonts w:ascii="Arial" w:eastAsia="Arial" w:hAnsi="Arial" w:cs="Arial"/>
                <w:sz w:val="20"/>
              </w:rPr>
              <w:t xml:space="preserve">Working on/ or near a road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640CA6B3" w14:textId="77777777" w:rsidR="003E0A25" w:rsidRDefault="0013517C">
            <w:pPr>
              <w:spacing w:after="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5034" w:type="dxa"/>
            <w:tcBorders>
              <w:top w:val="single" w:sz="6" w:space="0" w:color="BFBFBF"/>
              <w:left w:val="single" w:sz="6" w:space="0" w:color="BFBFBF"/>
              <w:bottom w:val="single" w:sz="6" w:space="0" w:color="BFBFBF"/>
              <w:right w:val="single" w:sz="6" w:space="0" w:color="BFBFBF"/>
            </w:tcBorders>
          </w:tcPr>
          <w:p w14:paraId="54641311" w14:textId="77777777" w:rsidR="003E0A25" w:rsidRDefault="0013517C">
            <w:pPr>
              <w:spacing w:after="0"/>
              <w:ind w:left="2"/>
            </w:pPr>
            <w:r>
              <w:rPr>
                <w:rFonts w:ascii="Arial" w:eastAsia="Arial" w:hAnsi="Arial" w:cs="Arial"/>
                <w:sz w:val="20"/>
              </w:rPr>
              <w:t xml:space="preserve">Regular work outdoors </w:t>
            </w:r>
            <w:r>
              <w:rPr>
                <w:rFonts w:ascii="Arial" w:eastAsia="Arial" w:hAnsi="Arial" w:cs="Arial"/>
                <w:sz w:val="24"/>
              </w:rPr>
              <w:t xml:space="preserve"> </w:t>
            </w:r>
          </w:p>
        </w:tc>
      </w:tr>
      <w:tr w:rsidR="003E0A25" w14:paraId="2DF5198F" w14:textId="77777777">
        <w:trPr>
          <w:trHeight w:val="475"/>
        </w:trPr>
        <w:tc>
          <w:tcPr>
            <w:tcW w:w="588" w:type="dxa"/>
            <w:tcBorders>
              <w:top w:val="single" w:sz="6" w:space="0" w:color="BFBFBF"/>
              <w:left w:val="single" w:sz="6" w:space="0" w:color="BFBFBF"/>
              <w:bottom w:val="single" w:sz="6" w:space="0" w:color="BFBFBF"/>
              <w:right w:val="single" w:sz="6" w:space="0" w:color="BFBFBF"/>
            </w:tcBorders>
          </w:tcPr>
          <w:p w14:paraId="0D0405DE" w14:textId="77777777" w:rsidR="003E0A25" w:rsidRDefault="0013517C">
            <w:pPr>
              <w:spacing w:after="0"/>
              <w:ind w:left="2"/>
              <w:jc w:val="both"/>
            </w:pPr>
            <w:r>
              <w:rPr>
                <w:rFonts w:ascii="Wingdings 2" w:eastAsia="Wingdings 2" w:hAnsi="Wingdings 2" w:cs="Wingdings 2"/>
                <w:sz w:val="24"/>
              </w:rPr>
              <w:t></w:t>
            </w:r>
            <w:r>
              <w:rPr>
                <w:rFonts w:ascii="Wingdings 2" w:eastAsia="Wingdings 2" w:hAnsi="Wingdings 2" w:cs="Wingdings 2"/>
                <w:sz w:val="24"/>
              </w:rPr>
              <w:t></w:t>
            </w:r>
          </w:p>
        </w:tc>
        <w:tc>
          <w:tcPr>
            <w:tcW w:w="4355" w:type="dxa"/>
            <w:tcBorders>
              <w:top w:val="single" w:sz="6" w:space="0" w:color="BFBFBF"/>
              <w:left w:val="single" w:sz="6" w:space="0" w:color="BFBFBF"/>
              <w:bottom w:val="single" w:sz="6" w:space="0" w:color="BFBFBF"/>
              <w:right w:val="single" w:sz="6" w:space="0" w:color="BFBFBF"/>
            </w:tcBorders>
          </w:tcPr>
          <w:p w14:paraId="6E61C36D" w14:textId="77777777" w:rsidR="003E0A25" w:rsidRDefault="0013517C">
            <w:pPr>
              <w:spacing w:after="0"/>
            </w:pPr>
            <w:r>
              <w:rPr>
                <w:rFonts w:ascii="Arial" w:eastAsia="Arial" w:hAnsi="Arial" w:cs="Arial"/>
                <w:sz w:val="20"/>
              </w:rPr>
              <w:t xml:space="preserve">Significant use of computers (display screen equipment)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37932C20" w14:textId="77777777" w:rsidR="003E0A25" w:rsidRDefault="0013517C">
            <w:pPr>
              <w:spacing w:after="0"/>
              <w:jc w:val="both"/>
            </w:pPr>
            <w:r>
              <w:rPr>
                <w:rFonts w:ascii="Wingdings 2" w:eastAsia="Wingdings 2" w:hAnsi="Wingdings 2" w:cs="Wingdings 2"/>
                <w:sz w:val="24"/>
              </w:rPr>
              <w:t></w:t>
            </w:r>
            <w:r>
              <w:rPr>
                <w:rFonts w:ascii="Wingdings 2" w:eastAsia="Wingdings 2" w:hAnsi="Wingdings 2" w:cs="Wingdings 2"/>
                <w:sz w:val="24"/>
              </w:rPr>
              <w:t></w:t>
            </w:r>
          </w:p>
        </w:tc>
        <w:tc>
          <w:tcPr>
            <w:tcW w:w="5034" w:type="dxa"/>
            <w:tcBorders>
              <w:top w:val="single" w:sz="6" w:space="0" w:color="BFBFBF"/>
              <w:left w:val="single" w:sz="6" w:space="0" w:color="BFBFBF"/>
              <w:bottom w:val="single" w:sz="6" w:space="0" w:color="BFBFBF"/>
              <w:right w:val="single" w:sz="6" w:space="0" w:color="BFBFBF"/>
            </w:tcBorders>
          </w:tcPr>
          <w:p w14:paraId="2410A776" w14:textId="77777777" w:rsidR="003E0A25" w:rsidRDefault="0013517C">
            <w:pPr>
              <w:spacing w:after="0"/>
              <w:ind w:left="2"/>
            </w:pPr>
            <w:r>
              <w:rPr>
                <w:rFonts w:ascii="Arial" w:eastAsia="Arial" w:hAnsi="Arial" w:cs="Arial"/>
                <w:sz w:val="20"/>
              </w:rPr>
              <w:t xml:space="preserve">Work with vulnerable children or vulnerable adults </w:t>
            </w:r>
            <w:r>
              <w:rPr>
                <w:rFonts w:ascii="Arial" w:eastAsia="Arial" w:hAnsi="Arial" w:cs="Arial"/>
                <w:sz w:val="24"/>
              </w:rPr>
              <w:t xml:space="preserve"> </w:t>
            </w:r>
          </w:p>
        </w:tc>
      </w:tr>
      <w:tr w:rsidR="003E0A25" w14:paraId="61F28939" w14:textId="77777777">
        <w:trPr>
          <w:trHeight w:val="358"/>
        </w:trPr>
        <w:tc>
          <w:tcPr>
            <w:tcW w:w="588" w:type="dxa"/>
            <w:tcBorders>
              <w:top w:val="single" w:sz="6" w:space="0" w:color="BFBFBF"/>
              <w:left w:val="single" w:sz="6" w:space="0" w:color="BFBFBF"/>
              <w:bottom w:val="single" w:sz="6" w:space="0" w:color="BFBFBF"/>
              <w:right w:val="single" w:sz="6" w:space="0" w:color="BFBFBF"/>
            </w:tcBorders>
          </w:tcPr>
          <w:p w14:paraId="2EE24590" w14:textId="77777777" w:rsidR="003E0A25" w:rsidRDefault="0013517C">
            <w:pPr>
              <w:spacing w:after="0"/>
              <w:ind w:left="2"/>
              <w:jc w:val="both"/>
            </w:pPr>
            <w:r>
              <w:rPr>
                <w:rFonts w:ascii="Wingdings 2" w:eastAsia="Wingdings 2" w:hAnsi="Wingdings 2" w:cs="Wingdings 2"/>
                <w:sz w:val="24"/>
              </w:rPr>
              <w:t></w:t>
            </w:r>
            <w:r>
              <w:rPr>
                <w:rFonts w:ascii="Wingdings 2" w:eastAsia="Wingdings 2" w:hAnsi="Wingdings 2" w:cs="Wingdings 2"/>
                <w:sz w:val="24"/>
              </w:rPr>
              <w:t></w:t>
            </w:r>
          </w:p>
        </w:tc>
        <w:tc>
          <w:tcPr>
            <w:tcW w:w="4355" w:type="dxa"/>
            <w:tcBorders>
              <w:top w:val="single" w:sz="6" w:space="0" w:color="BFBFBF"/>
              <w:left w:val="single" w:sz="6" w:space="0" w:color="BFBFBF"/>
              <w:bottom w:val="single" w:sz="6" w:space="0" w:color="BFBFBF"/>
              <w:right w:val="single" w:sz="6" w:space="0" w:color="BFBFBF"/>
            </w:tcBorders>
          </w:tcPr>
          <w:p w14:paraId="39936B25" w14:textId="77777777" w:rsidR="003E0A25" w:rsidRDefault="0013517C">
            <w:pPr>
              <w:spacing w:after="0"/>
            </w:pPr>
            <w:r>
              <w:rPr>
                <w:rFonts w:ascii="Arial" w:eastAsia="Arial" w:hAnsi="Arial" w:cs="Arial"/>
                <w:sz w:val="20"/>
              </w:rPr>
              <w:t xml:space="preserve">Undertaking repetitive tasks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67824F5E" w14:textId="77777777" w:rsidR="003E0A25" w:rsidRDefault="0013517C">
            <w:pPr>
              <w:spacing w:after="0"/>
              <w:jc w:val="both"/>
            </w:pPr>
            <w:r>
              <w:rPr>
                <w:rFonts w:ascii="Wingdings 2" w:eastAsia="Wingdings 2" w:hAnsi="Wingdings 2" w:cs="Wingdings 2"/>
                <w:sz w:val="24"/>
              </w:rPr>
              <w:t></w:t>
            </w:r>
            <w:r>
              <w:rPr>
                <w:rFonts w:ascii="Wingdings 2" w:eastAsia="Wingdings 2" w:hAnsi="Wingdings 2" w:cs="Wingdings 2"/>
                <w:sz w:val="24"/>
              </w:rPr>
              <w:t></w:t>
            </w:r>
          </w:p>
        </w:tc>
        <w:tc>
          <w:tcPr>
            <w:tcW w:w="5034" w:type="dxa"/>
            <w:tcBorders>
              <w:top w:val="single" w:sz="6" w:space="0" w:color="BFBFBF"/>
              <w:left w:val="single" w:sz="6" w:space="0" w:color="BFBFBF"/>
              <w:bottom w:val="single" w:sz="6" w:space="0" w:color="BFBFBF"/>
              <w:right w:val="single" w:sz="6" w:space="0" w:color="BFBFBF"/>
            </w:tcBorders>
          </w:tcPr>
          <w:p w14:paraId="0D2BBCB1" w14:textId="77777777" w:rsidR="003E0A25" w:rsidRDefault="0013517C">
            <w:pPr>
              <w:spacing w:after="0"/>
              <w:ind w:left="2"/>
            </w:pPr>
            <w:r>
              <w:rPr>
                <w:rFonts w:ascii="Arial" w:eastAsia="Arial" w:hAnsi="Arial" w:cs="Arial"/>
                <w:sz w:val="20"/>
              </w:rPr>
              <w:t xml:space="preserve">Working with challenging behaviours </w:t>
            </w:r>
            <w:r>
              <w:rPr>
                <w:rFonts w:ascii="Arial" w:eastAsia="Arial" w:hAnsi="Arial" w:cs="Arial"/>
                <w:sz w:val="24"/>
              </w:rPr>
              <w:t xml:space="preserve"> </w:t>
            </w:r>
          </w:p>
        </w:tc>
      </w:tr>
      <w:tr w:rsidR="003E0A25" w14:paraId="1BC1F7EF" w14:textId="77777777">
        <w:trPr>
          <w:trHeight w:val="358"/>
        </w:trPr>
        <w:tc>
          <w:tcPr>
            <w:tcW w:w="588" w:type="dxa"/>
            <w:tcBorders>
              <w:top w:val="single" w:sz="6" w:space="0" w:color="BFBFBF"/>
              <w:left w:val="single" w:sz="6" w:space="0" w:color="BFBFBF"/>
              <w:bottom w:val="single" w:sz="6" w:space="0" w:color="BFBFBF"/>
              <w:right w:val="single" w:sz="6" w:space="0" w:color="BFBFBF"/>
            </w:tcBorders>
          </w:tcPr>
          <w:p w14:paraId="30872F04" w14:textId="77777777" w:rsidR="003E0A25" w:rsidRDefault="0013517C">
            <w:pPr>
              <w:spacing w:after="0"/>
              <w:ind w:left="2"/>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4355" w:type="dxa"/>
            <w:tcBorders>
              <w:top w:val="single" w:sz="6" w:space="0" w:color="BFBFBF"/>
              <w:left w:val="single" w:sz="6" w:space="0" w:color="BFBFBF"/>
              <w:bottom w:val="single" w:sz="6" w:space="0" w:color="BFBFBF"/>
              <w:right w:val="single" w:sz="6" w:space="0" w:color="BFBFBF"/>
            </w:tcBorders>
          </w:tcPr>
          <w:p w14:paraId="4D238817" w14:textId="77777777" w:rsidR="003E0A25" w:rsidRDefault="0013517C">
            <w:pPr>
              <w:spacing w:after="0"/>
            </w:pPr>
            <w:r>
              <w:rPr>
                <w:rFonts w:ascii="Arial" w:eastAsia="Arial" w:hAnsi="Arial" w:cs="Arial"/>
                <w:sz w:val="20"/>
              </w:rPr>
              <w:t xml:space="preserve">Continual telephone use (call centres)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6728B9D0" w14:textId="77777777" w:rsidR="003E0A25" w:rsidRDefault="0013517C">
            <w:pPr>
              <w:spacing w:after="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5034" w:type="dxa"/>
            <w:tcBorders>
              <w:top w:val="single" w:sz="6" w:space="0" w:color="BFBFBF"/>
              <w:left w:val="single" w:sz="6" w:space="0" w:color="BFBFBF"/>
              <w:bottom w:val="single" w:sz="6" w:space="0" w:color="BFBFBF"/>
              <w:right w:val="single" w:sz="6" w:space="0" w:color="BFBFBF"/>
            </w:tcBorders>
          </w:tcPr>
          <w:p w14:paraId="206D4A24" w14:textId="77777777" w:rsidR="003E0A25" w:rsidRDefault="0013517C">
            <w:pPr>
              <w:spacing w:after="0"/>
              <w:ind w:left="2"/>
            </w:pPr>
            <w:r>
              <w:rPr>
                <w:rFonts w:ascii="Arial" w:eastAsia="Arial" w:hAnsi="Arial" w:cs="Arial"/>
                <w:sz w:val="20"/>
              </w:rPr>
              <w:t xml:space="preserve">Regular work with skin irritants/ allergens </w:t>
            </w:r>
            <w:r>
              <w:rPr>
                <w:rFonts w:ascii="Arial" w:eastAsia="Arial" w:hAnsi="Arial" w:cs="Arial"/>
                <w:sz w:val="24"/>
              </w:rPr>
              <w:t xml:space="preserve"> </w:t>
            </w:r>
          </w:p>
        </w:tc>
      </w:tr>
      <w:tr w:rsidR="003E0A25" w14:paraId="5509C064" w14:textId="77777777">
        <w:trPr>
          <w:trHeight w:val="475"/>
        </w:trPr>
        <w:tc>
          <w:tcPr>
            <w:tcW w:w="588" w:type="dxa"/>
            <w:tcBorders>
              <w:top w:val="single" w:sz="6" w:space="0" w:color="BFBFBF"/>
              <w:left w:val="single" w:sz="6" w:space="0" w:color="BFBFBF"/>
              <w:bottom w:val="single" w:sz="6" w:space="0" w:color="BFBFBF"/>
              <w:right w:val="single" w:sz="6" w:space="0" w:color="BFBFBF"/>
            </w:tcBorders>
          </w:tcPr>
          <w:p w14:paraId="7B514FC8" w14:textId="77777777" w:rsidR="003E0A25" w:rsidRDefault="0013517C">
            <w:pPr>
              <w:spacing w:after="0"/>
              <w:ind w:left="2"/>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4355" w:type="dxa"/>
            <w:tcBorders>
              <w:top w:val="single" w:sz="6" w:space="0" w:color="BFBFBF"/>
              <w:left w:val="single" w:sz="6" w:space="0" w:color="BFBFBF"/>
              <w:bottom w:val="single" w:sz="6" w:space="0" w:color="BFBFBF"/>
              <w:right w:val="single" w:sz="6" w:space="0" w:color="BFBFBF"/>
            </w:tcBorders>
          </w:tcPr>
          <w:p w14:paraId="796EA231" w14:textId="77777777" w:rsidR="003E0A25" w:rsidRDefault="0013517C">
            <w:pPr>
              <w:spacing w:after="0"/>
            </w:pPr>
            <w:r>
              <w:rPr>
                <w:rFonts w:ascii="Arial" w:eastAsia="Arial" w:hAnsi="Arial" w:cs="Arial"/>
                <w:sz w:val="20"/>
              </w:rPr>
              <w:t xml:space="preserve">Work requiring hearing protection (exposure to noise above action levels)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2451196E" w14:textId="77777777" w:rsidR="003E0A25" w:rsidRDefault="0013517C">
            <w:pPr>
              <w:spacing w:after="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5034" w:type="dxa"/>
            <w:tcBorders>
              <w:top w:val="single" w:sz="6" w:space="0" w:color="BFBFBF"/>
              <w:left w:val="single" w:sz="6" w:space="0" w:color="BFBFBF"/>
              <w:bottom w:val="single" w:sz="6" w:space="0" w:color="BFBFBF"/>
              <w:right w:val="single" w:sz="6" w:space="0" w:color="BFBFBF"/>
            </w:tcBorders>
          </w:tcPr>
          <w:p w14:paraId="56494C87" w14:textId="77777777" w:rsidR="003E0A25" w:rsidRDefault="0013517C">
            <w:pPr>
              <w:spacing w:after="0"/>
              <w:ind w:left="2"/>
            </w:pPr>
            <w:r>
              <w:rPr>
                <w:rFonts w:ascii="Arial" w:eastAsia="Arial" w:hAnsi="Arial" w:cs="Arial"/>
                <w:sz w:val="20"/>
              </w:rPr>
              <w:t xml:space="preserve">Regular work with respiratory irritants/ allergens (exposure to dust, fumes, chemicals, fibres) </w:t>
            </w:r>
            <w:r>
              <w:rPr>
                <w:rFonts w:ascii="Arial" w:eastAsia="Arial" w:hAnsi="Arial" w:cs="Arial"/>
                <w:sz w:val="24"/>
              </w:rPr>
              <w:t xml:space="preserve"> </w:t>
            </w:r>
          </w:p>
        </w:tc>
      </w:tr>
      <w:tr w:rsidR="003E0A25" w14:paraId="5B86C7DD" w14:textId="77777777">
        <w:trPr>
          <w:trHeight w:val="355"/>
        </w:trPr>
        <w:tc>
          <w:tcPr>
            <w:tcW w:w="588" w:type="dxa"/>
            <w:tcBorders>
              <w:top w:val="single" w:sz="6" w:space="0" w:color="BFBFBF"/>
              <w:left w:val="single" w:sz="6" w:space="0" w:color="BFBFBF"/>
              <w:bottom w:val="single" w:sz="6" w:space="0" w:color="BFBFBF"/>
              <w:right w:val="single" w:sz="6" w:space="0" w:color="BFBFBF"/>
            </w:tcBorders>
          </w:tcPr>
          <w:p w14:paraId="7226A500" w14:textId="77777777" w:rsidR="003E0A25" w:rsidRDefault="0013517C">
            <w:pPr>
              <w:spacing w:after="0"/>
              <w:ind w:left="2"/>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4355" w:type="dxa"/>
            <w:tcBorders>
              <w:top w:val="single" w:sz="6" w:space="0" w:color="BFBFBF"/>
              <w:left w:val="single" w:sz="6" w:space="0" w:color="BFBFBF"/>
              <w:bottom w:val="single" w:sz="6" w:space="0" w:color="BFBFBF"/>
              <w:right w:val="single" w:sz="6" w:space="0" w:color="BFBFBF"/>
            </w:tcBorders>
          </w:tcPr>
          <w:p w14:paraId="4F94E7B0" w14:textId="77777777" w:rsidR="003E0A25" w:rsidRDefault="0013517C">
            <w:pPr>
              <w:spacing w:after="0"/>
            </w:pPr>
            <w:r>
              <w:rPr>
                <w:rFonts w:ascii="Arial" w:eastAsia="Arial" w:hAnsi="Arial" w:cs="Arial"/>
                <w:sz w:val="20"/>
              </w:rPr>
              <w:t xml:space="preserve">Work requiring respirators or masks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1E8919FD" w14:textId="77777777" w:rsidR="003E0A25" w:rsidRDefault="0013517C">
            <w:pPr>
              <w:spacing w:after="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5034" w:type="dxa"/>
            <w:tcBorders>
              <w:top w:val="single" w:sz="6" w:space="0" w:color="BFBFBF"/>
              <w:left w:val="single" w:sz="6" w:space="0" w:color="BFBFBF"/>
              <w:bottom w:val="single" w:sz="6" w:space="0" w:color="BFBFBF"/>
              <w:right w:val="single" w:sz="6" w:space="0" w:color="BFBFBF"/>
            </w:tcBorders>
          </w:tcPr>
          <w:p w14:paraId="0CB6CA97" w14:textId="77777777" w:rsidR="003E0A25" w:rsidRDefault="0013517C">
            <w:pPr>
              <w:spacing w:after="0"/>
              <w:ind w:left="2"/>
            </w:pPr>
            <w:r>
              <w:rPr>
                <w:rFonts w:ascii="Arial" w:eastAsia="Arial" w:hAnsi="Arial" w:cs="Arial"/>
                <w:sz w:val="20"/>
              </w:rPr>
              <w:t xml:space="preserve">Work with vibrating tools/ machinery </w:t>
            </w:r>
            <w:r>
              <w:rPr>
                <w:rFonts w:ascii="Arial" w:eastAsia="Arial" w:hAnsi="Arial" w:cs="Arial"/>
                <w:sz w:val="24"/>
              </w:rPr>
              <w:t xml:space="preserve"> </w:t>
            </w:r>
          </w:p>
        </w:tc>
      </w:tr>
      <w:tr w:rsidR="003E0A25" w14:paraId="373855CE" w14:textId="77777777">
        <w:trPr>
          <w:trHeight w:val="358"/>
        </w:trPr>
        <w:tc>
          <w:tcPr>
            <w:tcW w:w="588" w:type="dxa"/>
            <w:tcBorders>
              <w:top w:val="single" w:sz="6" w:space="0" w:color="BFBFBF"/>
              <w:left w:val="single" w:sz="6" w:space="0" w:color="BFBFBF"/>
              <w:bottom w:val="single" w:sz="6" w:space="0" w:color="BFBFBF"/>
              <w:right w:val="single" w:sz="6" w:space="0" w:color="BFBFBF"/>
            </w:tcBorders>
          </w:tcPr>
          <w:p w14:paraId="5CAE4E49" w14:textId="77777777" w:rsidR="003E0A25" w:rsidRDefault="0013517C">
            <w:pPr>
              <w:spacing w:after="0"/>
              <w:ind w:left="2"/>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4355" w:type="dxa"/>
            <w:tcBorders>
              <w:top w:val="single" w:sz="6" w:space="0" w:color="BFBFBF"/>
              <w:left w:val="single" w:sz="6" w:space="0" w:color="BFBFBF"/>
              <w:bottom w:val="single" w:sz="6" w:space="0" w:color="BFBFBF"/>
              <w:right w:val="single" w:sz="6" w:space="0" w:color="BFBFBF"/>
            </w:tcBorders>
          </w:tcPr>
          <w:p w14:paraId="25FE4107" w14:textId="77777777" w:rsidR="003E0A25" w:rsidRDefault="0013517C">
            <w:pPr>
              <w:spacing w:after="0"/>
            </w:pPr>
            <w:r>
              <w:rPr>
                <w:rFonts w:ascii="Arial" w:eastAsia="Arial" w:hAnsi="Arial" w:cs="Arial"/>
                <w:sz w:val="20"/>
              </w:rPr>
              <w:t xml:space="preserve">Work involving food handling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261182B6" w14:textId="77777777" w:rsidR="003E0A25" w:rsidRDefault="0013517C">
            <w:pPr>
              <w:spacing w:after="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5034" w:type="dxa"/>
            <w:tcBorders>
              <w:top w:val="single" w:sz="6" w:space="0" w:color="BFBFBF"/>
              <w:left w:val="single" w:sz="6" w:space="0" w:color="BFBFBF"/>
              <w:bottom w:val="single" w:sz="6" w:space="0" w:color="BFBFBF"/>
              <w:right w:val="single" w:sz="6" w:space="0" w:color="BFBFBF"/>
            </w:tcBorders>
          </w:tcPr>
          <w:p w14:paraId="08D03971" w14:textId="77777777" w:rsidR="003E0A25" w:rsidRDefault="0013517C">
            <w:pPr>
              <w:spacing w:after="0"/>
              <w:ind w:left="2"/>
            </w:pPr>
            <w:r>
              <w:rPr>
                <w:rFonts w:ascii="Arial" w:eastAsia="Arial" w:hAnsi="Arial" w:cs="Arial"/>
                <w:sz w:val="20"/>
              </w:rPr>
              <w:t xml:space="preserve">Work with waste, refuse </w:t>
            </w:r>
            <w:r>
              <w:rPr>
                <w:rFonts w:ascii="Arial" w:eastAsia="Arial" w:hAnsi="Arial" w:cs="Arial"/>
                <w:sz w:val="24"/>
              </w:rPr>
              <w:t xml:space="preserve"> </w:t>
            </w:r>
          </w:p>
        </w:tc>
      </w:tr>
      <w:tr w:rsidR="003E0A25" w14:paraId="205E1E24" w14:textId="77777777">
        <w:trPr>
          <w:trHeight w:val="358"/>
        </w:trPr>
        <w:tc>
          <w:tcPr>
            <w:tcW w:w="588" w:type="dxa"/>
            <w:tcBorders>
              <w:top w:val="single" w:sz="6" w:space="0" w:color="BFBFBF"/>
              <w:left w:val="single" w:sz="6" w:space="0" w:color="BFBFBF"/>
              <w:bottom w:val="single" w:sz="6" w:space="0" w:color="BFBFBF"/>
              <w:right w:val="single" w:sz="6" w:space="0" w:color="BFBFBF"/>
            </w:tcBorders>
          </w:tcPr>
          <w:p w14:paraId="07408AB1" w14:textId="77777777" w:rsidR="003E0A25" w:rsidRDefault="0013517C">
            <w:pPr>
              <w:spacing w:after="0"/>
              <w:ind w:left="2"/>
              <w:jc w:val="both"/>
            </w:pPr>
            <w:r>
              <w:rPr>
                <w:rFonts w:ascii="Wingdings 2" w:eastAsia="Wingdings 2" w:hAnsi="Wingdings 2" w:cs="Wingdings 2"/>
                <w:sz w:val="24"/>
              </w:rPr>
              <w:t></w:t>
            </w:r>
            <w:r>
              <w:rPr>
                <w:rFonts w:ascii="Wingdings 2" w:eastAsia="Wingdings 2" w:hAnsi="Wingdings 2" w:cs="Wingdings 2"/>
                <w:sz w:val="24"/>
              </w:rPr>
              <w:t></w:t>
            </w:r>
          </w:p>
        </w:tc>
        <w:tc>
          <w:tcPr>
            <w:tcW w:w="4355" w:type="dxa"/>
            <w:tcBorders>
              <w:top w:val="single" w:sz="6" w:space="0" w:color="BFBFBF"/>
              <w:left w:val="single" w:sz="6" w:space="0" w:color="BFBFBF"/>
              <w:bottom w:val="single" w:sz="6" w:space="0" w:color="BFBFBF"/>
              <w:right w:val="single" w:sz="6" w:space="0" w:color="BFBFBF"/>
            </w:tcBorders>
          </w:tcPr>
          <w:p w14:paraId="52156D62" w14:textId="77777777" w:rsidR="003E0A25" w:rsidRDefault="0013517C">
            <w:pPr>
              <w:spacing w:after="0"/>
            </w:pPr>
            <w:r>
              <w:rPr>
                <w:rFonts w:ascii="Arial" w:eastAsia="Arial" w:hAnsi="Arial" w:cs="Arial"/>
                <w:sz w:val="20"/>
              </w:rPr>
              <w:t xml:space="preserve">Potential exposure to blood or bodily fluids </w:t>
            </w:r>
            <w:r>
              <w:rPr>
                <w:rFonts w:ascii="Arial" w:eastAsia="Arial" w:hAnsi="Arial" w:cs="Arial"/>
                <w:sz w:val="24"/>
              </w:rPr>
              <w:t xml:space="preserve"> </w:t>
            </w:r>
          </w:p>
        </w:tc>
        <w:tc>
          <w:tcPr>
            <w:tcW w:w="586" w:type="dxa"/>
            <w:tcBorders>
              <w:top w:val="single" w:sz="6" w:space="0" w:color="BFBFBF"/>
              <w:left w:val="single" w:sz="6" w:space="0" w:color="BFBFBF"/>
              <w:bottom w:val="single" w:sz="6" w:space="0" w:color="BFBFBF"/>
              <w:right w:val="single" w:sz="6" w:space="0" w:color="BFBFBF"/>
            </w:tcBorders>
          </w:tcPr>
          <w:p w14:paraId="1B123493" w14:textId="77777777" w:rsidR="003E0A25" w:rsidRDefault="0013517C">
            <w:pPr>
              <w:spacing w:after="0"/>
              <w:jc w:val="both"/>
            </w:pPr>
            <w:r>
              <w:rPr>
                <w:rFonts w:ascii="Wingdings 2" w:eastAsia="Wingdings 2" w:hAnsi="Wingdings 2" w:cs="Wingdings 2"/>
                <w:sz w:val="24"/>
              </w:rPr>
              <w:t></w:t>
            </w:r>
            <w:r>
              <w:rPr>
                <w:rFonts w:ascii="Wingdings 2" w:eastAsia="Wingdings 2" w:hAnsi="Wingdings 2" w:cs="Wingdings 2"/>
                <w:sz w:val="24"/>
              </w:rPr>
              <w:t></w:t>
            </w:r>
          </w:p>
        </w:tc>
        <w:tc>
          <w:tcPr>
            <w:tcW w:w="5034" w:type="dxa"/>
            <w:tcBorders>
              <w:top w:val="single" w:sz="6" w:space="0" w:color="BFBFBF"/>
              <w:left w:val="single" w:sz="6" w:space="0" w:color="BFBFBF"/>
              <w:bottom w:val="single" w:sz="6" w:space="0" w:color="BFBFBF"/>
              <w:right w:val="single" w:sz="6" w:space="0" w:color="BFBFBF"/>
            </w:tcBorders>
          </w:tcPr>
          <w:p w14:paraId="2477BB6E" w14:textId="77777777" w:rsidR="003E0A25" w:rsidRDefault="0013517C">
            <w:pPr>
              <w:spacing w:after="0"/>
              <w:ind w:left="2"/>
            </w:pPr>
            <w:r>
              <w:rPr>
                <w:rFonts w:ascii="Arial" w:eastAsia="Arial" w:hAnsi="Arial" w:cs="Arial"/>
                <w:sz w:val="20"/>
              </w:rPr>
              <w:t xml:space="preserve">Face-to-face contact with members of the public </w:t>
            </w:r>
            <w:r>
              <w:rPr>
                <w:rFonts w:ascii="Arial" w:eastAsia="Arial" w:hAnsi="Arial" w:cs="Arial"/>
                <w:sz w:val="24"/>
              </w:rPr>
              <w:t xml:space="preserve"> </w:t>
            </w:r>
          </w:p>
        </w:tc>
      </w:tr>
      <w:tr w:rsidR="003E0A25" w14:paraId="715F5710" w14:textId="77777777">
        <w:trPr>
          <w:trHeight w:val="358"/>
        </w:trPr>
        <w:tc>
          <w:tcPr>
            <w:tcW w:w="588" w:type="dxa"/>
            <w:tcBorders>
              <w:top w:val="single" w:sz="6" w:space="0" w:color="BFBFBF"/>
              <w:left w:val="single" w:sz="6" w:space="0" w:color="BFBFBF"/>
              <w:bottom w:val="single" w:sz="6" w:space="0" w:color="BFBFBF"/>
              <w:right w:val="single" w:sz="6" w:space="0" w:color="BFBFBF"/>
            </w:tcBorders>
          </w:tcPr>
          <w:p w14:paraId="55B700E0" w14:textId="77777777" w:rsidR="003E0A25" w:rsidRDefault="0013517C">
            <w:pPr>
              <w:spacing w:after="0"/>
              <w:ind w:left="2"/>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4"/>
              </w:rPr>
              <w:t xml:space="preserve"> </w:t>
            </w:r>
          </w:p>
        </w:tc>
        <w:tc>
          <w:tcPr>
            <w:tcW w:w="4355" w:type="dxa"/>
            <w:tcBorders>
              <w:top w:val="single" w:sz="6" w:space="0" w:color="BFBFBF"/>
              <w:left w:val="single" w:sz="6" w:space="0" w:color="BFBFBF"/>
              <w:bottom w:val="single" w:sz="6" w:space="0" w:color="BFBFBF"/>
              <w:right w:val="nil"/>
            </w:tcBorders>
          </w:tcPr>
          <w:p w14:paraId="68A97B3F" w14:textId="77777777" w:rsidR="003E0A25" w:rsidRDefault="0013517C">
            <w:pPr>
              <w:spacing w:after="0"/>
            </w:pPr>
            <w:r>
              <w:rPr>
                <w:rFonts w:ascii="Arial" w:eastAsia="Arial" w:hAnsi="Arial" w:cs="Arial"/>
                <w:sz w:val="20"/>
              </w:rPr>
              <w:t xml:space="preserve">Other (please specify):  </w:t>
            </w:r>
            <w:r>
              <w:rPr>
                <w:rFonts w:ascii="Arial" w:eastAsia="Arial" w:hAnsi="Arial" w:cs="Arial"/>
                <w:sz w:val="24"/>
              </w:rPr>
              <w:t xml:space="preserve"> </w:t>
            </w:r>
          </w:p>
        </w:tc>
        <w:tc>
          <w:tcPr>
            <w:tcW w:w="586" w:type="dxa"/>
            <w:tcBorders>
              <w:top w:val="single" w:sz="6" w:space="0" w:color="BFBFBF"/>
              <w:left w:val="nil"/>
              <w:bottom w:val="single" w:sz="6" w:space="0" w:color="BFBFBF"/>
              <w:right w:val="nil"/>
            </w:tcBorders>
          </w:tcPr>
          <w:p w14:paraId="48EA12FA" w14:textId="77777777" w:rsidR="003E0A25" w:rsidRDefault="003E0A25"/>
        </w:tc>
        <w:tc>
          <w:tcPr>
            <w:tcW w:w="5034" w:type="dxa"/>
            <w:tcBorders>
              <w:top w:val="single" w:sz="6" w:space="0" w:color="BFBFBF"/>
              <w:left w:val="nil"/>
              <w:bottom w:val="single" w:sz="6" w:space="0" w:color="BFBFBF"/>
              <w:right w:val="single" w:sz="6" w:space="0" w:color="BFBFBF"/>
            </w:tcBorders>
          </w:tcPr>
          <w:p w14:paraId="56E6DAA9" w14:textId="77777777" w:rsidR="003E0A25" w:rsidRDefault="003E0A25"/>
        </w:tc>
      </w:tr>
    </w:tbl>
    <w:p w14:paraId="719C0090" w14:textId="77777777" w:rsidR="003E0A25" w:rsidRDefault="0013517C">
      <w:pPr>
        <w:spacing w:after="0" w:line="245" w:lineRule="auto"/>
        <w:ind w:left="-588" w:right="9831"/>
        <w:jc w:val="both"/>
      </w:pPr>
      <w:r>
        <w:rPr>
          <w:rFonts w:ascii="Arial" w:eastAsia="Arial" w:hAnsi="Arial" w:cs="Arial"/>
          <w:sz w:val="24"/>
        </w:rPr>
        <w:t xml:space="preserve"> </w:t>
      </w:r>
      <w:r>
        <w:rPr>
          <w:rFonts w:ascii="Segoe UI" w:eastAsia="Segoe UI" w:hAnsi="Segoe UI" w:cs="Segoe UI"/>
          <w:sz w:val="18"/>
        </w:rPr>
        <w:t xml:space="preserve"> </w:t>
      </w:r>
      <w:r>
        <w:rPr>
          <w:rFonts w:ascii="Arial" w:eastAsia="Arial" w:hAnsi="Arial" w:cs="Arial"/>
          <w:b/>
        </w:rPr>
        <w:t xml:space="preserve"> </w:t>
      </w:r>
    </w:p>
    <w:sectPr w:rsidR="003E0A25">
      <w:headerReference w:type="even" r:id="rId11"/>
      <w:headerReference w:type="default" r:id="rId12"/>
      <w:footerReference w:type="even" r:id="rId13"/>
      <w:footerReference w:type="default" r:id="rId14"/>
      <w:headerReference w:type="first" r:id="rId15"/>
      <w:footerReference w:type="first" r:id="rId16"/>
      <w:pgSz w:w="12240" w:h="15840"/>
      <w:pgMar w:top="1423" w:right="1440" w:bottom="1277" w:left="1440" w:header="283"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531D" w14:textId="77777777" w:rsidR="0013517C" w:rsidRDefault="0013517C">
      <w:pPr>
        <w:spacing w:after="0" w:line="240" w:lineRule="auto"/>
      </w:pPr>
      <w:r>
        <w:separator/>
      </w:r>
    </w:p>
  </w:endnote>
  <w:endnote w:type="continuationSeparator" w:id="0">
    <w:p w14:paraId="318E950B" w14:textId="77777777" w:rsidR="0013517C" w:rsidRDefault="00135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D407" w14:textId="77777777" w:rsidR="003E0A25" w:rsidRDefault="0013517C">
    <w:pPr>
      <w:spacing w:after="0"/>
      <w:ind w:left="4"/>
      <w:jc w:val="center"/>
    </w:pPr>
    <w:r>
      <w:fldChar w:fldCharType="begin"/>
    </w:r>
    <w:r>
      <w:instrText xml:space="preserve"> PAGE   \* MERGEFORMAT </w:instrText>
    </w:r>
    <w:r>
      <w:fldChar w:fldCharType="separate"/>
    </w:r>
    <w:r>
      <w:rPr>
        <w:color w:val="2B579A"/>
        <w:shd w:val="clear" w:color="auto" w:fill="E6E6E6"/>
      </w:rPr>
      <w:t>1</w:t>
    </w:r>
    <w:r>
      <w:rPr>
        <w:color w:val="2B579A"/>
        <w:shd w:val="clear" w:color="auto" w:fill="E6E6E6"/>
      </w:rPr>
      <w:fldChar w:fldCharType="end"/>
    </w:r>
    <w:r>
      <w:t xml:space="preserve"> </w:t>
    </w:r>
  </w:p>
  <w:p w14:paraId="7DE30BA6" w14:textId="77777777" w:rsidR="003E0A25" w:rsidRDefault="0013517C">
    <w:pPr>
      <w:spacing w:after="0"/>
      <w:ind w:left="-588"/>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7538" w14:textId="77777777" w:rsidR="003E0A25" w:rsidRDefault="0013517C">
    <w:pPr>
      <w:spacing w:after="0"/>
      <w:ind w:left="4"/>
      <w:jc w:val="center"/>
    </w:pPr>
    <w:r>
      <w:fldChar w:fldCharType="begin"/>
    </w:r>
    <w:r>
      <w:instrText xml:space="preserve"> PAGE   \* MERGEFORMAT </w:instrText>
    </w:r>
    <w:r>
      <w:fldChar w:fldCharType="separate"/>
    </w:r>
    <w:r>
      <w:rPr>
        <w:color w:val="2B579A"/>
        <w:shd w:val="clear" w:color="auto" w:fill="E6E6E6"/>
      </w:rPr>
      <w:t>1</w:t>
    </w:r>
    <w:r>
      <w:rPr>
        <w:color w:val="2B579A"/>
        <w:shd w:val="clear" w:color="auto" w:fill="E6E6E6"/>
      </w:rPr>
      <w:fldChar w:fldCharType="end"/>
    </w:r>
    <w:r>
      <w:t xml:space="preserve"> </w:t>
    </w:r>
  </w:p>
  <w:p w14:paraId="0022C34F" w14:textId="77777777" w:rsidR="003E0A25" w:rsidRDefault="0013517C">
    <w:pPr>
      <w:spacing w:after="0"/>
      <w:ind w:left="-588"/>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7989" w14:textId="77777777" w:rsidR="003E0A25" w:rsidRDefault="0013517C">
    <w:pPr>
      <w:spacing w:after="0"/>
      <w:ind w:left="4"/>
      <w:jc w:val="center"/>
    </w:pPr>
    <w:r>
      <w:fldChar w:fldCharType="begin"/>
    </w:r>
    <w:r>
      <w:instrText xml:space="preserve"> PAGE   \* MERGEFORMAT </w:instrText>
    </w:r>
    <w:r>
      <w:fldChar w:fldCharType="separate"/>
    </w:r>
    <w:r>
      <w:rPr>
        <w:color w:val="2B579A"/>
        <w:shd w:val="clear" w:color="auto" w:fill="E6E6E6"/>
      </w:rPr>
      <w:t>1</w:t>
    </w:r>
    <w:r>
      <w:rPr>
        <w:color w:val="2B579A"/>
        <w:shd w:val="clear" w:color="auto" w:fill="E6E6E6"/>
      </w:rPr>
      <w:fldChar w:fldCharType="end"/>
    </w:r>
    <w:r>
      <w:t xml:space="preserve"> </w:t>
    </w:r>
  </w:p>
  <w:p w14:paraId="25A74288" w14:textId="77777777" w:rsidR="003E0A25" w:rsidRDefault="0013517C">
    <w:pPr>
      <w:spacing w:after="0"/>
      <w:ind w:left="-588"/>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4B682" w14:textId="77777777" w:rsidR="0013517C" w:rsidRDefault="0013517C">
      <w:pPr>
        <w:spacing w:after="0" w:line="240" w:lineRule="auto"/>
      </w:pPr>
      <w:r>
        <w:separator/>
      </w:r>
    </w:p>
  </w:footnote>
  <w:footnote w:type="continuationSeparator" w:id="0">
    <w:p w14:paraId="2FACEEF0" w14:textId="77777777" w:rsidR="0013517C" w:rsidRDefault="00135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AC52" w14:textId="77777777" w:rsidR="003E0A25" w:rsidRDefault="0013517C">
    <w:pPr>
      <w:spacing w:after="0"/>
      <w:ind w:left="-588" w:right="-643"/>
      <w:jc w:val="both"/>
    </w:pPr>
    <w:r>
      <w:rPr>
        <w:noProof/>
      </w:rPr>
      <mc:AlternateContent>
        <mc:Choice Requires="wpg">
          <w:drawing>
            <wp:anchor distT="0" distB="0" distL="114300" distR="114300" simplePos="0" relativeHeight="251658240" behindDoc="0" locked="0" layoutInCell="1" allowOverlap="1" wp14:anchorId="0CCBD64F" wp14:editId="02E9512C">
              <wp:simplePos x="0" y="0"/>
              <wp:positionH relativeFrom="page">
                <wp:posOffset>541020</wp:posOffset>
              </wp:positionH>
              <wp:positionV relativeFrom="page">
                <wp:posOffset>179832</wp:posOffset>
              </wp:positionV>
              <wp:extent cx="32004" cy="170688"/>
              <wp:effectExtent l="0" t="0" r="0" b="0"/>
              <wp:wrapSquare wrapText="bothSides"/>
              <wp:docPr id="10610" name="Group 10610"/>
              <wp:cNvGraphicFramePr/>
              <a:graphic xmlns:a="http://schemas.openxmlformats.org/drawingml/2006/main">
                <a:graphicData uri="http://schemas.microsoft.com/office/word/2010/wordprocessingGroup">
                  <wpg:wgp>
                    <wpg:cNvGrpSpPr/>
                    <wpg:grpSpPr>
                      <a:xfrm>
                        <a:off x="0" y="0"/>
                        <a:ext cx="32004" cy="170688"/>
                        <a:chOff x="0" y="0"/>
                        <a:chExt cx="32004" cy="170688"/>
                      </a:xfrm>
                    </wpg:grpSpPr>
                    <wps:wsp>
                      <wps:cNvPr id="11050" name="Shape 11050"/>
                      <wps:cNvSpPr/>
                      <wps:spPr>
                        <a:xfrm>
                          <a:off x="0" y="0"/>
                          <a:ext cx="32004" cy="170688"/>
                        </a:xfrm>
                        <a:custGeom>
                          <a:avLst/>
                          <a:gdLst/>
                          <a:ahLst/>
                          <a:cxnLst/>
                          <a:rect l="0" t="0" r="0" b="0"/>
                          <a:pathLst>
                            <a:path w="32004" h="170688">
                              <a:moveTo>
                                <a:pt x="0" y="0"/>
                              </a:moveTo>
                              <a:lnTo>
                                <a:pt x="32004" y="0"/>
                              </a:lnTo>
                              <a:lnTo>
                                <a:pt x="32004" y="170688"/>
                              </a:lnTo>
                              <a:lnTo>
                                <a:pt x="0" y="170688"/>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xmlns:a="http://schemas.openxmlformats.org/drawingml/2006/main">
          <w:pict>
            <v:group id="Group 10610" style="width:2.52pt;height:13.44pt;position:absolute;mso-position-horizontal-relative:page;mso-position-horizontal:absolute;margin-left:42.6pt;mso-position-vertical-relative:page;margin-top:14.16pt;" coordsize="320,1706">
              <v:shape id="Shape 11051" style="position:absolute;width:320;height:1706;left:0;top:0;" coordsize="32004,170688" path="m0,0l32004,0l32004,170688l0,170688l0,0">
                <v:stroke weight="0pt" endcap="flat" joinstyle="miter" miterlimit="10" on="false" color="#000000" opacity="0"/>
                <v:fill on="true" color="#e6e6e6"/>
              </v:shape>
              <w10:wrap type="square"/>
            </v:group>
          </w:pict>
        </mc:Fallback>
      </mc:AlternateContent>
    </w:r>
    <w:r>
      <w:rPr>
        <w:noProof/>
      </w:rPr>
      <w:drawing>
        <wp:anchor distT="0" distB="0" distL="114300" distR="114300" simplePos="0" relativeHeight="251659264" behindDoc="0" locked="0" layoutInCell="1" allowOverlap="0" wp14:anchorId="4BDBA880" wp14:editId="44DC1416">
          <wp:simplePos x="0" y="0"/>
          <wp:positionH relativeFrom="page">
            <wp:posOffset>4074795</wp:posOffset>
          </wp:positionH>
          <wp:positionV relativeFrom="page">
            <wp:posOffset>187325</wp:posOffset>
          </wp:positionV>
          <wp:extent cx="3041650" cy="65405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041650" cy="654050"/>
                  </a:xfrm>
                  <a:prstGeom prst="rect">
                    <a:avLst/>
                  </a:prstGeom>
                </pic:spPr>
              </pic:pic>
            </a:graphicData>
          </a:graphic>
        </wp:anchor>
      </w:drawing>
    </w:r>
    <w:r>
      <w:t xml:space="preserve"> </w:t>
    </w:r>
    <w:r>
      <w:rPr>
        <w:rFonts w:ascii="Arial" w:eastAsia="Arial" w:hAnsi="Arial" w:cs="Arial"/>
        <w:i/>
        <w:sz w:val="18"/>
      </w:rPr>
      <w:t xml:space="preserve"> </w:t>
    </w:r>
    <w:r>
      <w:rPr>
        <w:rFonts w:ascii="Arial" w:eastAsia="Arial" w:hAnsi="Arial" w:cs="Arial"/>
        <w:i/>
        <w:sz w:val="18"/>
      </w:rP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B9516" w14:textId="77777777" w:rsidR="003E0A25" w:rsidRDefault="0013517C">
    <w:pPr>
      <w:spacing w:after="0"/>
      <w:ind w:left="-588" w:right="-643"/>
      <w:jc w:val="both"/>
    </w:pPr>
    <w:r>
      <w:rPr>
        <w:noProof/>
      </w:rPr>
      <mc:AlternateContent>
        <mc:Choice Requires="wpg">
          <w:drawing>
            <wp:anchor distT="0" distB="0" distL="114300" distR="114300" simplePos="0" relativeHeight="251660288" behindDoc="0" locked="0" layoutInCell="1" allowOverlap="1" wp14:anchorId="49FB7BD0" wp14:editId="4FC9C303">
              <wp:simplePos x="0" y="0"/>
              <wp:positionH relativeFrom="page">
                <wp:posOffset>541020</wp:posOffset>
              </wp:positionH>
              <wp:positionV relativeFrom="page">
                <wp:posOffset>179832</wp:posOffset>
              </wp:positionV>
              <wp:extent cx="32004" cy="170688"/>
              <wp:effectExtent l="0" t="0" r="0" b="0"/>
              <wp:wrapSquare wrapText="bothSides"/>
              <wp:docPr id="10586" name="Group 10586"/>
              <wp:cNvGraphicFramePr/>
              <a:graphic xmlns:a="http://schemas.openxmlformats.org/drawingml/2006/main">
                <a:graphicData uri="http://schemas.microsoft.com/office/word/2010/wordprocessingGroup">
                  <wpg:wgp>
                    <wpg:cNvGrpSpPr/>
                    <wpg:grpSpPr>
                      <a:xfrm>
                        <a:off x="0" y="0"/>
                        <a:ext cx="32004" cy="170688"/>
                        <a:chOff x="0" y="0"/>
                        <a:chExt cx="32004" cy="170688"/>
                      </a:xfrm>
                    </wpg:grpSpPr>
                    <wps:wsp>
                      <wps:cNvPr id="11048" name="Shape 11048"/>
                      <wps:cNvSpPr/>
                      <wps:spPr>
                        <a:xfrm>
                          <a:off x="0" y="0"/>
                          <a:ext cx="32004" cy="170688"/>
                        </a:xfrm>
                        <a:custGeom>
                          <a:avLst/>
                          <a:gdLst/>
                          <a:ahLst/>
                          <a:cxnLst/>
                          <a:rect l="0" t="0" r="0" b="0"/>
                          <a:pathLst>
                            <a:path w="32004" h="170688">
                              <a:moveTo>
                                <a:pt x="0" y="0"/>
                              </a:moveTo>
                              <a:lnTo>
                                <a:pt x="32004" y="0"/>
                              </a:lnTo>
                              <a:lnTo>
                                <a:pt x="32004" y="170688"/>
                              </a:lnTo>
                              <a:lnTo>
                                <a:pt x="0" y="170688"/>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xmlns:a="http://schemas.openxmlformats.org/drawingml/2006/main">
          <w:pict>
            <v:group id="Group 10586" style="width:2.52pt;height:13.44pt;position:absolute;mso-position-horizontal-relative:page;mso-position-horizontal:absolute;margin-left:42.6pt;mso-position-vertical-relative:page;margin-top:14.16pt;" coordsize="320,1706">
              <v:shape id="Shape 11049" style="position:absolute;width:320;height:1706;left:0;top:0;" coordsize="32004,170688" path="m0,0l32004,0l32004,170688l0,170688l0,0">
                <v:stroke weight="0pt" endcap="flat" joinstyle="miter" miterlimit="10" on="false" color="#000000" opacity="0"/>
                <v:fill on="true" color="#e6e6e6"/>
              </v:shape>
              <w10:wrap type="square"/>
            </v:group>
          </w:pict>
        </mc:Fallback>
      </mc:AlternateContent>
    </w:r>
    <w:r>
      <w:rPr>
        <w:noProof/>
      </w:rPr>
      <w:drawing>
        <wp:anchor distT="0" distB="0" distL="114300" distR="114300" simplePos="0" relativeHeight="251661312" behindDoc="0" locked="0" layoutInCell="1" allowOverlap="0" wp14:anchorId="0A4B2BE0" wp14:editId="00DEE56E">
          <wp:simplePos x="0" y="0"/>
          <wp:positionH relativeFrom="page">
            <wp:posOffset>4074795</wp:posOffset>
          </wp:positionH>
          <wp:positionV relativeFrom="page">
            <wp:posOffset>187325</wp:posOffset>
          </wp:positionV>
          <wp:extent cx="3041650" cy="654050"/>
          <wp:effectExtent l="0" t="0" r="0" b="0"/>
          <wp:wrapSquare wrapText="bothSides"/>
          <wp:docPr id="1059789144" name="Picture 105978914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041650" cy="654050"/>
                  </a:xfrm>
                  <a:prstGeom prst="rect">
                    <a:avLst/>
                  </a:prstGeom>
                </pic:spPr>
              </pic:pic>
            </a:graphicData>
          </a:graphic>
        </wp:anchor>
      </w:drawing>
    </w:r>
    <w:r>
      <w:t xml:space="preserve"> </w:t>
    </w:r>
    <w:r>
      <w:rPr>
        <w:rFonts w:ascii="Arial" w:eastAsia="Arial" w:hAnsi="Arial" w:cs="Arial"/>
        <w:i/>
        <w:sz w:val="18"/>
      </w:rPr>
      <w:t xml:space="preserve"> </w:t>
    </w:r>
    <w:r>
      <w:rPr>
        <w:rFonts w:ascii="Arial" w:eastAsia="Arial" w:hAnsi="Arial" w:cs="Arial"/>
        <w:i/>
        <w:sz w:val="18"/>
      </w:rP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1BC3" w14:textId="77777777" w:rsidR="003E0A25" w:rsidRDefault="0013517C">
    <w:pPr>
      <w:spacing w:after="0"/>
      <w:ind w:left="-588" w:right="-643"/>
      <w:jc w:val="both"/>
    </w:pPr>
    <w:r>
      <w:rPr>
        <w:noProof/>
      </w:rPr>
      <mc:AlternateContent>
        <mc:Choice Requires="wpg">
          <w:drawing>
            <wp:anchor distT="0" distB="0" distL="114300" distR="114300" simplePos="0" relativeHeight="251662336" behindDoc="0" locked="0" layoutInCell="1" allowOverlap="1" wp14:anchorId="02145128" wp14:editId="607A14BE">
              <wp:simplePos x="0" y="0"/>
              <wp:positionH relativeFrom="page">
                <wp:posOffset>541020</wp:posOffset>
              </wp:positionH>
              <wp:positionV relativeFrom="page">
                <wp:posOffset>179832</wp:posOffset>
              </wp:positionV>
              <wp:extent cx="32004" cy="170688"/>
              <wp:effectExtent l="0" t="0" r="0" b="0"/>
              <wp:wrapSquare wrapText="bothSides"/>
              <wp:docPr id="10562" name="Group 10562"/>
              <wp:cNvGraphicFramePr/>
              <a:graphic xmlns:a="http://schemas.openxmlformats.org/drawingml/2006/main">
                <a:graphicData uri="http://schemas.microsoft.com/office/word/2010/wordprocessingGroup">
                  <wpg:wgp>
                    <wpg:cNvGrpSpPr/>
                    <wpg:grpSpPr>
                      <a:xfrm>
                        <a:off x="0" y="0"/>
                        <a:ext cx="32004" cy="170688"/>
                        <a:chOff x="0" y="0"/>
                        <a:chExt cx="32004" cy="170688"/>
                      </a:xfrm>
                    </wpg:grpSpPr>
                    <wps:wsp>
                      <wps:cNvPr id="11046" name="Shape 11046"/>
                      <wps:cNvSpPr/>
                      <wps:spPr>
                        <a:xfrm>
                          <a:off x="0" y="0"/>
                          <a:ext cx="32004" cy="170688"/>
                        </a:xfrm>
                        <a:custGeom>
                          <a:avLst/>
                          <a:gdLst/>
                          <a:ahLst/>
                          <a:cxnLst/>
                          <a:rect l="0" t="0" r="0" b="0"/>
                          <a:pathLst>
                            <a:path w="32004" h="170688">
                              <a:moveTo>
                                <a:pt x="0" y="0"/>
                              </a:moveTo>
                              <a:lnTo>
                                <a:pt x="32004" y="0"/>
                              </a:lnTo>
                              <a:lnTo>
                                <a:pt x="32004" y="170688"/>
                              </a:lnTo>
                              <a:lnTo>
                                <a:pt x="0" y="170688"/>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xmlns:a="http://schemas.openxmlformats.org/drawingml/2006/main">
          <w:pict>
            <v:group id="Group 10562" style="width:2.52pt;height:13.44pt;position:absolute;mso-position-horizontal-relative:page;mso-position-horizontal:absolute;margin-left:42.6pt;mso-position-vertical-relative:page;margin-top:14.16pt;" coordsize="320,1706">
              <v:shape id="Shape 11047" style="position:absolute;width:320;height:1706;left:0;top:0;" coordsize="32004,170688" path="m0,0l32004,0l32004,170688l0,170688l0,0">
                <v:stroke weight="0pt" endcap="flat" joinstyle="miter" miterlimit="10" on="false" color="#000000" opacity="0"/>
                <v:fill on="true" color="#e6e6e6"/>
              </v:shape>
              <w10:wrap type="square"/>
            </v:group>
          </w:pict>
        </mc:Fallback>
      </mc:AlternateContent>
    </w:r>
    <w:r>
      <w:rPr>
        <w:noProof/>
      </w:rPr>
      <w:drawing>
        <wp:anchor distT="0" distB="0" distL="114300" distR="114300" simplePos="0" relativeHeight="251663360" behindDoc="0" locked="0" layoutInCell="1" allowOverlap="0" wp14:anchorId="467A9E9D" wp14:editId="6923D99B">
          <wp:simplePos x="0" y="0"/>
          <wp:positionH relativeFrom="page">
            <wp:posOffset>4074795</wp:posOffset>
          </wp:positionH>
          <wp:positionV relativeFrom="page">
            <wp:posOffset>187325</wp:posOffset>
          </wp:positionV>
          <wp:extent cx="3041650" cy="654050"/>
          <wp:effectExtent l="0" t="0" r="0" b="0"/>
          <wp:wrapSquare wrapText="bothSides"/>
          <wp:docPr id="415252550" name="Picture 415252550"/>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041650" cy="654050"/>
                  </a:xfrm>
                  <a:prstGeom prst="rect">
                    <a:avLst/>
                  </a:prstGeom>
                </pic:spPr>
              </pic:pic>
            </a:graphicData>
          </a:graphic>
        </wp:anchor>
      </w:drawing>
    </w:r>
    <w:r>
      <w:t xml:space="preserve"> </w:t>
    </w:r>
    <w:r>
      <w:rPr>
        <w:rFonts w:ascii="Arial" w:eastAsia="Arial" w:hAnsi="Arial" w:cs="Arial"/>
        <w:i/>
        <w:sz w:val="18"/>
      </w:rPr>
      <w:t xml:space="preserve"> </w:t>
    </w:r>
    <w:r>
      <w:rPr>
        <w:rFonts w:ascii="Arial" w:eastAsia="Arial" w:hAnsi="Arial" w:cs="Arial"/>
        <w:i/>
        <w:sz w:val="18"/>
      </w:rP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505"/>
    <w:multiLevelType w:val="hybridMultilevel"/>
    <w:tmpl w:val="9C307FDC"/>
    <w:lvl w:ilvl="0" w:tplc="A06007D2">
      <w:start w:val="1"/>
      <w:numFmt w:val="bullet"/>
      <w:lvlText w:val="◼"/>
      <w:lvlJc w:val="left"/>
      <w:pPr>
        <w:ind w:left="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45449C50">
      <w:start w:val="1"/>
      <w:numFmt w:val="bullet"/>
      <w:lvlText w:val="o"/>
      <w:lvlJc w:val="left"/>
      <w:pPr>
        <w:ind w:left="154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4142D9FC">
      <w:start w:val="1"/>
      <w:numFmt w:val="bullet"/>
      <w:lvlText w:val="▪"/>
      <w:lvlJc w:val="left"/>
      <w:pPr>
        <w:ind w:left="226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19DC6D20">
      <w:start w:val="1"/>
      <w:numFmt w:val="bullet"/>
      <w:lvlText w:val="•"/>
      <w:lvlJc w:val="left"/>
      <w:pPr>
        <w:ind w:left="298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E8220834">
      <w:start w:val="1"/>
      <w:numFmt w:val="bullet"/>
      <w:lvlText w:val="o"/>
      <w:lvlJc w:val="left"/>
      <w:pPr>
        <w:ind w:left="370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10AE6460">
      <w:start w:val="1"/>
      <w:numFmt w:val="bullet"/>
      <w:lvlText w:val="▪"/>
      <w:lvlJc w:val="left"/>
      <w:pPr>
        <w:ind w:left="442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42BE04D6">
      <w:start w:val="1"/>
      <w:numFmt w:val="bullet"/>
      <w:lvlText w:val="•"/>
      <w:lvlJc w:val="left"/>
      <w:pPr>
        <w:ind w:left="514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7CE893E">
      <w:start w:val="1"/>
      <w:numFmt w:val="bullet"/>
      <w:lvlText w:val="o"/>
      <w:lvlJc w:val="left"/>
      <w:pPr>
        <w:ind w:left="586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99E4346E">
      <w:start w:val="1"/>
      <w:numFmt w:val="bullet"/>
      <w:lvlText w:val="▪"/>
      <w:lvlJc w:val="left"/>
      <w:pPr>
        <w:ind w:left="658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C61538D"/>
    <w:multiLevelType w:val="hybridMultilevel"/>
    <w:tmpl w:val="2D84786C"/>
    <w:lvl w:ilvl="0" w:tplc="3668A1B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8E9C28">
      <w:start w:val="1"/>
      <w:numFmt w:val="bullet"/>
      <w:lvlText w:val="o"/>
      <w:lvlJc w:val="left"/>
      <w:pPr>
        <w:ind w:left="1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10B570">
      <w:start w:val="1"/>
      <w:numFmt w:val="bullet"/>
      <w:lvlText w:val="▪"/>
      <w:lvlJc w:val="left"/>
      <w:pPr>
        <w:ind w:left="2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BE0DDC">
      <w:start w:val="1"/>
      <w:numFmt w:val="bullet"/>
      <w:lvlText w:val="•"/>
      <w:lvlJc w:val="left"/>
      <w:pPr>
        <w:ind w:left="2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D0A82A">
      <w:start w:val="1"/>
      <w:numFmt w:val="bullet"/>
      <w:lvlText w:val="o"/>
      <w:lvlJc w:val="left"/>
      <w:pPr>
        <w:ind w:left="36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82E014">
      <w:start w:val="1"/>
      <w:numFmt w:val="bullet"/>
      <w:lvlText w:val="▪"/>
      <w:lvlJc w:val="left"/>
      <w:pPr>
        <w:ind w:left="4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A2C400">
      <w:start w:val="1"/>
      <w:numFmt w:val="bullet"/>
      <w:lvlText w:val="•"/>
      <w:lvlJc w:val="left"/>
      <w:pPr>
        <w:ind w:left="5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8E7D7E">
      <w:start w:val="1"/>
      <w:numFmt w:val="bullet"/>
      <w:lvlText w:val="o"/>
      <w:lvlJc w:val="left"/>
      <w:pPr>
        <w:ind w:left="5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9471EC">
      <w:start w:val="1"/>
      <w:numFmt w:val="bullet"/>
      <w:lvlText w:val="▪"/>
      <w:lvlJc w:val="left"/>
      <w:pPr>
        <w:ind w:left="64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F2D6444"/>
    <w:multiLevelType w:val="hybridMultilevel"/>
    <w:tmpl w:val="9672FB4A"/>
    <w:lvl w:ilvl="0" w:tplc="01A4501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C26EB8">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367E3C">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E04DA6">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4E359A">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5A3548">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0CDB10">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8C01CC">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0E734A">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8E5544F"/>
    <w:multiLevelType w:val="hybridMultilevel"/>
    <w:tmpl w:val="4050AE5C"/>
    <w:lvl w:ilvl="0" w:tplc="863E92C6">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426222">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40A704">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062A1A">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9ED4D2">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1C7436">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EE9D9A">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0CEA50">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3A1D08">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12743264">
    <w:abstractNumId w:val="3"/>
  </w:num>
  <w:num w:numId="2" w16cid:durableId="620377092">
    <w:abstractNumId w:val="2"/>
  </w:num>
  <w:num w:numId="3" w16cid:durableId="1794129004">
    <w:abstractNumId w:val="1"/>
  </w:num>
  <w:num w:numId="4" w16cid:durableId="13665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A25"/>
    <w:rsid w:val="0013517C"/>
    <w:rsid w:val="003E0A25"/>
    <w:rsid w:val="00894AFC"/>
    <w:rsid w:val="00966C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27B6A"/>
  <w15:docId w15:val="{DF314D3D-DA25-4081-8D7C-3CE99C33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ntranet.oxfordshire.gov.uk/cms/content/agile-working-policy-and-summar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ranet.oxfordshire.gov.uk/cms/content/agile-working-policy-and-summary"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ntranet.oxfordshire.gov.uk/cms/content/agile-working-policy-and-summary" TargetMode="External"/><Relationship Id="rId4" Type="http://schemas.openxmlformats.org/officeDocument/2006/relationships/webSettings" Target="webSettings.xml"/><Relationship Id="rId9" Type="http://schemas.openxmlformats.org/officeDocument/2006/relationships/hyperlink" Target="https://intranet.oxfordshire.gov.uk/cms/content/agile-working-policy-and-summar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6061</Characters>
  <Application>Microsoft Office Word</Application>
  <DocSecurity>0</DocSecurity>
  <Lines>252</Lines>
  <Paragraphs>177</Paragraphs>
  <ScaleCrop>false</ScaleCrop>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cp:lastModifiedBy>Finch, Calum - Oxfordshire County Council</cp:lastModifiedBy>
  <cp:revision>2</cp:revision>
  <dcterms:created xsi:type="dcterms:W3CDTF">2026-07-17T04:50:00Z</dcterms:created>
  <dcterms:modified xsi:type="dcterms:W3CDTF">2026-07-17T04:50:00Z</dcterms:modified>
</cp:coreProperties>
</file>