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B411FA" w14:textId="52973F78" w:rsidR="00114762" w:rsidRPr="009F0647" w:rsidRDefault="00114762" w:rsidP="00114762">
      <w:pPr>
        <w:rPr>
          <w:rFonts w:ascii="Arial" w:hAnsi="Arial" w:cs="Arial"/>
          <w:b/>
          <w:sz w:val="72"/>
          <w:szCs w:val="72"/>
        </w:rPr>
      </w:pPr>
      <w:r w:rsidRPr="009F0647">
        <w:rPr>
          <w:rFonts w:ascii="Arial" w:hAnsi="Arial" w:cs="Arial"/>
          <w:b/>
          <w:sz w:val="72"/>
          <w:szCs w:val="72"/>
        </w:rPr>
        <w:t>Job Description</w:t>
      </w:r>
    </w:p>
    <w:p w14:paraId="3222824E" w14:textId="77777777" w:rsidR="00114762" w:rsidRPr="009F0647" w:rsidRDefault="00114762" w:rsidP="00114762">
      <w:pPr>
        <w:rPr>
          <w:rFonts w:ascii="Arial" w:hAnsi="Arial" w:cs="Arial"/>
          <w:szCs w:val="22"/>
        </w:rPr>
      </w:pPr>
    </w:p>
    <w:p w14:paraId="6CD3A0C9" w14:textId="77777777" w:rsidR="00114762" w:rsidRPr="009F0647" w:rsidRDefault="00114762" w:rsidP="00114762">
      <w:pPr>
        <w:pStyle w:val="Heading1"/>
      </w:pPr>
      <w:r w:rsidRPr="009F0647">
        <w:t>Section A:</w:t>
      </w:r>
      <w:r>
        <w:t xml:space="preserve"> Job</w:t>
      </w:r>
      <w:r w:rsidRPr="009F0647">
        <w:t xml:space="preserve"> Profile</w:t>
      </w:r>
    </w:p>
    <w:p w14:paraId="0DCC248D" w14:textId="1B9CA66D" w:rsidR="00114762" w:rsidRPr="00F50B0D" w:rsidRDefault="00114762" w:rsidP="00114762">
      <w:pPr>
        <w:jc w:val="both"/>
        <w:rPr>
          <w:rFonts w:ascii="Arial" w:hAnsi="Arial" w:cs="Arial"/>
          <w:i/>
          <w:iCs/>
        </w:rPr>
      </w:pPr>
      <w:r w:rsidRPr="00F50B0D">
        <w:rPr>
          <w:rFonts w:ascii="Arial" w:hAnsi="Arial" w:cs="Arial"/>
          <w:i/>
          <w:iCs/>
        </w:rPr>
        <w:t xml:space="preserve">The job profile </w:t>
      </w:r>
      <w:r w:rsidR="008D59C2" w:rsidRPr="00F50B0D">
        <w:rPr>
          <w:rFonts w:ascii="Arial" w:hAnsi="Arial" w:cs="Arial"/>
          <w:i/>
          <w:iCs/>
        </w:rPr>
        <w:t xml:space="preserve">outlines </w:t>
      </w:r>
      <w:r w:rsidRPr="00F50B0D">
        <w:rPr>
          <w:rFonts w:ascii="Arial" w:hAnsi="Arial" w:cs="Arial"/>
          <w:i/>
          <w:iCs/>
        </w:rPr>
        <w:t xml:space="preserve">key information relating to the salary and working conditions </w:t>
      </w:r>
      <w:r w:rsidR="00EF6D56" w:rsidRPr="00F50B0D">
        <w:rPr>
          <w:rFonts w:ascii="Arial" w:hAnsi="Arial" w:cs="Arial"/>
          <w:i/>
          <w:iCs/>
        </w:rPr>
        <w:t>e.g.,</w:t>
      </w:r>
      <w:r w:rsidRPr="00F50B0D">
        <w:rPr>
          <w:rFonts w:ascii="Arial" w:hAnsi="Arial" w:cs="Arial"/>
          <w:i/>
          <w:iCs/>
        </w:rPr>
        <w:t xml:space="preserve"> location of a job, along with the current focus of the role and a brief description of the main duties.</w:t>
      </w:r>
    </w:p>
    <w:p w14:paraId="40CAB914" w14:textId="77777777" w:rsidR="008C0294" w:rsidRPr="00F50B0D" w:rsidRDefault="008C0294" w:rsidP="00114762">
      <w:pPr>
        <w:jc w:val="both"/>
        <w:rPr>
          <w:rFonts w:ascii="Arial" w:hAnsi="Arial" w:cs="Arial"/>
          <w:i/>
          <w:iCs/>
        </w:rPr>
      </w:pPr>
    </w:p>
    <w:p w14:paraId="59C63F1E" w14:textId="13473D35" w:rsidR="008C0294" w:rsidRPr="00760609" w:rsidRDefault="008C0294" w:rsidP="00760609">
      <w:pPr>
        <w:pStyle w:val="Heading2"/>
      </w:pPr>
      <w:r>
        <w:t>Job</w:t>
      </w:r>
      <w:r w:rsidRPr="009F0647">
        <w:t xml:space="preserve"> Details</w:t>
      </w:r>
    </w:p>
    <w:tbl>
      <w:tblPr>
        <w:tblStyle w:val="TableGridLight"/>
        <w:tblpPr w:leftFromText="180" w:rightFromText="180" w:vertAnchor="text" w:tblpY="1"/>
        <w:tblOverlap w:val="never"/>
        <w:tblW w:w="5073" w:type="pct"/>
        <w:tblLook w:val="01E0" w:firstRow="1" w:lastRow="1" w:firstColumn="1" w:lastColumn="1" w:noHBand="0" w:noVBand="0"/>
      </w:tblPr>
      <w:tblGrid>
        <w:gridCol w:w="2687"/>
        <w:gridCol w:w="7657"/>
      </w:tblGrid>
      <w:tr w:rsidR="00114762" w:rsidRPr="009F0647" w14:paraId="4896F93B" w14:textId="77777777" w:rsidTr="005021D7">
        <w:tc>
          <w:tcPr>
            <w:tcW w:w="1299" w:type="pct"/>
          </w:tcPr>
          <w:p w14:paraId="4CB0E192" w14:textId="77777777" w:rsidR="00114762" w:rsidRPr="009F0647" w:rsidRDefault="00114762" w:rsidP="00DD3ED0">
            <w:pPr>
              <w:pStyle w:val="Normaltable"/>
              <w:rPr>
                <w:rFonts w:ascii="Arial" w:hAnsi="Arial" w:cs="Arial"/>
              </w:rPr>
            </w:pPr>
            <w:r w:rsidRPr="009F0647">
              <w:rPr>
                <w:rFonts w:ascii="Arial" w:hAnsi="Arial" w:cs="Arial"/>
              </w:rPr>
              <w:t>Job Title:</w:t>
            </w:r>
          </w:p>
        </w:tc>
        <w:tc>
          <w:tcPr>
            <w:tcW w:w="3701" w:type="pct"/>
          </w:tcPr>
          <w:p w14:paraId="38CA6BD1" w14:textId="48800895" w:rsidR="00114762" w:rsidRPr="005C3EE2" w:rsidRDefault="005C3EE2" w:rsidP="00B26C50">
            <w:pPr>
              <w:pStyle w:val="Heading2"/>
              <w:jc w:val="both"/>
              <w:rPr>
                <w:b w:val="0"/>
                <w:iCs/>
                <w:sz w:val="24"/>
                <w:szCs w:val="24"/>
              </w:rPr>
            </w:pPr>
            <w:r w:rsidRPr="005C3EE2">
              <w:rPr>
                <w:b w:val="0"/>
              </w:rPr>
              <w:t>Assistant Team Manager</w:t>
            </w:r>
          </w:p>
        </w:tc>
      </w:tr>
      <w:tr w:rsidR="00DD3ED0" w:rsidRPr="009F0647" w14:paraId="07F6EE60" w14:textId="77777777" w:rsidTr="005021D7">
        <w:tc>
          <w:tcPr>
            <w:tcW w:w="1299" w:type="pct"/>
          </w:tcPr>
          <w:p w14:paraId="0A9535D1" w14:textId="5AB2C84C" w:rsidR="00DD3ED0" w:rsidRPr="009F0647" w:rsidRDefault="00DD3ED0" w:rsidP="00DD3ED0">
            <w:pPr>
              <w:pStyle w:val="Normaltable"/>
              <w:rPr>
                <w:rFonts w:ascii="Arial" w:hAnsi="Arial" w:cs="Arial"/>
                <w:szCs w:val="22"/>
              </w:rPr>
            </w:pPr>
            <w:r w:rsidRPr="009F0647">
              <w:rPr>
                <w:rFonts w:ascii="Arial" w:hAnsi="Arial" w:cs="Arial"/>
              </w:rPr>
              <w:t>Salar</w:t>
            </w:r>
            <w:r>
              <w:rPr>
                <w:rFonts w:ascii="Arial" w:hAnsi="Arial" w:cs="Arial"/>
              </w:rPr>
              <w:t>y</w:t>
            </w:r>
            <w:r w:rsidRPr="009F0647">
              <w:rPr>
                <w:rFonts w:ascii="Arial" w:hAnsi="Arial" w:cs="Arial"/>
              </w:rPr>
              <w:t>:</w:t>
            </w:r>
          </w:p>
        </w:tc>
        <w:tc>
          <w:tcPr>
            <w:tcW w:w="3701" w:type="pct"/>
          </w:tcPr>
          <w:p w14:paraId="193E595C" w14:textId="20538F3A" w:rsidR="00DD3ED0" w:rsidRDefault="005C3EE2" w:rsidP="00DD3ED0">
            <w:pPr>
              <w:rPr>
                <w:rFonts w:ascii="Arial" w:hAnsi="Arial" w:cs="Arial"/>
              </w:rPr>
            </w:pPr>
            <w:r>
              <w:rPr>
                <w:bCs/>
              </w:rPr>
              <w:t>£</w:t>
            </w:r>
            <w:r w:rsidR="0048633D">
              <w:rPr>
                <w:bCs/>
              </w:rPr>
              <w:t>50,269 - £53,460</w:t>
            </w:r>
          </w:p>
        </w:tc>
      </w:tr>
      <w:tr w:rsidR="00A405EF" w:rsidRPr="009F0647" w14:paraId="3199C76E" w14:textId="77777777" w:rsidTr="005021D7">
        <w:tc>
          <w:tcPr>
            <w:tcW w:w="1299" w:type="pct"/>
          </w:tcPr>
          <w:p w14:paraId="174ADAE6" w14:textId="6D81FA00" w:rsidR="00A405EF" w:rsidRPr="009F0647" w:rsidRDefault="00A405EF" w:rsidP="00DD3ED0">
            <w:pPr>
              <w:pStyle w:val="Normaltable"/>
              <w:rPr>
                <w:rFonts w:ascii="Arial" w:hAnsi="Arial" w:cs="Arial"/>
              </w:rPr>
            </w:pPr>
            <w:r w:rsidRPr="009F0647">
              <w:rPr>
                <w:rFonts w:ascii="Arial" w:hAnsi="Arial" w:cs="Arial"/>
                <w:szCs w:val="22"/>
              </w:rPr>
              <w:t>Grade</w:t>
            </w:r>
            <w:r>
              <w:rPr>
                <w:rFonts w:ascii="Arial" w:hAnsi="Arial" w:cs="Arial"/>
                <w:szCs w:val="22"/>
              </w:rPr>
              <w:t>:</w:t>
            </w:r>
          </w:p>
        </w:tc>
        <w:tc>
          <w:tcPr>
            <w:tcW w:w="3701" w:type="pct"/>
          </w:tcPr>
          <w:p w14:paraId="2DBC7323" w14:textId="5D9228C2" w:rsidR="00A405EF" w:rsidRPr="00471DAB" w:rsidRDefault="005C3EE2" w:rsidP="00DD3ED0">
            <w:pPr>
              <w:rPr>
                <w:rFonts w:ascii="Arial" w:hAnsi="Arial" w:cs="Arial"/>
              </w:rPr>
            </w:pPr>
            <w:r w:rsidRPr="00356513">
              <w:rPr>
                <w:bCs/>
              </w:rPr>
              <w:t>13 (</w:t>
            </w:r>
            <w:proofErr w:type="spellStart"/>
            <w:r w:rsidRPr="00356513">
              <w:rPr>
                <w:bCs/>
              </w:rPr>
              <w:t>Scp</w:t>
            </w:r>
            <w:proofErr w:type="spellEnd"/>
            <w:r w:rsidRPr="00356513">
              <w:rPr>
                <w:bCs/>
              </w:rPr>
              <w:t xml:space="preserve"> </w:t>
            </w:r>
            <w:r>
              <w:rPr>
                <w:bCs/>
              </w:rPr>
              <w:t>39-42</w:t>
            </w:r>
            <w:r w:rsidRPr="00356513">
              <w:rPr>
                <w:bCs/>
              </w:rPr>
              <w:t>)</w:t>
            </w:r>
          </w:p>
        </w:tc>
      </w:tr>
      <w:tr w:rsidR="00114762" w:rsidRPr="009F0647" w14:paraId="14527B7B" w14:textId="77777777" w:rsidTr="005021D7">
        <w:tc>
          <w:tcPr>
            <w:tcW w:w="1299" w:type="pct"/>
          </w:tcPr>
          <w:p w14:paraId="64D7B459" w14:textId="77777777" w:rsidR="00114762" w:rsidRPr="009F0647" w:rsidRDefault="00114762" w:rsidP="00DD3ED0">
            <w:pPr>
              <w:pStyle w:val="Normaltable"/>
              <w:rPr>
                <w:rFonts w:ascii="Arial" w:hAnsi="Arial" w:cs="Arial"/>
              </w:rPr>
            </w:pPr>
            <w:r w:rsidRPr="009F0647">
              <w:rPr>
                <w:rFonts w:ascii="Arial" w:hAnsi="Arial" w:cs="Arial"/>
              </w:rPr>
              <w:t>Hours:</w:t>
            </w:r>
          </w:p>
        </w:tc>
        <w:tc>
          <w:tcPr>
            <w:tcW w:w="3701" w:type="pct"/>
          </w:tcPr>
          <w:p w14:paraId="422EB13E" w14:textId="73C1C4B9" w:rsidR="00114762" w:rsidRDefault="005C3EE2" w:rsidP="00DD3ED0">
            <w:r>
              <w:t>37</w:t>
            </w:r>
          </w:p>
        </w:tc>
      </w:tr>
      <w:tr w:rsidR="00114762" w:rsidRPr="009F0647" w14:paraId="2D3F65CB" w14:textId="77777777" w:rsidTr="005021D7">
        <w:tc>
          <w:tcPr>
            <w:tcW w:w="1299" w:type="pct"/>
          </w:tcPr>
          <w:p w14:paraId="3B57DD00" w14:textId="77777777" w:rsidR="00114762" w:rsidRPr="009F0647" w:rsidRDefault="00114762" w:rsidP="00DD3ED0">
            <w:pPr>
              <w:pStyle w:val="Normaltable"/>
              <w:rPr>
                <w:rFonts w:ascii="Arial" w:hAnsi="Arial" w:cs="Arial"/>
              </w:rPr>
            </w:pPr>
            <w:r w:rsidRPr="009F0647">
              <w:rPr>
                <w:rFonts w:ascii="Arial" w:hAnsi="Arial" w:cs="Arial"/>
              </w:rPr>
              <w:t>Team:</w:t>
            </w:r>
          </w:p>
        </w:tc>
        <w:tc>
          <w:tcPr>
            <w:tcW w:w="3701" w:type="pct"/>
          </w:tcPr>
          <w:p w14:paraId="34C60F22" w14:textId="2A676379" w:rsidR="00114762" w:rsidRDefault="005C3EE2" w:rsidP="00DD3ED0">
            <w:r>
              <w:rPr>
                <w:bCs/>
              </w:rPr>
              <w:t>Oxfordshire MASH</w:t>
            </w:r>
          </w:p>
        </w:tc>
      </w:tr>
      <w:tr w:rsidR="005021D7" w:rsidRPr="009F0647" w14:paraId="2D3E1396" w14:textId="77777777" w:rsidTr="005021D7">
        <w:tc>
          <w:tcPr>
            <w:tcW w:w="1299" w:type="pct"/>
          </w:tcPr>
          <w:p w14:paraId="187DA0C8" w14:textId="534AA42E" w:rsidR="005021D7" w:rsidRPr="009F0647" w:rsidRDefault="005021D7" w:rsidP="00DD3ED0">
            <w:pPr>
              <w:pStyle w:val="Normaltable"/>
              <w:rPr>
                <w:rFonts w:ascii="Arial" w:hAnsi="Arial" w:cs="Arial"/>
              </w:rPr>
            </w:pPr>
            <w:r>
              <w:rPr>
                <w:rFonts w:ascii="Arial" w:hAnsi="Arial" w:cs="Arial"/>
              </w:rPr>
              <w:t>Service Area:</w:t>
            </w:r>
          </w:p>
        </w:tc>
        <w:tc>
          <w:tcPr>
            <w:tcW w:w="3701" w:type="pct"/>
          </w:tcPr>
          <w:p w14:paraId="268DE95B" w14:textId="76294F96" w:rsidR="005021D7" w:rsidRDefault="005C3EE2" w:rsidP="00DD3ED0">
            <w:r w:rsidRPr="00356513">
              <w:rPr>
                <w:bCs/>
              </w:rPr>
              <w:t xml:space="preserve">Children </w:t>
            </w:r>
            <w:r>
              <w:rPr>
                <w:bCs/>
              </w:rPr>
              <w:t>Services</w:t>
            </w:r>
          </w:p>
        </w:tc>
      </w:tr>
      <w:tr w:rsidR="00114762" w:rsidRPr="009F0647" w14:paraId="13A30B79" w14:textId="77777777" w:rsidTr="005021D7">
        <w:tc>
          <w:tcPr>
            <w:tcW w:w="1299" w:type="pct"/>
          </w:tcPr>
          <w:p w14:paraId="1E763D87" w14:textId="77777777" w:rsidR="00114762" w:rsidRPr="009F0647" w:rsidRDefault="00114762" w:rsidP="00DD3ED0">
            <w:pPr>
              <w:pStyle w:val="Normaltable"/>
              <w:rPr>
                <w:rFonts w:ascii="Arial" w:hAnsi="Arial" w:cs="Arial"/>
              </w:rPr>
            </w:pPr>
            <w:r w:rsidRPr="009F0647">
              <w:rPr>
                <w:rFonts w:ascii="Arial" w:hAnsi="Arial" w:cs="Arial"/>
              </w:rPr>
              <w:t>Primary Location:</w:t>
            </w:r>
          </w:p>
        </w:tc>
        <w:tc>
          <w:tcPr>
            <w:tcW w:w="3701" w:type="pct"/>
          </w:tcPr>
          <w:p w14:paraId="05B30B03" w14:textId="19BA7DDB" w:rsidR="004A4044" w:rsidRPr="00C075F9" w:rsidRDefault="0048633D" w:rsidP="00DD3ED0">
            <w:pPr>
              <w:rPr>
                <w:rFonts w:ascii="Arial" w:hAnsi="Arial" w:cs="Arial"/>
              </w:rPr>
            </w:pPr>
            <w:r>
              <w:rPr>
                <w:rFonts w:ascii="Arial" w:hAnsi="Arial" w:cs="Arial"/>
              </w:rPr>
              <w:t>County Hall</w:t>
            </w:r>
          </w:p>
          <w:p w14:paraId="39232083" w14:textId="7518EB84" w:rsidR="00114762" w:rsidRDefault="00114762" w:rsidP="00DD3ED0"/>
        </w:tc>
      </w:tr>
      <w:tr w:rsidR="00DD3ED0" w:rsidRPr="009F0647" w14:paraId="7246A560" w14:textId="77777777" w:rsidTr="005021D7">
        <w:tc>
          <w:tcPr>
            <w:tcW w:w="1299" w:type="pct"/>
          </w:tcPr>
          <w:p w14:paraId="0ED78F1C" w14:textId="7980E07B" w:rsidR="00DD3ED0" w:rsidRPr="009F0647" w:rsidRDefault="00DD3ED0" w:rsidP="00DD3ED0">
            <w:pPr>
              <w:pStyle w:val="Normaltable"/>
              <w:rPr>
                <w:rFonts w:ascii="Arial" w:hAnsi="Arial" w:cs="Arial"/>
              </w:rPr>
            </w:pPr>
            <w:r>
              <w:rPr>
                <w:rFonts w:ascii="Arial" w:hAnsi="Arial" w:cs="Arial"/>
              </w:rPr>
              <w:t>Budget responsibility:</w:t>
            </w:r>
          </w:p>
        </w:tc>
        <w:tc>
          <w:tcPr>
            <w:tcW w:w="3701" w:type="pct"/>
          </w:tcPr>
          <w:p w14:paraId="27A8BAA1" w14:textId="77777777" w:rsidR="005C3EE2" w:rsidRPr="00356513" w:rsidRDefault="005C3EE2" w:rsidP="005C3EE2">
            <w:pPr>
              <w:ind w:left="2880" w:hanging="2880"/>
              <w:rPr>
                <w:bCs/>
              </w:rPr>
            </w:pPr>
            <w:r w:rsidRPr="00356513">
              <w:rPr>
                <w:bCs/>
              </w:rPr>
              <w:t xml:space="preserve">Delegated responsibility as agreed by </w:t>
            </w:r>
            <w:r>
              <w:rPr>
                <w:bCs/>
              </w:rPr>
              <w:t>Team</w:t>
            </w:r>
            <w:r w:rsidRPr="00356513">
              <w:rPr>
                <w:bCs/>
              </w:rPr>
              <w:t xml:space="preserve"> </w:t>
            </w:r>
          </w:p>
          <w:p w14:paraId="7E99EDD9" w14:textId="144F25CE" w:rsidR="00DD3ED0" w:rsidRPr="005C3EE2" w:rsidRDefault="005C3EE2" w:rsidP="005C3EE2">
            <w:pPr>
              <w:ind w:left="2880" w:hanging="2880"/>
            </w:pPr>
            <w:r w:rsidRPr="00356513">
              <w:rPr>
                <w:bCs/>
              </w:rPr>
              <w:t>Manager</w:t>
            </w:r>
          </w:p>
        </w:tc>
      </w:tr>
      <w:tr w:rsidR="00DD3ED0" w:rsidRPr="009F0647" w14:paraId="59366AE8" w14:textId="77777777" w:rsidTr="005021D7">
        <w:tc>
          <w:tcPr>
            <w:tcW w:w="1299" w:type="pct"/>
          </w:tcPr>
          <w:p w14:paraId="06160C01" w14:textId="093322D8" w:rsidR="00DD3ED0" w:rsidRPr="009F0647" w:rsidRDefault="00DD3ED0" w:rsidP="00DD3ED0">
            <w:pPr>
              <w:pStyle w:val="Normaltable"/>
              <w:rPr>
                <w:rFonts w:ascii="Arial" w:hAnsi="Arial" w:cs="Arial"/>
              </w:rPr>
            </w:pPr>
            <w:r w:rsidRPr="009F0647">
              <w:rPr>
                <w:rFonts w:ascii="Arial" w:hAnsi="Arial" w:cs="Arial"/>
              </w:rPr>
              <w:t>Responsible to:</w:t>
            </w:r>
          </w:p>
        </w:tc>
        <w:tc>
          <w:tcPr>
            <w:tcW w:w="3701" w:type="pct"/>
          </w:tcPr>
          <w:p w14:paraId="16D735C4" w14:textId="6E4A1782" w:rsidR="00DD3ED0" w:rsidRPr="009F0647" w:rsidRDefault="005C3EE2" w:rsidP="00DD3ED0">
            <w:pPr>
              <w:rPr>
                <w:rFonts w:ascii="Arial" w:hAnsi="Arial" w:cs="Arial"/>
              </w:rPr>
            </w:pPr>
            <w:r>
              <w:rPr>
                <w:bCs/>
              </w:rPr>
              <w:t xml:space="preserve">Team </w:t>
            </w:r>
            <w:r w:rsidRPr="00356513">
              <w:rPr>
                <w:bCs/>
              </w:rPr>
              <w:t>Manager</w:t>
            </w:r>
          </w:p>
        </w:tc>
      </w:tr>
      <w:tr w:rsidR="00114762" w:rsidRPr="009F0647" w14:paraId="0564E821" w14:textId="77777777" w:rsidTr="005021D7">
        <w:tc>
          <w:tcPr>
            <w:tcW w:w="1299" w:type="pct"/>
          </w:tcPr>
          <w:p w14:paraId="2CBD7ECF" w14:textId="77777777" w:rsidR="00114762" w:rsidRPr="009F0647" w:rsidRDefault="00114762" w:rsidP="00DD3ED0">
            <w:pPr>
              <w:pStyle w:val="Normaltable"/>
              <w:rPr>
                <w:rFonts w:ascii="Arial" w:hAnsi="Arial" w:cs="Arial"/>
              </w:rPr>
            </w:pPr>
            <w:r w:rsidRPr="009F0647">
              <w:rPr>
                <w:rFonts w:ascii="Arial" w:hAnsi="Arial" w:cs="Arial"/>
              </w:rPr>
              <w:t>Responsible for:</w:t>
            </w:r>
          </w:p>
        </w:tc>
        <w:tc>
          <w:tcPr>
            <w:tcW w:w="3701" w:type="pct"/>
          </w:tcPr>
          <w:p w14:paraId="7CB6A1AA" w14:textId="484549B9" w:rsidR="00114762" w:rsidRPr="005C3EE2" w:rsidRDefault="005C3EE2" w:rsidP="005C3EE2">
            <w:pPr>
              <w:rPr>
                <w:b/>
                <w:bCs/>
              </w:rPr>
            </w:pPr>
            <w:r>
              <w:rPr>
                <w:bCs/>
              </w:rPr>
              <w:t>Senior Practitioners, Social Workers and Social Work Assistants</w:t>
            </w:r>
          </w:p>
        </w:tc>
      </w:tr>
      <w:tr w:rsidR="00E709E9" w:rsidRPr="009F0647" w14:paraId="57A77990" w14:textId="77777777" w:rsidTr="005021D7">
        <w:tc>
          <w:tcPr>
            <w:tcW w:w="1299" w:type="pct"/>
          </w:tcPr>
          <w:p w14:paraId="54A73850" w14:textId="329284AA" w:rsidR="00E709E9" w:rsidRPr="009F0647" w:rsidRDefault="004619FB" w:rsidP="00DD3ED0">
            <w:pPr>
              <w:pStyle w:val="Normaltable"/>
              <w:rPr>
                <w:rFonts w:ascii="Arial" w:hAnsi="Arial" w:cs="Arial"/>
              </w:rPr>
            </w:pPr>
            <w:r>
              <w:rPr>
                <w:rFonts w:ascii="Arial" w:hAnsi="Arial" w:cs="Arial"/>
              </w:rPr>
              <w:t>Political</w:t>
            </w:r>
            <w:r w:rsidR="00E709E9">
              <w:rPr>
                <w:rFonts w:ascii="Arial" w:hAnsi="Arial" w:cs="Arial"/>
              </w:rPr>
              <w:t xml:space="preserve"> Restricted</w:t>
            </w:r>
            <w:r>
              <w:rPr>
                <w:rFonts w:ascii="Arial" w:hAnsi="Arial" w:cs="Arial"/>
              </w:rPr>
              <w:t xml:space="preserve"> Post:</w:t>
            </w:r>
          </w:p>
        </w:tc>
        <w:tc>
          <w:tcPr>
            <w:tcW w:w="3701" w:type="pct"/>
          </w:tcPr>
          <w:p w14:paraId="2E2835DF" w14:textId="5D33BBA6" w:rsidR="00E709E9" w:rsidRPr="009F0647" w:rsidRDefault="005C3EE2" w:rsidP="00DD3ED0">
            <w:pPr>
              <w:rPr>
                <w:rFonts w:ascii="Arial" w:hAnsi="Arial" w:cs="Arial"/>
              </w:rPr>
            </w:pPr>
            <w:r>
              <w:rPr>
                <w:rFonts w:ascii="Arial" w:hAnsi="Arial" w:cs="Arial"/>
              </w:rPr>
              <w:t>No</w:t>
            </w:r>
          </w:p>
        </w:tc>
      </w:tr>
    </w:tbl>
    <w:p w14:paraId="77145B1B" w14:textId="632FC592" w:rsidR="00A50C5D" w:rsidRPr="009F0647" w:rsidRDefault="00A50C5D" w:rsidP="00760609">
      <w:pPr>
        <w:pStyle w:val="Heading2"/>
      </w:pPr>
      <w:r>
        <w:t>Job</w:t>
      </w:r>
      <w:r w:rsidRPr="009F0647">
        <w:t xml:space="preserve"> Purpose</w:t>
      </w:r>
    </w:p>
    <w:tbl>
      <w:tblPr>
        <w:tblStyle w:val="TableGridLight"/>
        <w:tblW w:w="10343" w:type="dxa"/>
        <w:tblLook w:val="04A0" w:firstRow="1" w:lastRow="0" w:firstColumn="1" w:lastColumn="0" w:noHBand="0" w:noVBand="1"/>
      </w:tblPr>
      <w:tblGrid>
        <w:gridCol w:w="10343"/>
      </w:tblGrid>
      <w:tr w:rsidR="00B0457A" w14:paraId="7767AE61" w14:textId="77777777" w:rsidTr="005021D7">
        <w:tc>
          <w:tcPr>
            <w:tcW w:w="10343" w:type="dxa"/>
          </w:tcPr>
          <w:p w14:paraId="13F97B69" w14:textId="293EFAE4" w:rsidR="0065462D" w:rsidRDefault="00B26C50" w:rsidP="00B26C50">
            <w:pPr>
              <w:spacing w:before="120"/>
              <w:rPr>
                <w:rFonts w:ascii="Arial" w:hAnsi="Arial" w:cs="Arial"/>
                <w:i/>
                <w:iCs/>
                <w:kern w:val="32"/>
                <w:szCs w:val="22"/>
              </w:rPr>
            </w:pPr>
            <w:bookmarkStart w:id="0" w:name="_Hlk513794740"/>
            <w:r w:rsidRPr="00EA6D19">
              <w:rPr>
                <w:rFonts w:ascii="Arial" w:hAnsi="Arial" w:cs="Arial"/>
                <w:i/>
                <w:iCs/>
                <w:kern w:val="32"/>
                <w:szCs w:val="22"/>
              </w:rPr>
              <w:t xml:space="preserve">A </w:t>
            </w:r>
            <w:r w:rsidR="00B0457A" w:rsidRPr="00EA6D19">
              <w:rPr>
                <w:rFonts w:ascii="Arial" w:hAnsi="Arial" w:cs="Arial"/>
                <w:i/>
                <w:iCs/>
                <w:kern w:val="32"/>
                <w:szCs w:val="22"/>
              </w:rPr>
              <w:t>brief overview of the key objectives of the job</w:t>
            </w:r>
            <w:bookmarkEnd w:id="0"/>
            <w:r w:rsidR="00DF3CC6" w:rsidRPr="00EA6D19">
              <w:rPr>
                <w:rFonts w:ascii="Arial" w:hAnsi="Arial" w:cs="Arial"/>
                <w:i/>
                <w:iCs/>
                <w:kern w:val="32"/>
                <w:szCs w:val="22"/>
              </w:rPr>
              <w:t>:</w:t>
            </w:r>
          </w:p>
          <w:p w14:paraId="58D4FDF6" w14:textId="77777777" w:rsidR="005C3EE2" w:rsidRDefault="005C3EE2" w:rsidP="005C3EE2">
            <w:pPr>
              <w:pStyle w:val="ListParagraph"/>
              <w:numPr>
                <w:ilvl w:val="0"/>
                <w:numId w:val="12"/>
              </w:numPr>
              <w:autoSpaceDE w:val="0"/>
              <w:autoSpaceDN w:val="0"/>
              <w:adjustRightInd w:val="0"/>
              <w:rPr>
                <w:rFonts w:ascii="Arial,Bold" w:hAnsi="Arial,Bold" w:cs="Arial,Bold"/>
                <w:bCs/>
              </w:rPr>
            </w:pPr>
            <w:r>
              <w:rPr>
                <w:rFonts w:ascii="Arial,Bold" w:hAnsi="Arial,Bold" w:cs="Arial,Bold"/>
                <w:bCs/>
              </w:rPr>
              <w:t xml:space="preserve">To contribute to and apply the Council’s strategy to support vulnerable children and families </w:t>
            </w:r>
          </w:p>
          <w:p w14:paraId="7E1FAD3E" w14:textId="77777777" w:rsidR="005C3EE2" w:rsidRDefault="005C3EE2" w:rsidP="005C3EE2">
            <w:pPr>
              <w:numPr>
                <w:ilvl w:val="0"/>
                <w:numId w:val="12"/>
              </w:numPr>
            </w:pPr>
            <w:r>
              <w:t xml:space="preserve">To assist the Team Manager in leading the operational management and strategic development of the MASH </w:t>
            </w:r>
          </w:p>
          <w:p w14:paraId="20460C6D" w14:textId="77777777" w:rsidR="005C3EE2" w:rsidRDefault="005C3EE2" w:rsidP="005C3EE2">
            <w:pPr>
              <w:numPr>
                <w:ilvl w:val="0"/>
                <w:numId w:val="12"/>
              </w:numPr>
              <w:autoSpaceDE w:val="0"/>
              <w:autoSpaceDN w:val="0"/>
              <w:adjustRightInd w:val="0"/>
              <w:jc w:val="both"/>
            </w:pPr>
            <w:r>
              <w:t xml:space="preserve">To assist the Team Manager in managing the performance of the MASH, ensuring that a safe, efficient and effective response is provided to children and families, including providing support and challenge to partner agencies as appropriate.  </w:t>
            </w:r>
          </w:p>
          <w:p w14:paraId="3A577077" w14:textId="77777777" w:rsidR="005C3EE2" w:rsidRDefault="005C3EE2" w:rsidP="005C3EE2">
            <w:pPr>
              <w:pStyle w:val="ListParagraph"/>
              <w:numPr>
                <w:ilvl w:val="0"/>
                <w:numId w:val="12"/>
              </w:numPr>
              <w:autoSpaceDE w:val="0"/>
              <w:autoSpaceDN w:val="0"/>
              <w:adjustRightInd w:val="0"/>
              <w:rPr>
                <w:rFonts w:ascii="Arial,Bold" w:hAnsi="Arial,Bold" w:cs="Arial,Bold"/>
                <w:bCs/>
              </w:rPr>
            </w:pPr>
            <w:r>
              <w:rPr>
                <w:rFonts w:ascii="Arial,Bold" w:hAnsi="Arial,Bold" w:cs="Arial,Bold"/>
                <w:bCs/>
              </w:rPr>
              <w:t>To ensure service is delivered in line with Oxfordshire’s principles and values of working with partners, children and families.</w:t>
            </w:r>
          </w:p>
          <w:p w14:paraId="478247EB" w14:textId="77777777" w:rsidR="005C3EE2" w:rsidRDefault="005C3EE2" w:rsidP="005C3EE2">
            <w:pPr>
              <w:pStyle w:val="ListParagraph"/>
              <w:numPr>
                <w:ilvl w:val="0"/>
                <w:numId w:val="12"/>
              </w:numPr>
              <w:autoSpaceDE w:val="0"/>
              <w:autoSpaceDN w:val="0"/>
              <w:adjustRightInd w:val="0"/>
              <w:rPr>
                <w:rFonts w:ascii="Arial,Bold" w:hAnsi="Arial,Bold" w:cs="Arial,Bold"/>
                <w:bCs/>
              </w:rPr>
            </w:pPr>
            <w:r>
              <w:rPr>
                <w:rFonts w:ascii="Arial,Bold" w:hAnsi="Arial,Bold" w:cs="Arial,Bold"/>
                <w:bCs/>
              </w:rPr>
              <w:t>To contribute to the management of all allocated resources to ensure appropriate and effective delivery of identified outcomes for children and families.</w:t>
            </w:r>
          </w:p>
          <w:p w14:paraId="6C0DCF2C" w14:textId="77777777" w:rsidR="005C3EE2" w:rsidRPr="00AC4CCC" w:rsidRDefault="005C3EE2" w:rsidP="005C3EE2"/>
          <w:p w14:paraId="68D1ABCA" w14:textId="595A03B0" w:rsidR="005C3EE2" w:rsidRDefault="005C3EE2" w:rsidP="005C3EE2">
            <w:pPr>
              <w:rPr>
                <w:lang w:eastAsia="en-GB"/>
              </w:rPr>
            </w:pPr>
            <w:r>
              <w:rPr>
                <w:lang w:eastAsia="en-GB"/>
              </w:rPr>
              <w:t xml:space="preserve">This post holder is responsible for ensuring that all </w:t>
            </w:r>
            <w:smartTag w:uri="urn:schemas-microsoft-com:office:smarttags" w:element="place">
              <w:smartTag w:uri="urn:schemas-microsoft-com:office:smarttags" w:element="PlaceType">
                <w:r>
                  <w:rPr>
                    <w:lang w:eastAsia="en-GB"/>
                  </w:rPr>
                  <w:t>County</w:t>
                </w:r>
              </w:smartTag>
              <w:r>
                <w:rPr>
                  <w:lang w:eastAsia="en-GB"/>
                </w:rPr>
                <w:t xml:space="preserve"> </w:t>
              </w:r>
              <w:smartTag w:uri="urn:schemas-microsoft-com:office:smarttags" w:element="PlaceName">
                <w:r>
                  <w:rPr>
                    <w:lang w:eastAsia="en-GB"/>
                  </w:rPr>
                  <w:t>Safeguarding</w:t>
                </w:r>
              </w:smartTag>
            </w:smartTag>
            <w:r>
              <w:rPr>
                <w:lang w:eastAsia="en-GB"/>
              </w:rPr>
              <w:t xml:space="preserve"> and Child Protection policies are adhered to and concerns are raised in accordance with these policies</w:t>
            </w:r>
          </w:p>
          <w:p w14:paraId="1A63E927" w14:textId="77777777" w:rsidR="005C3EE2" w:rsidRDefault="005C3EE2" w:rsidP="005C3EE2">
            <w:pPr>
              <w:rPr>
                <w:rFonts w:eastAsia="Calibri"/>
              </w:rPr>
            </w:pPr>
            <w:r>
              <w:rPr>
                <w:rFonts w:eastAsia="Calibri"/>
                <w:b/>
                <w:bCs/>
              </w:rPr>
              <w:t>MASH SERVICE AIMS</w:t>
            </w:r>
            <w:r>
              <w:rPr>
                <w:rFonts w:eastAsia="Calibri"/>
              </w:rPr>
              <w:t>:</w:t>
            </w:r>
          </w:p>
          <w:p w14:paraId="05F43F42" w14:textId="77777777" w:rsidR="005C3EE2" w:rsidRPr="002A39FC" w:rsidRDefault="005C3EE2" w:rsidP="005C3EE2">
            <w:pPr>
              <w:pStyle w:val="ListParagraph"/>
              <w:numPr>
                <w:ilvl w:val="0"/>
                <w:numId w:val="13"/>
              </w:numPr>
              <w:rPr>
                <w:rFonts w:eastAsia="Calibri"/>
              </w:rPr>
            </w:pPr>
            <w:r>
              <w:t>The MASH comprises: Children’s Social Care; Thames Valley Police; Oxford Health; Oxford University Hospitals; Oxfordshire CCG; Drug and Alcohol Services; Youth Offending Service; South Central Ambulance Service; National Probation Service and Education.  Partners work together to identify and assess risk to children and vulnerable adults.</w:t>
            </w:r>
          </w:p>
          <w:p w14:paraId="062B8266" w14:textId="77777777" w:rsidR="005C3EE2" w:rsidRPr="00171D15" w:rsidRDefault="005C3EE2" w:rsidP="005C3EE2">
            <w:pPr>
              <w:pStyle w:val="ListParagraph"/>
              <w:rPr>
                <w:rFonts w:eastAsia="Calibri"/>
              </w:rPr>
            </w:pPr>
          </w:p>
          <w:p w14:paraId="4E36381A" w14:textId="77777777" w:rsidR="005C3EE2" w:rsidRDefault="005C3EE2" w:rsidP="005C3EE2">
            <w:pPr>
              <w:pStyle w:val="ListParagraph"/>
              <w:numPr>
                <w:ilvl w:val="0"/>
                <w:numId w:val="13"/>
              </w:numPr>
            </w:pPr>
            <w:r>
              <w:t>To undertake and/or facilitate decision-making as to the most appropriate response to a safeguarding concern for a child – i.e. assessment by Children’s Social Care, Early Help, LCSS or signposting to another agency.</w:t>
            </w:r>
          </w:p>
          <w:p w14:paraId="11132E5E" w14:textId="77777777" w:rsidR="005C3EE2" w:rsidRDefault="005C3EE2" w:rsidP="005C3EE2">
            <w:pPr>
              <w:pStyle w:val="ListParagraph"/>
              <w:numPr>
                <w:ilvl w:val="0"/>
                <w:numId w:val="13"/>
              </w:numPr>
            </w:pPr>
            <w:r>
              <w:t>To provide an initial multi-agency response to all Domestic Abuse referrals from the police</w:t>
            </w:r>
          </w:p>
          <w:p w14:paraId="6D4C4BFB" w14:textId="77777777" w:rsidR="005C3EE2" w:rsidRDefault="005C3EE2" w:rsidP="005C3EE2">
            <w:pPr>
              <w:rPr>
                <w:lang w:eastAsia="en-GB"/>
              </w:rPr>
            </w:pPr>
          </w:p>
          <w:p w14:paraId="51BA6954" w14:textId="272CB15F" w:rsidR="00B0457A" w:rsidRPr="00B0457A" w:rsidRDefault="00B0457A" w:rsidP="00B0457A"/>
        </w:tc>
      </w:tr>
    </w:tbl>
    <w:p w14:paraId="3CDF08A0" w14:textId="64DD6F41" w:rsidR="00E34F5F" w:rsidRPr="00760609" w:rsidRDefault="00B0457A" w:rsidP="00760609">
      <w:pPr>
        <w:pStyle w:val="Heading2"/>
        <w:rPr>
          <w:sz w:val="22"/>
          <w:szCs w:val="22"/>
        </w:rPr>
      </w:pPr>
      <w:r>
        <w:lastRenderedPageBreak/>
        <w:t>Job</w:t>
      </w:r>
      <w:r w:rsidRPr="009F0647">
        <w:t xml:space="preserve"> Responsibilities</w:t>
      </w:r>
      <w:r>
        <w:rPr>
          <w:sz w:val="22"/>
          <w:szCs w:val="22"/>
        </w:rPr>
        <w:t xml:space="preserve"> </w:t>
      </w:r>
    </w:p>
    <w:tbl>
      <w:tblPr>
        <w:tblStyle w:val="TableGridLight"/>
        <w:tblW w:w="10343" w:type="dxa"/>
        <w:tblLook w:val="04A0" w:firstRow="1" w:lastRow="0" w:firstColumn="1" w:lastColumn="0" w:noHBand="0" w:noVBand="1"/>
      </w:tblPr>
      <w:tblGrid>
        <w:gridCol w:w="10343"/>
      </w:tblGrid>
      <w:tr w:rsidR="005538F8" w14:paraId="0AD07E7E" w14:textId="77777777" w:rsidTr="005021D7">
        <w:trPr>
          <w:trHeight w:val="859"/>
        </w:trPr>
        <w:tc>
          <w:tcPr>
            <w:tcW w:w="10343" w:type="dxa"/>
          </w:tcPr>
          <w:p w14:paraId="09E3D22E" w14:textId="7A7CEF36" w:rsidR="00D757B0" w:rsidRDefault="00D757B0" w:rsidP="00A50C5D">
            <w:pPr>
              <w:rPr>
                <w:rFonts w:ascii="Arial" w:hAnsi="Arial" w:cs="Arial"/>
                <w:noProof/>
                <w:sz w:val="20"/>
                <w:szCs w:val="20"/>
              </w:rPr>
            </w:pPr>
            <w:r w:rsidRPr="00630669">
              <w:rPr>
                <w:rFonts w:ascii="Arial" w:hAnsi="Arial" w:cs="Arial"/>
                <w:i/>
                <w:iCs/>
                <w:szCs w:val="22"/>
              </w:rPr>
              <w:t xml:space="preserve">This is a </w:t>
            </w:r>
            <w:r w:rsidR="00DD3ED0" w:rsidRPr="00630669">
              <w:rPr>
                <w:rFonts w:ascii="Arial" w:hAnsi="Arial" w:cs="Arial"/>
                <w:i/>
                <w:iCs/>
                <w:szCs w:val="22"/>
              </w:rPr>
              <w:t xml:space="preserve">bullet point </w:t>
            </w:r>
            <w:r w:rsidRPr="00630669">
              <w:rPr>
                <w:rFonts w:ascii="Arial" w:hAnsi="Arial" w:cs="Arial"/>
                <w:i/>
                <w:iCs/>
                <w:szCs w:val="22"/>
              </w:rPr>
              <w:t>list of the main duties or tasks that the post holder will be expected to undertake</w:t>
            </w:r>
            <w:r>
              <w:rPr>
                <w:rFonts w:ascii="Arial" w:hAnsi="Arial" w:cs="Arial"/>
                <w:szCs w:val="22"/>
              </w:rPr>
              <w:t>.</w:t>
            </w:r>
          </w:p>
          <w:p w14:paraId="58B9A015" w14:textId="77777777" w:rsidR="005C3EE2" w:rsidRPr="00EA358B" w:rsidRDefault="005C3EE2" w:rsidP="005C3EE2">
            <w:pPr>
              <w:numPr>
                <w:ilvl w:val="0"/>
                <w:numId w:val="14"/>
              </w:numPr>
            </w:pPr>
            <w:r w:rsidRPr="00EA358B">
              <w:t xml:space="preserve">Staff supervision and support, team co-ordination and development work, including </w:t>
            </w:r>
            <w:r>
              <w:t>workload management, appraisals and performance management</w:t>
            </w:r>
            <w:r w:rsidRPr="00EA358B">
              <w:t>.</w:t>
            </w:r>
          </w:p>
          <w:p w14:paraId="643F31E6" w14:textId="77777777" w:rsidR="005C3EE2" w:rsidRPr="00EA358B" w:rsidRDefault="005C3EE2" w:rsidP="005C3EE2"/>
          <w:p w14:paraId="676A3073" w14:textId="77777777" w:rsidR="005C3EE2" w:rsidRDefault="005C3EE2" w:rsidP="005C3EE2">
            <w:pPr>
              <w:numPr>
                <w:ilvl w:val="0"/>
                <w:numId w:val="14"/>
              </w:numPr>
            </w:pPr>
            <w:r w:rsidRPr="00EA358B">
              <w:t xml:space="preserve">Delegated responsibility for other identified tasks in order to support the </w:t>
            </w:r>
            <w:r>
              <w:t>Team</w:t>
            </w:r>
            <w:r w:rsidRPr="00EA358B">
              <w:t xml:space="preserve"> Manager and increase management capacity within the team.</w:t>
            </w:r>
          </w:p>
          <w:p w14:paraId="6FD19B31" w14:textId="77777777" w:rsidR="005C3EE2" w:rsidRDefault="005C3EE2" w:rsidP="005C3EE2">
            <w:pPr>
              <w:pStyle w:val="ListParagraph"/>
            </w:pPr>
          </w:p>
          <w:p w14:paraId="573BAAD3" w14:textId="77777777" w:rsidR="005C3EE2" w:rsidRPr="00EA358B" w:rsidRDefault="005C3EE2" w:rsidP="005C3EE2">
            <w:pPr>
              <w:ind w:left="360"/>
            </w:pPr>
          </w:p>
          <w:p w14:paraId="27153C97" w14:textId="77777777" w:rsidR="005C3EE2" w:rsidRPr="00EA358B" w:rsidRDefault="005C3EE2" w:rsidP="005C3EE2"/>
          <w:p w14:paraId="74C241D2" w14:textId="77777777" w:rsidR="005C3EE2" w:rsidRPr="00EA358B" w:rsidRDefault="005C3EE2" w:rsidP="005C3EE2">
            <w:pPr>
              <w:numPr>
                <w:ilvl w:val="0"/>
                <w:numId w:val="15"/>
              </w:numPr>
              <w:rPr>
                <w:b/>
              </w:rPr>
            </w:pPr>
            <w:r w:rsidRPr="00EA358B">
              <w:rPr>
                <w:b/>
              </w:rPr>
              <w:t>Departmental / legal procedures</w:t>
            </w:r>
          </w:p>
          <w:p w14:paraId="5B6414BE" w14:textId="77777777" w:rsidR="005C3EE2" w:rsidRPr="00EA358B" w:rsidRDefault="005C3EE2" w:rsidP="005C3EE2">
            <w:r w:rsidRPr="00EA358B">
              <w:t xml:space="preserve">To assist, as delegated, in the implementation of departmental policies and procedures within statutory requirements. This will include: </w:t>
            </w:r>
          </w:p>
          <w:p w14:paraId="297C95D1" w14:textId="77777777" w:rsidR="005C3EE2" w:rsidRPr="00EA358B" w:rsidRDefault="005C3EE2" w:rsidP="005C3EE2">
            <w:pPr>
              <w:numPr>
                <w:ilvl w:val="1"/>
                <w:numId w:val="15"/>
              </w:numPr>
            </w:pPr>
            <w:r w:rsidRPr="00EA358B">
              <w:t>Ensuring the implementation of relevant legislation.</w:t>
            </w:r>
          </w:p>
          <w:p w14:paraId="2B8C2FC5" w14:textId="77777777" w:rsidR="005C3EE2" w:rsidRPr="00EA358B" w:rsidRDefault="005C3EE2" w:rsidP="005C3EE2">
            <w:pPr>
              <w:numPr>
                <w:ilvl w:val="1"/>
                <w:numId w:val="15"/>
              </w:numPr>
            </w:pPr>
            <w:r w:rsidRPr="00EA358B">
              <w:t>Being involved in the quality standards framework.</w:t>
            </w:r>
          </w:p>
          <w:p w14:paraId="3C115EED" w14:textId="77777777" w:rsidR="005C3EE2" w:rsidRPr="00EA358B" w:rsidRDefault="005C3EE2" w:rsidP="005C3EE2">
            <w:pPr>
              <w:numPr>
                <w:ilvl w:val="1"/>
                <w:numId w:val="15"/>
              </w:numPr>
            </w:pPr>
            <w:r w:rsidRPr="00EA358B">
              <w:t>The promotion of multi-agency partnerships and working.</w:t>
            </w:r>
          </w:p>
          <w:p w14:paraId="01737315" w14:textId="77777777" w:rsidR="005C3EE2" w:rsidRPr="00EA358B" w:rsidRDefault="005C3EE2" w:rsidP="005C3EE2"/>
          <w:p w14:paraId="45129CF5" w14:textId="77777777" w:rsidR="005C3EE2" w:rsidRPr="00EA358B" w:rsidRDefault="005C3EE2" w:rsidP="005C3EE2">
            <w:pPr>
              <w:numPr>
                <w:ilvl w:val="0"/>
                <w:numId w:val="15"/>
              </w:numPr>
              <w:rPr>
                <w:b/>
              </w:rPr>
            </w:pPr>
            <w:r w:rsidRPr="00EA358B">
              <w:rPr>
                <w:b/>
              </w:rPr>
              <w:t>Management role</w:t>
            </w:r>
          </w:p>
          <w:p w14:paraId="761C42E9" w14:textId="77777777" w:rsidR="005C3EE2" w:rsidRPr="00EA358B" w:rsidRDefault="005C3EE2" w:rsidP="005C3EE2">
            <w:r>
              <w:t>T</w:t>
            </w:r>
            <w:r w:rsidRPr="00EA358B">
              <w:t xml:space="preserve">he Assistant </w:t>
            </w:r>
            <w:r>
              <w:t>Team</w:t>
            </w:r>
            <w:r w:rsidRPr="00EA358B">
              <w:t xml:space="preserve"> Manager</w:t>
            </w:r>
            <w:r>
              <w:t xml:space="preserve"> will be responsible for </w:t>
            </w:r>
            <w:r w:rsidRPr="00EA358B">
              <w:t xml:space="preserve">the development and implementation of </w:t>
            </w:r>
            <w:r>
              <w:t xml:space="preserve">key </w:t>
            </w:r>
            <w:r w:rsidRPr="00EA358B">
              <w:t>operational systems. Th</w:t>
            </w:r>
            <w:r>
              <w:t>i</w:t>
            </w:r>
            <w:r w:rsidRPr="00EA358B">
              <w:t xml:space="preserve">s </w:t>
            </w:r>
            <w:r>
              <w:t>will</w:t>
            </w:r>
            <w:r w:rsidRPr="00EA358B">
              <w:t xml:space="preserve"> include:</w:t>
            </w:r>
          </w:p>
          <w:p w14:paraId="353FDD21" w14:textId="77777777" w:rsidR="005C3EE2" w:rsidRPr="00EA358B" w:rsidRDefault="005C3EE2" w:rsidP="005C3EE2">
            <w:pPr>
              <w:numPr>
                <w:ilvl w:val="0"/>
                <w:numId w:val="16"/>
              </w:numPr>
            </w:pPr>
            <w:r w:rsidRPr="00EA358B">
              <w:t xml:space="preserve">Deputising for the </w:t>
            </w:r>
            <w:r>
              <w:t>Team</w:t>
            </w:r>
            <w:r w:rsidRPr="00EA358B">
              <w:t xml:space="preserve"> Manager and taking responsibility for </w:t>
            </w:r>
            <w:r>
              <w:t xml:space="preserve">aspects of the </w:t>
            </w:r>
            <w:r w:rsidRPr="00EA358B">
              <w:t>day to day running of t</w:t>
            </w:r>
            <w:r>
              <w:t>he team.</w:t>
            </w:r>
          </w:p>
          <w:p w14:paraId="6E1317D2" w14:textId="77777777" w:rsidR="005C3EE2" w:rsidRPr="00EA358B" w:rsidRDefault="005C3EE2" w:rsidP="005C3EE2">
            <w:pPr>
              <w:numPr>
                <w:ilvl w:val="0"/>
                <w:numId w:val="16"/>
              </w:numPr>
            </w:pPr>
            <w:r w:rsidRPr="00EA358B">
              <w:t>Ensuring procedural systems are maintained and managed according to agreed standards.</w:t>
            </w:r>
          </w:p>
          <w:p w14:paraId="6D85D583" w14:textId="77777777" w:rsidR="005C3EE2" w:rsidRPr="00EA358B" w:rsidRDefault="005C3EE2" w:rsidP="005C3EE2">
            <w:pPr>
              <w:numPr>
                <w:ilvl w:val="0"/>
                <w:numId w:val="16"/>
              </w:numPr>
            </w:pPr>
            <w:r w:rsidRPr="00EA358B">
              <w:t xml:space="preserve">Chairing </w:t>
            </w:r>
            <w:r>
              <w:t>multi agency case discussions/reviews</w:t>
            </w:r>
            <w:r w:rsidRPr="00EA358B">
              <w:t xml:space="preserve"> </w:t>
            </w:r>
          </w:p>
          <w:p w14:paraId="425CF71B" w14:textId="77777777" w:rsidR="005C3EE2" w:rsidRDefault="005C3EE2" w:rsidP="005C3EE2">
            <w:pPr>
              <w:numPr>
                <w:ilvl w:val="0"/>
                <w:numId w:val="16"/>
              </w:numPr>
            </w:pPr>
            <w:r w:rsidRPr="00EA358B">
              <w:t xml:space="preserve">Ensuring records and information systems are kept accurately. </w:t>
            </w:r>
          </w:p>
          <w:p w14:paraId="03808BAC" w14:textId="77777777" w:rsidR="005C3EE2" w:rsidRPr="00EA358B" w:rsidRDefault="005C3EE2" w:rsidP="005C3EE2">
            <w:pPr>
              <w:ind w:left="720"/>
            </w:pPr>
          </w:p>
          <w:p w14:paraId="757AF62F" w14:textId="77777777" w:rsidR="005C3EE2" w:rsidRDefault="005C3EE2" w:rsidP="005C3EE2">
            <w:pPr>
              <w:numPr>
                <w:ilvl w:val="0"/>
                <w:numId w:val="15"/>
              </w:numPr>
              <w:rPr>
                <w:b/>
              </w:rPr>
            </w:pPr>
            <w:r>
              <w:rPr>
                <w:b/>
              </w:rPr>
              <w:t>Performance Management</w:t>
            </w:r>
          </w:p>
          <w:p w14:paraId="09436BD4" w14:textId="77777777" w:rsidR="005C3EE2" w:rsidRDefault="005C3EE2" w:rsidP="005C3EE2">
            <w:r>
              <w:t>To ensure the performance of individual workers managed and the team as a whole is in line with the key performance indicators and all poor performance addressed through the County Council’s policies and procedures.</w:t>
            </w:r>
          </w:p>
          <w:p w14:paraId="7A8C5624" w14:textId="77777777" w:rsidR="005C3EE2" w:rsidRDefault="005C3EE2" w:rsidP="005C3EE2">
            <w:r>
              <w:t xml:space="preserve"> </w:t>
            </w:r>
          </w:p>
          <w:p w14:paraId="74D190C5" w14:textId="77777777" w:rsidR="005C3EE2" w:rsidRPr="00EA358B" w:rsidRDefault="005C3EE2" w:rsidP="005C3EE2">
            <w:pPr>
              <w:numPr>
                <w:ilvl w:val="0"/>
                <w:numId w:val="15"/>
              </w:numPr>
              <w:rPr>
                <w:b/>
              </w:rPr>
            </w:pPr>
            <w:r w:rsidRPr="00EA358B">
              <w:rPr>
                <w:b/>
              </w:rPr>
              <w:t>Supervising  role</w:t>
            </w:r>
          </w:p>
          <w:p w14:paraId="26ABD2C6" w14:textId="77777777" w:rsidR="005C3EE2" w:rsidRPr="00EA358B" w:rsidRDefault="005C3EE2" w:rsidP="005C3EE2">
            <w:r w:rsidRPr="00EA358B">
              <w:t xml:space="preserve">To provide supervision as delegated, to </w:t>
            </w:r>
            <w:r>
              <w:t xml:space="preserve">Senior Practitioners, </w:t>
            </w:r>
            <w:r w:rsidRPr="00EA358B">
              <w:t xml:space="preserve">Social Workers, </w:t>
            </w:r>
            <w:r>
              <w:t>Social Work Assistants</w:t>
            </w:r>
            <w:r w:rsidRPr="00EA358B">
              <w:t xml:space="preserve">, Students and Sessional Workers. This task includes: </w:t>
            </w:r>
          </w:p>
          <w:p w14:paraId="28C1BD7D" w14:textId="77777777" w:rsidR="005C3EE2" w:rsidRPr="00EA358B" w:rsidRDefault="005C3EE2" w:rsidP="005C3EE2">
            <w:pPr>
              <w:numPr>
                <w:ilvl w:val="0"/>
                <w:numId w:val="17"/>
              </w:numPr>
            </w:pPr>
            <w:r w:rsidRPr="00EA358B">
              <w:t>Assuming parity of casework decisions</w:t>
            </w:r>
          </w:p>
          <w:p w14:paraId="2B8F29CC" w14:textId="77777777" w:rsidR="005C3EE2" w:rsidRPr="00EA358B" w:rsidRDefault="005C3EE2" w:rsidP="005C3EE2">
            <w:pPr>
              <w:numPr>
                <w:ilvl w:val="0"/>
                <w:numId w:val="17"/>
              </w:numPr>
            </w:pPr>
            <w:r w:rsidRPr="00EA358B">
              <w:t xml:space="preserve">Monitoring </w:t>
            </w:r>
            <w:r>
              <w:t xml:space="preserve">workloads </w:t>
            </w:r>
            <w:r w:rsidRPr="00EA358B">
              <w:t>and practice</w:t>
            </w:r>
          </w:p>
          <w:p w14:paraId="2E43323B" w14:textId="77777777" w:rsidR="005C3EE2" w:rsidRPr="00EA358B" w:rsidRDefault="005C3EE2" w:rsidP="005C3EE2">
            <w:pPr>
              <w:numPr>
                <w:ilvl w:val="0"/>
                <w:numId w:val="17"/>
              </w:numPr>
            </w:pPr>
            <w:r w:rsidRPr="00EA358B">
              <w:t>Enabling professional / personal development</w:t>
            </w:r>
          </w:p>
          <w:p w14:paraId="62EAC0F9" w14:textId="77777777" w:rsidR="005C3EE2" w:rsidRPr="00EA358B" w:rsidRDefault="005C3EE2" w:rsidP="005C3EE2">
            <w:pPr>
              <w:numPr>
                <w:ilvl w:val="0"/>
                <w:numId w:val="17"/>
              </w:numPr>
            </w:pPr>
            <w:r w:rsidRPr="00EA358B">
              <w:t>Identifying and facilitating induction / training needs.</w:t>
            </w:r>
          </w:p>
          <w:p w14:paraId="62F9EB7E" w14:textId="77777777" w:rsidR="005C3EE2" w:rsidRDefault="005C3EE2" w:rsidP="005C3EE2">
            <w:pPr>
              <w:numPr>
                <w:ilvl w:val="0"/>
                <w:numId w:val="17"/>
              </w:numPr>
            </w:pPr>
            <w:r w:rsidRPr="00EA358B">
              <w:t>Ensuring accurate and timely supervision records are kept</w:t>
            </w:r>
          </w:p>
          <w:p w14:paraId="28CC3537" w14:textId="77777777" w:rsidR="005C3EE2" w:rsidRDefault="005C3EE2" w:rsidP="005C3EE2">
            <w:pPr>
              <w:numPr>
                <w:ilvl w:val="0"/>
                <w:numId w:val="17"/>
              </w:numPr>
            </w:pPr>
            <w:r>
              <w:t xml:space="preserve">Undertaking appraisals </w:t>
            </w:r>
          </w:p>
          <w:p w14:paraId="3D223CCC" w14:textId="77777777" w:rsidR="005C3EE2" w:rsidRPr="00EA358B" w:rsidRDefault="005C3EE2" w:rsidP="005C3EE2">
            <w:pPr>
              <w:numPr>
                <w:ilvl w:val="0"/>
                <w:numId w:val="17"/>
              </w:numPr>
            </w:pPr>
            <w:r w:rsidRPr="00EA358B">
              <w:t xml:space="preserve">Informing the </w:t>
            </w:r>
            <w:r>
              <w:t xml:space="preserve">Team </w:t>
            </w:r>
            <w:r w:rsidRPr="00EA358B">
              <w:t>Man</w:t>
            </w:r>
            <w:r>
              <w:t>a</w:t>
            </w:r>
            <w:r w:rsidRPr="00EA358B">
              <w:t>ger</w:t>
            </w:r>
            <w:r>
              <w:t xml:space="preserve"> </w:t>
            </w:r>
            <w:r w:rsidRPr="00EA358B">
              <w:t xml:space="preserve">of any relevant case </w:t>
            </w:r>
            <w:r>
              <w:t xml:space="preserve">or </w:t>
            </w:r>
            <w:r w:rsidRPr="00EA358B">
              <w:t xml:space="preserve">issues which may have implications for staff members or others relating to policy / departmental strategy. </w:t>
            </w:r>
          </w:p>
          <w:p w14:paraId="65833254" w14:textId="77777777" w:rsidR="005C3EE2" w:rsidRPr="00EA358B" w:rsidRDefault="005C3EE2" w:rsidP="005C3EE2"/>
          <w:p w14:paraId="752EA0A5" w14:textId="77777777" w:rsidR="005C3EE2" w:rsidRPr="00EA358B" w:rsidRDefault="005C3EE2" w:rsidP="005C3EE2">
            <w:pPr>
              <w:numPr>
                <w:ilvl w:val="0"/>
                <w:numId w:val="15"/>
              </w:numPr>
              <w:rPr>
                <w:b/>
              </w:rPr>
            </w:pPr>
            <w:r w:rsidRPr="00EA358B">
              <w:rPr>
                <w:b/>
              </w:rPr>
              <w:t xml:space="preserve">Control of resources </w:t>
            </w:r>
          </w:p>
          <w:p w14:paraId="18D5DBDF" w14:textId="77777777" w:rsidR="005C3EE2" w:rsidRPr="00EA358B" w:rsidRDefault="005C3EE2" w:rsidP="005C3EE2">
            <w:pPr>
              <w:numPr>
                <w:ilvl w:val="0"/>
                <w:numId w:val="18"/>
              </w:numPr>
            </w:pPr>
            <w:r w:rsidRPr="00EA358B">
              <w:t xml:space="preserve">Contribute to the monitoring and control of </w:t>
            </w:r>
            <w:r>
              <w:t>resources</w:t>
            </w:r>
          </w:p>
          <w:p w14:paraId="5F60AC49" w14:textId="77777777" w:rsidR="005C3EE2" w:rsidRDefault="005C3EE2" w:rsidP="005C3EE2">
            <w:pPr>
              <w:numPr>
                <w:ilvl w:val="0"/>
                <w:numId w:val="18"/>
              </w:numPr>
            </w:pPr>
            <w:r w:rsidRPr="00EA358B">
              <w:t>Contribute to the planning and development of staf</w:t>
            </w:r>
            <w:r>
              <w:t>fing structures and allocation.</w:t>
            </w:r>
          </w:p>
          <w:p w14:paraId="1ABE6827" w14:textId="77777777" w:rsidR="005C3EE2" w:rsidRPr="00EA358B" w:rsidRDefault="005C3EE2" w:rsidP="005C3EE2">
            <w:pPr>
              <w:ind w:left="720"/>
            </w:pPr>
          </w:p>
          <w:p w14:paraId="15AE6EC5" w14:textId="77777777" w:rsidR="005C3EE2" w:rsidRPr="00EA358B" w:rsidRDefault="005C3EE2" w:rsidP="005C3EE2">
            <w:pPr>
              <w:numPr>
                <w:ilvl w:val="0"/>
                <w:numId w:val="15"/>
              </w:numPr>
              <w:rPr>
                <w:b/>
              </w:rPr>
            </w:pPr>
            <w:r w:rsidRPr="00EA358B">
              <w:rPr>
                <w:b/>
              </w:rPr>
              <w:lastRenderedPageBreak/>
              <w:t>Service Planning</w:t>
            </w:r>
          </w:p>
          <w:p w14:paraId="5FDC43CC" w14:textId="77777777" w:rsidR="005C3EE2" w:rsidRDefault="005C3EE2" w:rsidP="005C3EE2">
            <w:pPr>
              <w:numPr>
                <w:ilvl w:val="0"/>
                <w:numId w:val="19"/>
              </w:numPr>
            </w:pPr>
            <w:r w:rsidRPr="00EA358B">
              <w:t xml:space="preserve">To assist the </w:t>
            </w:r>
            <w:r>
              <w:t xml:space="preserve">Team </w:t>
            </w:r>
            <w:r w:rsidRPr="00EA358B">
              <w:t>Manager in the planning and development of service and team plans.</w:t>
            </w:r>
          </w:p>
          <w:p w14:paraId="2021C6D9" w14:textId="77777777" w:rsidR="005C3EE2" w:rsidRPr="00EA358B" w:rsidRDefault="005C3EE2" w:rsidP="005C3EE2"/>
          <w:p w14:paraId="4AD62F39" w14:textId="77777777" w:rsidR="005C3EE2" w:rsidRDefault="005C3EE2" w:rsidP="005C3EE2">
            <w:pPr>
              <w:numPr>
                <w:ilvl w:val="0"/>
                <w:numId w:val="15"/>
              </w:numPr>
              <w:rPr>
                <w:b/>
              </w:rPr>
            </w:pPr>
            <w:r w:rsidRPr="00EA358B">
              <w:rPr>
                <w:b/>
              </w:rPr>
              <w:t>General</w:t>
            </w:r>
            <w:r>
              <w:rPr>
                <w:b/>
              </w:rPr>
              <w:t xml:space="preserve">       </w:t>
            </w:r>
          </w:p>
          <w:p w14:paraId="15DE86FC" w14:textId="77777777" w:rsidR="005C3EE2" w:rsidRPr="0060156D" w:rsidRDefault="005C3EE2" w:rsidP="005C3EE2">
            <w:pPr>
              <w:rPr>
                <w:i/>
              </w:rPr>
            </w:pPr>
          </w:p>
          <w:p w14:paraId="14ED2CE5" w14:textId="77777777" w:rsidR="005C3EE2" w:rsidRDefault="005C3EE2" w:rsidP="005C3EE2">
            <w:pPr>
              <w:numPr>
                <w:ilvl w:val="0"/>
                <w:numId w:val="19"/>
              </w:numPr>
            </w:pPr>
            <w:r w:rsidRPr="00EA358B">
              <w:t>To assume specific responsibilities where appropriate (for example, contributing to training programmes and acting as an experienced consultant to less experienced team members)</w:t>
            </w:r>
          </w:p>
          <w:p w14:paraId="69DFFB45" w14:textId="77777777" w:rsidR="005C3EE2" w:rsidRPr="00EA358B" w:rsidRDefault="005C3EE2" w:rsidP="005C3EE2">
            <w:pPr>
              <w:numPr>
                <w:ilvl w:val="0"/>
                <w:numId w:val="19"/>
              </w:numPr>
            </w:pPr>
            <w:r w:rsidRPr="00EA358B">
              <w:t>To accept delegated responsibility for sp</w:t>
            </w:r>
            <w:r>
              <w:t xml:space="preserve">ecific areas of the teams work </w:t>
            </w:r>
          </w:p>
          <w:p w14:paraId="50B77B1B" w14:textId="77777777" w:rsidR="005C3EE2" w:rsidRPr="00EA358B" w:rsidRDefault="005C3EE2" w:rsidP="005C3EE2"/>
          <w:p w14:paraId="29FA8A02" w14:textId="77777777" w:rsidR="005C3EE2" w:rsidRPr="00356513" w:rsidRDefault="005C3EE2" w:rsidP="005C3EE2"/>
          <w:p w14:paraId="0B8D4858" w14:textId="77777777" w:rsidR="005C3EE2" w:rsidRPr="00356513" w:rsidRDefault="005C3EE2" w:rsidP="005C3EE2">
            <w:pPr>
              <w:autoSpaceDE w:val="0"/>
              <w:autoSpaceDN w:val="0"/>
              <w:adjustRightInd w:val="0"/>
              <w:rPr>
                <w:lang w:val="en-US"/>
              </w:rPr>
            </w:pPr>
            <w:r w:rsidRPr="00356513">
              <w:rPr>
                <w:b/>
                <w:lang w:val="en-US"/>
              </w:rPr>
              <w:t xml:space="preserve">For Managers </w:t>
            </w:r>
            <w:r w:rsidRPr="00356513">
              <w:rPr>
                <w:lang w:val="en-US"/>
              </w:rPr>
              <w:t>- you must ensure you all fully aware of your responsibilities for Health &amp; Safety, and the relevant activities expected of you as a Manager including the need to ensure</w:t>
            </w:r>
          </w:p>
          <w:p w14:paraId="461D14BC" w14:textId="77777777" w:rsidR="005C3EE2" w:rsidRPr="00356513" w:rsidRDefault="005C3EE2" w:rsidP="005C3EE2">
            <w:pPr>
              <w:numPr>
                <w:ilvl w:val="0"/>
                <w:numId w:val="20"/>
              </w:numPr>
              <w:autoSpaceDE w:val="0"/>
              <w:autoSpaceDN w:val="0"/>
              <w:adjustRightInd w:val="0"/>
              <w:ind w:left="380" w:hanging="380"/>
              <w:rPr>
                <w:lang w:val="en-US"/>
              </w:rPr>
            </w:pPr>
            <w:r w:rsidRPr="00356513">
              <w:rPr>
                <w:lang w:val="en-US"/>
              </w:rPr>
              <w:t>All new employees, that you manage, are fully briefed at induction</w:t>
            </w:r>
          </w:p>
          <w:p w14:paraId="64B1560C" w14:textId="77777777" w:rsidR="005C3EE2" w:rsidRPr="00356513" w:rsidRDefault="005C3EE2" w:rsidP="005C3EE2">
            <w:pPr>
              <w:numPr>
                <w:ilvl w:val="0"/>
                <w:numId w:val="20"/>
              </w:numPr>
              <w:autoSpaceDE w:val="0"/>
              <w:autoSpaceDN w:val="0"/>
              <w:adjustRightInd w:val="0"/>
              <w:ind w:left="380" w:hanging="380"/>
              <w:rPr>
                <w:lang w:val="en-US"/>
              </w:rPr>
            </w:pPr>
            <w:r w:rsidRPr="00356513">
              <w:rPr>
                <w:lang w:val="en-US"/>
              </w:rPr>
              <w:t>Your team are regularly reminded of key issues and responsibilities</w:t>
            </w:r>
          </w:p>
          <w:p w14:paraId="023EFDD4" w14:textId="77777777" w:rsidR="005C3EE2" w:rsidRPr="00356513" w:rsidRDefault="005C3EE2" w:rsidP="005C3EE2">
            <w:pPr>
              <w:numPr>
                <w:ilvl w:val="0"/>
                <w:numId w:val="20"/>
              </w:numPr>
              <w:autoSpaceDE w:val="0"/>
              <w:autoSpaceDN w:val="0"/>
              <w:adjustRightInd w:val="0"/>
              <w:ind w:left="380" w:hanging="380"/>
              <w:rPr>
                <w:lang w:val="en-US"/>
              </w:rPr>
            </w:pPr>
            <w:r w:rsidRPr="00356513">
              <w:rPr>
                <w:lang w:val="en-US"/>
              </w:rPr>
              <w:t>Your staff are set appropriate targets at appraisals</w:t>
            </w:r>
          </w:p>
          <w:p w14:paraId="459C5DF8" w14:textId="77777777" w:rsidR="005C3EE2" w:rsidRPr="00356513" w:rsidRDefault="005C3EE2" w:rsidP="005C3EE2">
            <w:pPr>
              <w:numPr>
                <w:ilvl w:val="0"/>
                <w:numId w:val="20"/>
              </w:numPr>
              <w:autoSpaceDE w:val="0"/>
              <w:autoSpaceDN w:val="0"/>
              <w:adjustRightInd w:val="0"/>
              <w:ind w:left="380" w:hanging="380"/>
              <w:rPr>
                <w:lang w:val="en-US"/>
              </w:rPr>
            </w:pPr>
            <w:r w:rsidRPr="00356513">
              <w:rPr>
                <w:lang w:val="en-US"/>
              </w:rPr>
              <w:t>Your staff undertake appropriate health and safety training, including refresher training as necessary</w:t>
            </w:r>
          </w:p>
          <w:p w14:paraId="1ACDD687" w14:textId="77777777" w:rsidR="005C3EE2" w:rsidRPr="00356513" w:rsidRDefault="005C3EE2" w:rsidP="005C3EE2">
            <w:pPr>
              <w:numPr>
                <w:ilvl w:val="0"/>
                <w:numId w:val="20"/>
              </w:numPr>
              <w:autoSpaceDE w:val="0"/>
              <w:autoSpaceDN w:val="0"/>
              <w:adjustRightInd w:val="0"/>
              <w:ind w:left="380" w:hanging="380"/>
              <w:rPr>
                <w:lang w:val="en-US"/>
              </w:rPr>
            </w:pPr>
            <w:r w:rsidRPr="00356513">
              <w:rPr>
                <w:lang w:val="en-US"/>
              </w:rPr>
              <w:t>You carry out risk assessments, and implement them, for processes, operations and activities under your control</w:t>
            </w:r>
          </w:p>
          <w:p w14:paraId="65ABC4F1" w14:textId="77777777" w:rsidR="005C3EE2" w:rsidRPr="00356513" w:rsidRDefault="005C3EE2" w:rsidP="005C3EE2">
            <w:pPr>
              <w:numPr>
                <w:ilvl w:val="0"/>
                <w:numId w:val="20"/>
              </w:numPr>
              <w:autoSpaceDE w:val="0"/>
              <w:autoSpaceDN w:val="0"/>
              <w:adjustRightInd w:val="0"/>
              <w:ind w:left="380" w:hanging="380"/>
              <w:rPr>
                <w:lang w:val="en-US"/>
              </w:rPr>
            </w:pPr>
            <w:r w:rsidRPr="00356513">
              <w:rPr>
                <w:lang w:val="en-US"/>
              </w:rPr>
              <w:t>Health &amp; Safety is a regular topic at Team Meetings</w:t>
            </w:r>
          </w:p>
          <w:p w14:paraId="09AF51D5" w14:textId="77777777" w:rsidR="005C3EE2" w:rsidRDefault="005C3EE2" w:rsidP="005C3EE2">
            <w:pPr>
              <w:numPr>
                <w:ilvl w:val="12"/>
                <w:numId w:val="0"/>
              </w:numPr>
              <w:autoSpaceDE w:val="0"/>
              <w:autoSpaceDN w:val="0"/>
              <w:adjustRightInd w:val="0"/>
              <w:rPr>
                <w:lang w:val="en-US"/>
              </w:rPr>
            </w:pPr>
          </w:p>
          <w:p w14:paraId="25E30AA8" w14:textId="77777777" w:rsidR="005C3EE2" w:rsidRPr="00356513" w:rsidRDefault="005C3EE2" w:rsidP="005C3EE2">
            <w:pPr>
              <w:numPr>
                <w:ilvl w:val="12"/>
                <w:numId w:val="0"/>
              </w:numPr>
              <w:autoSpaceDE w:val="0"/>
              <w:autoSpaceDN w:val="0"/>
              <w:adjustRightInd w:val="0"/>
              <w:rPr>
                <w:lang w:val="en-US"/>
              </w:rPr>
            </w:pPr>
          </w:p>
          <w:p w14:paraId="121CA44E" w14:textId="77777777" w:rsidR="005C3EE2" w:rsidRPr="00356513" w:rsidRDefault="005C3EE2" w:rsidP="005C3EE2">
            <w:pPr>
              <w:numPr>
                <w:ilvl w:val="12"/>
                <w:numId w:val="0"/>
              </w:numPr>
              <w:autoSpaceDE w:val="0"/>
              <w:autoSpaceDN w:val="0"/>
              <w:adjustRightInd w:val="0"/>
              <w:rPr>
                <w:lang w:val="en-US"/>
              </w:rPr>
            </w:pPr>
            <w:r w:rsidRPr="00356513">
              <w:rPr>
                <w:b/>
                <w:lang w:val="en-US"/>
              </w:rPr>
              <w:t xml:space="preserve">For all staff </w:t>
            </w:r>
            <w:r w:rsidRPr="00356513">
              <w:rPr>
                <w:lang w:val="en-US"/>
              </w:rPr>
              <w:t>- You have specific responsibilities under Health &amp; Safety legislation to ensure that you:</w:t>
            </w:r>
          </w:p>
          <w:p w14:paraId="6FD7EC92" w14:textId="77777777" w:rsidR="005C3EE2" w:rsidRPr="00356513" w:rsidRDefault="005C3EE2" w:rsidP="005C3EE2">
            <w:pPr>
              <w:numPr>
                <w:ilvl w:val="0"/>
                <w:numId w:val="20"/>
              </w:numPr>
              <w:autoSpaceDE w:val="0"/>
              <w:autoSpaceDN w:val="0"/>
              <w:adjustRightInd w:val="0"/>
              <w:ind w:left="380" w:hanging="380"/>
              <w:rPr>
                <w:lang w:val="en-US"/>
              </w:rPr>
            </w:pPr>
            <w:r w:rsidRPr="00356513">
              <w:rPr>
                <w:lang w:val="en-US"/>
              </w:rPr>
              <w:t>Take reasonable care for your own health and safety, and that of others affected by what you do, or do not do</w:t>
            </w:r>
          </w:p>
          <w:p w14:paraId="499B8BA2" w14:textId="77777777" w:rsidR="005C3EE2" w:rsidRPr="00356513" w:rsidRDefault="005C3EE2" w:rsidP="005C3EE2">
            <w:pPr>
              <w:numPr>
                <w:ilvl w:val="0"/>
                <w:numId w:val="20"/>
              </w:numPr>
              <w:autoSpaceDE w:val="0"/>
              <w:autoSpaceDN w:val="0"/>
              <w:adjustRightInd w:val="0"/>
              <w:ind w:left="380" w:hanging="380"/>
              <w:rPr>
                <w:lang w:val="en-US"/>
              </w:rPr>
            </w:pPr>
            <w:r w:rsidRPr="00356513">
              <w:rPr>
                <w:lang w:val="en-US"/>
              </w:rPr>
              <w:t>Cooperate on all issues involving health and safety</w:t>
            </w:r>
          </w:p>
          <w:p w14:paraId="6F48A396" w14:textId="31D0B26C" w:rsidR="005C3EE2" w:rsidRDefault="005C3EE2" w:rsidP="005C3EE2">
            <w:pPr>
              <w:numPr>
                <w:ilvl w:val="0"/>
                <w:numId w:val="20"/>
              </w:numPr>
              <w:autoSpaceDE w:val="0"/>
              <w:autoSpaceDN w:val="0"/>
              <w:adjustRightInd w:val="0"/>
              <w:ind w:left="380" w:hanging="380"/>
              <w:rPr>
                <w:lang w:val="en-US"/>
              </w:rPr>
            </w:pPr>
            <w:r w:rsidRPr="00356513">
              <w:rPr>
                <w:lang w:val="en-US"/>
              </w:rPr>
              <w:t>Use work items provided for you correctly, in accordance with training and instructions</w:t>
            </w:r>
          </w:p>
          <w:p w14:paraId="4A11E477" w14:textId="4D413736" w:rsidR="005C3EE2" w:rsidRDefault="005C3EE2" w:rsidP="005C3EE2">
            <w:pPr>
              <w:numPr>
                <w:ilvl w:val="0"/>
                <w:numId w:val="20"/>
              </w:numPr>
              <w:autoSpaceDE w:val="0"/>
              <w:autoSpaceDN w:val="0"/>
              <w:adjustRightInd w:val="0"/>
              <w:ind w:left="380" w:hanging="380"/>
              <w:rPr>
                <w:lang w:val="en-US"/>
              </w:rPr>
            </w:pPr>
            <w:r w:rsidRPr="00356513">
              <w:rPr>
                <w:lang w:val="en-US"/>
              </w:rPr>
              <w:t>Do not interfere with or misuse anything provided for your health, safety or welfare</w:t>
            </w:r>
          </w:p>
          <w:p w14:paraId="2B924FED" w14:textId="77777777" w:rsidR="005C3EE2" w:rsidRPr="00356513" w:rsidRDefault="005C3EE2" w:rsidP="005C3EE2">
            <w:pPr>
              <w:numPr>
                <w:ilvl w:val="0"/>
                <w:numId w:val="20"/>
              </w:numPr>
              <w:autoSpaceDE w:val="0"/>
              <w:autoSpaceDN w:val="0"/>
              <w:adjustRightInd w:val="0"/>
              <w:ind w:left="380" w:hanging="380"/>
              <w:rPr>
                <w:lang w:val="en-US"/>
              </w:rPr>
            </w:pPr>
            <w:r w:rsidRPr="00356513">
              <w:rPr>
                <w:lang w:val="en-US"/>
              </w:rPr>
              <w:t>Report any health and safety concerns to your line manager as soon as practicable</w:t>
            </w:r>
          </w:p>
          <w:p w14:paraId="32318BE6" w14:textId="77777777" w:rsidR="005C3EE2" w:rsidRPr="00356513" w:rsidRDefault="005C3EE2" w:rsidP="005C3EE2">
            <w:pPr>
              <w:autoSpaceDE w:val="0"/>
              <w:autoSpaceDN w:val="0"/>
              <w:adjustRightInd w:val="0"/>
              <w:rPr>
                <w:lang w:val="en-US"/>
              </w:rPr>
            </w:pPr>
          </w:p>
          <w:p w14:paraId="174C0C95" w14:textId="77777777" w:rsidR="005C3EE2" w:rsidRDefault="005C3EE2" w:rsidP="005C3EE2">
            <w:pPr>
              <w:rPr>
                <w:lang w:val="en-US"/>
              </w:rPr>
            </w:pPr>
            <w:r>
              <w:rPr>
                <w:color w:val="000000"/>
                <w:lang w:eastAsia="en-GB"/>
              </w:rPr>
              <w:t>Oxfordshire County Council is re-organising office accommodation across the county, and the location of this post may change. The successful applicant for this position will be kept informed by his/her line manager of any proposed change in location</w:t>
            </w:r>
          </w:p>
          <w:p w14:paraId="07B3765D" w14:textId="1FAF0567" w:rsidR="0065462D" w:rsidRPr="00D757B0" w:rsidRDefault="0065462D" w:rsidP="00A50C5D">
            <w:pPr>
              <w:rPr>
                <w:rFonts w:ascii="Arial" w:hAnsi="Arial" w:cs="Arial"/>
                <w:noProof/>
                <w:sz w:val="20"/>
                <w:szCs w:val="20"/>
              </w:rPr>
            </w:pPr>
          </w:p>
        </w:tc>
      </w:tr>
    </w:tbl>
    <w:p w14:paraId="6682B29B" w14:textId="77777777" w:rsidR="00042E71" w:rsidRPr="00FC4D27" w:rsidRDefault="00042E71" w:rsidP="00042E71">
      <w:pPr>
        <w:tabs>
          <w:tab w:val="left" w:pos="726"/>
        </w:tabs>
        <w:sectPr w:rsidR="00042E71" w:rsidRPr="00FC4D27" w:rsidSect="00584DE3">
          <w:headerReference w:type="first" r:id="rId11"/>
          <w:footerReference w:type="first" r:id="rId12"/>
          <w:type w:val="continuous"/>
          <w:pgSz w:w="11907" w:h="16840" w:code="9"/>
          <w:pgMar w:top="851" w:right="851" w:bottom="1276" w:left="851" w:header="567" w:footer="567" w:gutter="0"/>
          <w:cols w:space="708"/>
          <w:titlePg/>
          <w:docGrid w:linePitch="360"/>
        </w:sectPr>
      </w:pPr>
    </w:p>
    <w:p w14:paraId="7632F0B1" w14:textId="3173E55F" w:rsidR="00586503" w:rsidRPr="007A5ECF" w:rsidRDefault="00F50B0D" w:rsidP="00114762">
      <w:pPr>
        <w:pStyle w:val="Heading1"/>
        <w:rPr>
          <w:rFonts w:cs="Arial"/>
          <w:sz w:val="28"/>
          <w:szCs w:val="28"/>
        </w:rPr>
      </w:pPr>
      <w:r>
        <w:rPr>
          <w:rFonts w:cs="Arial"/>
          <w:sz w:val="28"/>
          <w:szCs w:val="28"/>
        </w:rPr>
        <w:t xml:space="preserve">Our </w:t>
      </w:r>
      <w:r w:rsidR="00586503" w:rsidRPr="007A5ECF">
        <w:rPr>
          <w:rFonts w:cs="Arial"/>
          <w:sz w:val="28"/>
          <w:szCs w:val="28"/>
        </w:rPr>
        <w:t xml:space="preserve">Values </w:t>
      </w:r>
    </w:p>
    <w:p w14:paraId="4E6DFD59" w14:textId="0E9C3A83" w:rsidR="00882210" w:rsidRPr="00882210" w:rsidRDefault="00882210" w:rsidP="00882210">
      <w:pPr>
        <w:rPr>
          <w:rFonts w:ascii="Arial" w:hAnsi="Arial" w:cs="Arial"/>
          <w:color w:val="333333"/>
          <w:szCs w:val="22"/>
          <w:lang w:eastAsia="en-GB"/>
        </w:rPr>
      </w:pPr>
      <w:r w:rsidRPr="00882210">
        <w:rPr>
          <w:rFonts w:ascii="Arial" w:hAnsi="Arial" w:cs="Arial"/>
          <w:color w:val="333333"/>
          <w:szCs w:val="22"/>
          <w:shd w:val="clear" w:color="auto" w:fill="FFFFFF"/>
          <w:lang w:eastAsia="en-GB"/>
        </w:rPr>
        <w:t>Our organisational values underpin everything we do and say and are supported by policies, processes and guidance. In short</w:t>
      </w:r>
      <w:r w:rsidR="00F50B0D">
        <w:rPr>
          <w:rFonts w:ascii="Arial" w:hAnsi="Arial" w:cs="Arial"/>
          <w:color w:val="333333"/>
          <w:szCs w:val="22"/>
          <w:shd w:val="clear" w:color="auto" w:fill="FFFFFF"/>
          <w:lang w:eastAsia="en-GB"/>
        </w:rPr>
        <w:t xml:space="preserve">, </w:t>
      </w:r>
      <w:r w:rsidRPr="00882210">
        <w:rPr>
          <w:rFonts w:ascii="Arial" w:hAnsi="Arial" w:cs="Arial"/>
          <w:color w:val="333333"/>
          <w:szCs w:val="22"/>
          <w:shd w:val="clear" w:color="auto" w:fill="FFFFFF"/>
          <w:lang w:eastAsia="en-GB"/>
        </w:rPr>
        <w:t>our values describe ‘the way we do things here’</w:t>
      </w:r>
      <w:r w:rsidR="00F50B0D">
        <w:rPr>
          <w:rFonts w:ascii="Arial" w:hAnsi="Arial" w:cs="Arial"/>
          <w:color w:val="333333"/>
          <w:szCs w:val="22"/>
          <w:shd w:val="clear" w:color="auto" w:fill="FFFFFF"/>
          <w:lang w:eastAsia="en-GB"/>
        </w:rPr>
        <w:t xml:space="preserve"> so that we deliver great services for</w:t>
      </w:r>
      <w:r w:rsidRPr="007A5ECF">
        <w:rPr>
          <w:rFonts w:ascii="Arial" w:hAnsi="Arial" w:cs="Arial"/>
          <w:color w:val="333333"/>
          <w:szCs w:val="22"/>
          <w:shd w:val="clear" w:color="auto" w:fill="FFFFFF"/>
          <w:lang w:eastAsia="en-GB"/>
        </w:rPr>
        <w:t xml:space="preserve"> our residents</w:t>
      </w:r>
      <w:r w:rsidRPr="00882210">
        <w:rPr>
          <w:rFonts w:ascii="Arial" w:hAnsi="Arial" w:cs="Arial"/>
          <w:color w:val="333333"/>
          <w:szCs w:val="22"/>
          <w:shd w:val="clear" w:color="auto" w:fill="FFFFFF"/>
          <w:lang w:eastAsia="en-GB"/>
        </w:rPr>
        <w:t>.</w:t>
      </w:r>
      <w:r w:rsidR="007A5ECF">
        <w:rPr>
          <w:rFonts w:ascii="Arial" w:hAnsi="Arial" w:cs="Arial"/>
          <w:color w:val="333333"/>
          <w:szCs w:val="22"/>
          <w:shd w:val="clear" w:color="auto" w:fill="FFFFFF"/>
          <w:lang w:eastAsia="en-GB"/>
        </w:rPr>
        <w:t xml:space="preserve"> </w:t>
      </w:r>
      <w:r w:rsidRPr="00882210">
        <w:rPr>
          <w:rFonts w:ascii="Arial" w:hAnsi="Arial" w:cs="Arial"/>
          <w:color w:val="333333"/>
          <w:szCs w:val="22"/>
          <w:lang w:eastAsia="en-GB"/>
        </w:rPr>
        <w:t>Our values are:</w:t>
      </w:r>
    </w:p>
    <w:p w14:paraId="6C9D2741"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Always learning</w:t>
      </w:r>
    </w:p>
    <w:p w14:paraId="63F7E657"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Be kind and care</w:t>
      </w:r>
    </w:p>
    <w:p w14:paraId="384C9004"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Equality and integrity in all we do</w:t>
      </w:r>
    </w:p>
    <w:p w14:paraId="6C3DBF52"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Taking responsibility</w:t>
      </w:r>
    </w:p>
    <w:p w14:paraId="17E18CC6" w14:textId="77777777" w:rsidR="00882210" w:rsidRPr="00882210" w:rsidRDefault="00882210" w:rsidP="00882210">
      <w:pPr>
        <w:numPr>
          <w:ilvl w:val="0"/>
          <w:numId w:val="7"/>
        </w:numPr>
        <w:spacing w:after="75"/>
        <w:ind w:left="1020"/>
        <w:rPr>
          <w:rFonts w:ascii="Arial" w:hAnsi="Arial" w:cs="Arial"/>
          <w:color w:val="333333"/>
          <w:szCs w:val="22"/>
          <w:lang w:eastAsia="en-GB"/>
        </w:rPr>
      </w:pPr>
      <w:r w:rsidRPr="00882210">
        <w:rPr>
          <w:rFonts w:ascii="Arial" w:hAnsi="Arial" w:cs="Arial"/>
          <w:color w:val="333333"/>
          <w:szCs w:val="22"/>
          <w:lang w:eastAsia="en-GB"/>
        </w:rPr>
        <w:t>Daring to do it differently </w:t>
      </w:r>
    </w:p>
    <w:p w14:paraId="2F84EA2E" w14:textId="3F775F8B" w:rsidR="00586503" w:rsidRPr="007A5ECF" w:rsidRDefault="00F50B0D" w:rsidP="00586503">
      <w:pPr>
        <w:rPr>
          <w:rFonts w:ascii="Arial" w:hAnsi="Arial" w:cs="Arial"/>
          <w:szCs w:val="22"/>
        </w:rPr>
      </w:pPr>
      <w:r>
        <w:rPr>
          <w:rFonts w:ascii="Arial" w:hAnsi="Arial" w:cs="Arial"/>
          <w:szCs w:val="22"/>
        </w:rPr>
        <w:t xml:space="preserve">Everyone that works for us demonstrates their commitment to these values.  We will ask you to demonstrate your </w:t>
      </w:r>
      <w:r w:rsidR="00882210" w:rsidRPr="007A5ECF">
        <w:rPr>
          <w:rFonts w:ascii="Arial" w:hAnsi="Arial" w:cs="Arial"/>
          <w:szCs w:val="22"/>
        </w:rPr>
        <w:t>commitment to these values</w:t>
      </w:r>
      <w:r>
        <w:rPr>
          <w:rFonts w:ascii="Arial" w:hAnsi="Arial" w:cs="Arial"/>
          <w:szCs w:val="22"/>
        </w:rPr>
        <w:t>,</w:t>
      </w:r>
      <w:r w:rsidR="00882210" w:rsidRPr="007A5ECF">
        <w:rPr>
          <w:rFonts w:ascii="Arial" w:hAnsi="Arial" w:cs="Arial"/>
          <w:szCs w:val="22"/>
        </w:rPr>
        <w:t xml:space="preserve"> and their associated behaviours</w:t>
      </w:r>
      <w:r>
        <w:rPr>
          <w:rFonts w:ascii="Arial" w:hAnsi="Arial" w:cs="Arial"/>
          <w:szCs w:val="22"/>
        </w:rPr>
        <w:t>,</w:t>
      </w:r>
      <w:r w:rsidR="00F25B75">
        <w:rPr>
          <w:rFonts w:ascii="Arial" w:hAnsi="Arial" w:cs="Arial"/>
          <w:szCs w:val="22"/>
        </w:rPr>
        <w:t xml:space="preserve"> </w:t>
      </w:r>
      <w:r>
        <w:rPr>
          <w:rFonts w:ascii="Arial" w:hAnsi="Arial" w:cs="Arial"/>
          <w:szCs w:val="22"/>
        </w:rPr>
        <w:t>throughout the application</w:t>
      </w:r>
      <w:r w:rsidR="00F25B75">
        <w:rPr>
          <w:rFonts w:ascii="Arial" w:hAnsi="Arial" w:cs="Arial"/>
          <w:szCs w:val="22"/>
        </w:rPr>
        <w:t xml:space="preserve"> process</w:t>
      </w:r>
      <w:r w:rsidR="00882210" w:rsidRPr="007A5ECF">
        <w:rPr>
          <w:rFonts w:ascii="Arial" w:hAnsi="Arial" w:cs="Arial"/>
          <w:szCs w:val="22"/>
        </w:rPr>
        <w:t>.</w:t>
      </w:r>
    </w:p>
    <w:p w14:paraId="181D80F4" w14:textId="334EEEFB" w:rsidR="00114762" w:rsidRPr="007D592B" w:rsidRDefault="00114762" w:rsidP="00114762">
      <w:pPr>
        <w:pStyle w:val="Heading1"/>
        <w:rPr>
          <w:rFonts w:cs="Arial"/>
        </w:rPr>
      </w:pPr>
      <w:r w:rsidRPr="007D592B">
        <w:rPr>
          <w:rFonts w:cs="Arial"/>
        </w:rPr>
        <w:t xml:space="preserve">Section </w:t>
      </w:r>
      <w:r>
        <w:rPr>
          <w:rFonts w:cs="Arial"/>
        </w:rPr>
        <w:t>B</w:t>
      </w:r>
      <w:r w:rsidRPr="007D592B">
        <w:rPr>
          <w:rFonts w:cs="Arial"/>
        </w:rPr>
        <w:t xml:space="preserve">: </w:t>
      </w:r>
      <w:r>
        <w:rPr>
          <w:rFonts w:cs="Arial"/>
        </w:rPr>
        <w:t xml:space="preserve">Selection </w:t>
      </w:r>
      <w:r w:rsidRPr="007A5ECF">
        <w:rPr>
          <w:rFonts w:cs="Arial"/>
          <w:szCs w:val="40"/>
        </w:rPr>
        <w:t>Criteria</w:t>
      </w:r>
      <w:r w:rsidR="00EF6D56">
        <w:rPr>
          <w:rFonts w:cs="Arial"/>
        </w:rPr>
        <w:t>/Person Specification</w:t>
      </w:r>
    </w:p>
    <w:p w14:paraId="3EE8E0E4" w14:textId="150B6517" w:rsidR="00114762" w:rsidRPr="009F0647" w:rsidRDefault="00114762" w:rsidP="00114762">
      <w:pPr>
        <w:jc w:val="both"/>
        <w:rPr>
          <w:rFonts w:ascii="Arial" w:hAnsi="Arial" w:cs="Arial"/>
        </w:rPr>
      </w:pPr>
      <w:bookmarkStart w:id="1" w:name="_Hlk535396426"/>
      <w:r w:rsidRPr="009F0647">
        <w:rPr>
          <w:rFonts w:ascii="Arial" w:hAnsi="Arial" w:cs="Arial"/>
        </w:rPr>
        <w:t>Th</w:t>
      </w:r>
      <w:r>
        <w:rPr>
          <w:rFonts w:ascii="Arial" w:hAnsi="Arial" w:cs="Arial"/>
        </w:rPr>
        <w:t>is section</w:t>
      </w:r>
      <w:r w:rsidRPr="009F0647">
        <w:rPr>
          <w:rFonts w:ascii="Arial" w:hAnsi="Arial" w:cs="Arial"/>
        </w:rPr>
        <w:t xml:space="preserve"> provides a list of essential and desirable criteria that detail the skills, knowledge</w:t>
      </w:r>
      <w:r>
        <w:rPr>
          <w:rFonts w:ascii="Arial" w:hAnsi="Arial" w:cs="Arial"/>
        </w:rPr>
        <w:t xml:space="preserve">, behaviours, qualifications and experience </w:t>
      </w:r>
      <w:r w:rsidRPr="009F0647">
        <w:rPr>
          <w:rFonts w:ascii="Arial" w:hAnsi="Arial" w:cs="Arial"/>
        </w:rPr>
        <w:t xml:space="preserve">that a candidate should have to perform the job. </w:t>
      </w:r>
    </w:p>
    <w:p w14:paraId="070852EA" w14:textId="77777777" w:rsidR="00114762" w:rsidRPr="009F0647" w:rsidRDefault="00114762" w:rsidP="00114762">
      <w:pPr>
        <w:jc w:val="both"/>
        <w:rPr>
          <w:rFonts w:ascii="Arial" w:hAnsi="Arial" w:cs="Arial"/>
        </w:rPr>
      </w:pPr>
    </w:p>
    <w:p w14:paraId="77478AE2" w14:textId="6E686206" w:rsidR="00114762" w:rsidRDefault="00114762" w:rsidP="00114762">
      <w:pPr>
        <w:jc w:val="both"/>
        <w:rPr>
          <w:rFonts w:ascii="Arial" w:hAnsi="Arial" w:cs="Arial"/>
          <w:bCs/>
        </w:rPr>
      </w:pPr>
      <w:r w:rsidRPr="009F0647">
        <w:rPr>
          <w:rFonts w:ascii="Arial" w:hAnsi="Arial" w:cs="Arial"/>
        </w:rPr>
        <w:t>Each of the criteria listed below</w:t>
      </w:r>
      <w:r w:rsidR="00F25B75">
        <w:rPr>
          <w:rFonts w:ascii="Arial" w:hAnsi="Arial" w:cs="Arial"/>
        </w:rPr>
        <w:t>,</w:t>
      </w:r>
      <w:r w:rsidRPr="009F0647">
        <w:rPr>
          <w:rFonts w:ascii="Arial" w:hAnsi="Arial" w:cs="Arial"/>
        </w:rPr>
        <w:t xml:space="preserve"> </w:t>
      </w:r>
      <w:r w:rsidR="00F25B75">
        <w:rPr>
          <w:rFonts w:ascii="Arial" w:hAnsi="Arial" w:cs="Arial"/>
        </w:rPr>
        <w:t xml:space="preserve">and your commitment to our values, </w:t>
      </w:r>
      <w:r w:rsidRPr="009F0647">
        <w:rPr>
          <w:rFonts w:ascii="Arial" w:hAnsi="Arial" w:cs="Arial"/>
        </w:rPr>
        <w:t>will be measured through</w:t>
      </w:r>
      <w:r w:rsidR="00DD3ED0">
        <w:rPr>
          <w:rFonts w:ascii="Arial" w:hAnsi="Arial" w:cs="Arial"/>
        </w:rPr>
        <w:t xml:space="preserve"> </w:t>
      </w:r>
      <w:r w:rsidRPr="009F0647">
        <w:rPr>
          <w:rFonts w:ascii="Arial" w:hAnsi="Arial" w:cs="Arial"/>
        </w:rPr>
        <w:t>the a</w:t>
      </w:r>
      <w:r w:rsidRPr="009F0647">
        <w:rPr>
          <w:rFonts w:ascii="Arial" w:hAnsi="Arial" w:cs="Arial"/>
          <w:bCs/>
        </w:rPr>
        <w:t>pplication form</w:t>
      </w:r>
      <w:r w:rsidR="00586503">
        <w:rPr>
          <w:rFonts w:ascii="Arial" w:hAnsi="Arial" w:cs="Arial"/>
          <w:bCs/>
        </w:rPr>
        <w:t>/CV</w:t>
      </w:r>
      <w:r w:rsidRPr="009F0647">
        <w:rPr>
          <w:rFonts w:ascii="Arial" w:hAnsi="Arial" w:cs="Arial"/>
          <w:bCs/>
        </w:rPr>
        <w:t xml:space="preserve"> (A)</w:t>
      </w:r>
      <w:r w:rsidR="00DD3ED0">
        <w:rPr>
          <w:rFonts w:ascii="Arial" w:hAnsi="Arial" w:cs="Arial"/>
          <w:bCs/>
        </w:rPr>
        <w:t xml:space="preserve"> and optionally</w:t>
      </w:r>
      <w:r w:rsidR="00586503">
        <w:rPr>
          <w:rFonts w:ascii="Arial" w:hAnsi="Arial" w:cs="Arial"/>
          <w:bCs/>
        </w:rPr>
        <w:t xml:space="preserve"> one or more of the following</w:t>
      </w:r>
      <w:r w:rsidR="00DD3ED0">
        <w:rPr>
          <w:rFonts w:ascii="Arial" w:hAnsi="Arial" w:cs="Arial"/>
          <w:bCs/>
        </w:rPr>
        <w:t xml:space="preserve"> - </w:t>
      </w:r>
      <w:r w:rsidRPr="009F0647">
        <w:rPr>
          <w:rFonts w:ascii="Arial" w:hAnsi="Arial" w:cs="Arial"/>
          <w:bCs/>
        </w:rPr>
        <w:t>a test / exercise (T), an interview (I), a presentation (P) or documentation (D).</w:t>
      </w:r>
      <w:r w:rsidR="00AD47F9">
        <w:rPr>
          <w:rFonts w:ascii="Arial" w:hAnsi="Arial" w:cs="Arial"/>
          <w:bCs/>
        </w:rPr>
        <w:t xml:space="preserve"> </w:t>
      </w:r>
      <w:r>
        <w:rPr>
          <w:rFonts w:ascii="Arial" w:hAnsi="Arial" w:cs="Arial"/>
          <w:bCs/>
        </w:rPr>
        <w:t xml:space="preserve">You must provide a supporting statement as part of your application which includes examples and evidence of when you have demonstrated the criteria listed below. </w:t>
      </w:r>
    </w:p>
    <w:p w14:paraId="7BDEAC18" w14:textId="77777777" w:rsidR="00586503" w:rsidRPr="009F0647" w:rsidRDefault="00586503" w:rsidP="00114762">
      <w:pPr>
        <w:jc w:val="both"/>
        <w:rPr>
          <w:rFonts w:ascii="Arial" w:hAnsi="Arial" w:cs="Arial"/>
          <w:bCs/>
        </w:rPr>
      </w:pPr>
    </w:p>
    <w:tbl>
      <w:tblPr>
        <w:tblStyle w:val="TableGridLight"/>
        <w:tblW w:w="5073" w:type="pct"/>
        <w:tblLook w:val="01E0" w:firstRow="1" w:lastRow="1" w:firstColumn="1" w:lastColumn="1" w:noHBand="0" w:noVBand="0"/>
      </w:tblPr>
      <w:tblGrid>
        <w:gridCol w:w="8306"/>
        <w:gridCol w:w="2038"/>
      </w:tblGrid>
      <w:tr w:rsidR="00114762" w:rsidRPr="009F0647" w14:paraId="4C16A814" w14:textId="77777777" w:rsidTr="005021D7">
        <w:trPr>
          <w:trHeight w:val="80"/>
        </w:trPr>
        <w:tc>
          <w:tcPr>
            <w:tcW w:w="4015" w:type="pct"/>
          </w:tcPr>
          <w:bookmarkEnd w:id="1"/>
          <w:p w14:paraId="0EA7E8DB" w14:textId="77777777" w:rsidR="00114762" w:rsidRPr="009F0647" w:rsidRDefault="00114762" w:rsidP="00C927F1">
            <w:pPr>
              <w:pStyle w:val="Heading3"/>
              <w:rPr>
                <w:rFonts w:cs="Arial"/>
              </w:rPr>
            </w:pPr>
            <w:r w:rsidRPr="009F0647">
              <w:rPr>
                <w:rFonts w:cs="Arial"/>
              </w:rPr>
              <w:t>Essential Criteria</w:t>
            </w:r>
          </w:p>
        </w:tc>
        <w:tc>
          <w:tcPr>
            <w:tcW w:w="985" w:type="pct"/>
          </w:tcPr>
          <w:p w14:paraId="5A9CCAA3" w14:textId="77777777" w:rsidR="00114762" w:rsidRPr="009F0647" w:rsidRDefault="00114762" w:rsidP="00A405EF">
            <w:pPr>
              <w:pStyle w:val="Heading3"/>
            </w:pPr>
            <w:r w:rsidRPr="009F0647">
              <w:t>Assessed By:</w:t>
            </w:r>
          </w:p>
        </w:tc>
      </w:tr>
      <w:tr w:rsidR="00114762" w:rsidRPr="009F0647" w14:paraId="5A5B663D" w14:textId="77777777" w:rsidTr="005021D7">
        <w:tc>
          <w:tcPr>
            <w:tcW w:w="4015" w:type="pct"/>
          </w:tcPr>
          <w:p w14:paraId="228E4C42" w14:textId="0874C79D" w:rsidR="00B26C50" w:rsidRPr="00445E4B" w:rsidRDefault="00B26C50" w:rsidP="008717B1">
            <w:pPr>
              <w:rPr>
                <w:rFonts w:ascii="Arial" w:hAnsi="Arial" w:cs="Arial"/>
                <w:bCs/>
                <w:color w:val="000000"/>
                <w:szCs w:val="22"/>
                <w:lang w:eastAsia="en-GB"/>
              </w:rPr>
            </w:pPr>
          </w:p>
          <w:p w14:paraId="1C3AF171" w14:textId="626A9E96" w:rsidR="00DA7303" w:rsidRPr="00445E4B" w:rsidRDefault="005C3EE2" w:rsidP="008717B1">
            <w:pPr>
              <w:rPr>
                <w:rFonts w:ascii="Arial" w:hAnsi="Arial" w:cs="Arial"/>
                <w:bCs/>
                <w:noProof/>
                <w:szCs w:val="22"/>
              </w:rPr>
            </w:pPr>
            <w:proofErr w:type="spellStart"/>
            <w:r w:rsidRPr="00445E4B">
              <w:rPr>
                <w:rFonts w:ascii="Arial" w:hAnsi="Arial" w:cs="Arial"/>
                <w:bCs/>
                <w:szCs w:val="22"/>
                <w:lang w:eastAsia="en-GB"/>
              </w:rPr>
              <w:t>DipSW</w:t>
            </w:r>
            <w:proofErr w:type="spellEnd"/>
            <w:r w:rsidRPr="00445E4B">
              <w:rPr>
                <w:rFonts w:ascii="Arial" w:hAnsi="Arial" w:cs="Arial"/>
                <w:bCs/>
                <w:szCs w:val="22"/>
                <w:lang w:eastAsia="en-GB"/>
              </w:rPr>
              <w:t xml:space="preserve"> or equivalent social work qualification</w:t>
            </w:r>
            <w:r w:rsidRPr="00445E4B">
              <w:rPr>
                <w:rFonts w:ascii="Arial" w:hAnsi="Arial" w:cs="Arial"/>
                <w:bCs/>
                <w:szCs w:val="22"/>
                <w:lang w:eastAsia="en-GB"/>
              </w:rPr>
              <w:br/>
            </w:r>
          </w:p>
        </w:tc>
        <w:tc>
          <w:tcPr>
            <w:tcW w:w="985" w:type="pct"/>
          </w:tcPr>
          <w:p w14:paraId="1C4D3E4A" w14:textId="6CD97942" w:rsidR="00114762" w:rsidRPr="00445E4B" w:rsidRDefault="00445E4B" w:rsidP="007A55C8">
            <w:pPr>
              <w:spacing w:before="120" w:after="120"/>
              <w:jc w:val="both"/>
              <w:rPr>
                <w:rFonts w:ascii="Arial" w:hAnsi="Arial" w:cs="Arial"/>
                <w:bCs/>
                <w:szCs w:val="22"/>
              </w:rPr>
            </w:pPr>
            <w:r w:rsidRPr="00445E4B">
              <w:rPr>
                <w:rFonts w:ascii="Arial" w:hAnsi="Arial" w:cs="Arial"/>
                <w:bCs/>
                <w:szCs w:val="22"/>
              </w:rPr>
              <w:t>D</w:t>
            </w:r>
          </w:p>
        </w:tc>
      </w:tr>
      <w:tr w:rsidR="00114762" w:rsidRPr="009F0647" w14:paraId="3F9D28AE" w14:textId="77777777" w:rsidTr="005021D7">
        <w:tc>
          <w:tcPr>
            <w:tcW w:w="4015" w:type="pct"/>
          </w:tcPr>
          <w:p w14:paraId="127D3F50" w14:textId="77777777" w:rsidR="00445E4B" w:rsidRDefault="00445E4B" w:rsidP="00445E4B">
            <w:pPr>
              <w:rPr>
                <w:rFonts w:ascii="Arial" w:hAnsi="Arial" w:cs="Arial"/>
                <w:bCs/>
                <w:noProof/>
                <w:szCs w:val="22"/>
              </w:rPr>
            </w:pPr>
          </w:p>
          <w:p w14:paraId="7F6E0554" w14:textId="1663ECB9" w:rsidR="00114762" w:rsidRPr="00445E4B" w:rsidRDefault="005C3EE2" w:rsidP="00445E4B">
            <w:pPr>
              <w:rPr>
                <w:rFonts w:ascii="Arial" w:hAnsi="Arial" w:cs="Arial"/>
                <w:bCs/>
                <w:noProof/>
                <w:szCs w:val="22"/>
              </w:rPr>
            </w:pPr>
            <w:r w:rsidRPr="00445E4B">
              <w:rPr>
                <w:rFonts w:ascii="Arial" w:hAnsi="Arial" w:cs="Arial"/>
                <w:bCs/>
                <w:noProof/>
                <w:szCs w:val="22"/>
              </w:rPr>
              <w:t>HCPC registration</w:t>
            </w:r>
          </w:p>
        </w:tc>
        <w:tc>
          <w:tcPr>
            <w:tcW w:w="985" w:type="pct"/>
          </w:tcPr>
          <w:p w14:paraId="3ACF592F" w14:textId="0D937418" w:rsidR="00114762" w:rsidRPr="00445E4B" w:rsidRDefault="00445E4B" w:rsidP="007A55C8">
            <w:pPr>
              <w:spacing w:before="120" w:after="120"/>
              <w:jc w:val="both"/>
              <w:rPr>
                <w:rFonts w:ascii="Arial" w:hAnsi="Arial" w:cs="Arial"/>
                <w:bCs/>
                <w:szCs w:val="22"/>
              </w:rPr>
            </w:pPr>
            <w:r w:rsidRPr="00445E4B">
              <w:rPr>
                <w:rFonts w:ascii="Arial" w:hAnsi="Arial" w:cs="Arial"/>
                <w:bCs/>
                <w:szCs w:val="22"/>
              </w:rPr>
              <w:t>D</w:t>
            </w:r>
          </w:p>
        </w:tc>
      </w:tr>
      <w:tr w:rsidR="00114762" w:rsidRPr="009F0647" w14:paraId="26CC1E89" w14:textId="77777777" w:rsidTr="005021D7">
        <w:tc>
          <w:tcPr>
            <w:tcW w:w="4015" w:type="pct"/>
          </w:tcPr>
          <w:p w14:paraId="72A5CD6E" w14:textId="77777777" w:rsidR="00445E4B" w:rsidRDefault="00445E4B" w:rsidP="008717B1">
            <w:pPr>
              <w:rPr>
                <w:rFonts w:ascii="Arial" w:hAnsi="Arial" w:cs="Arial"/>
                <w:bCs/>
                <w:noProof/>
                <w:szCs w:val="22"/>
              </w:rPr>
            </w:pPr>
          </w:p>
          <w:p w14:paraId="0B2E756E" w14:textId="5DC6F529" w:rsidR="00114762" w:rsidRPr="00445E4B" w:rsidRDefault="005C3EE2" w:rsidP="00445E4B">
            <w:pPr>
              <w:rPr>
                <w:rFonts w:ascii="Arial" w:hAnsi="Arial" w:cs="Arial"/>
                <w:bCs/>
                <w:noProof/>
                <w:szCs w:val="22"/>
              </w:rPr>
            </w:pPr>
            <w:r w:rsidRPr="00445E4B">
              <w:rPr>
                <w:rFonts w:ascii="Arial" w:hAnsi="Arial" w:cs="Arial"/>
                <w:bCs/>
                <w:noProof/>
                <w:szCs w:val="22"/>
              </w:rPr>
              <w:t>Relevant post qualification training.</w:t>
            </w:r>
          </w:p>
        </w:tc>
        <w:tc>
          <w:tcPr>
            <w:tcW w:w="985" w:type="pct"/>
          </w:tcPr>
          <w:p w14:paraId="105BA4C0" w14:textId="6E0DD02F" w:rsidR="00114762" w:rsidRPr="00445E4B" w:rsidRDefault="00445E4B" w:rsidP="007A55C8">
            <w:pPr>
              <w:spacing w:before="120" w:after="120"/>
              <w:jc w:val="both"/>
              <w:rPr>
                <w:rFonts w:ascii="Arial" w:hAnsi="Arial" w:cs="Arial"/>
                <w:bCs/>
                <w:szCs w:val="22"/>
              </w:rPr>
            </w:pPr>
            <w:r w:rsidRPr="00445E4B">
              <w:rPr>
                <w:rFonts w:ascii="Arial" w:hAnsi="Arial" w:cs="Arial"/>
                <w:bCs/>
                <w:szCs w:val="22"/>
              </w:rPr>
              <w:t>I</w:t>
            </w:r>
          </w:p>
        </w:tc>
      </w:tr>
      <w:tr w:rsidR="00114762" w:rsidRPr="009F0647" w14:paraId="1B292C93" w14:textId="77777777" w:rsidTr="005021D7">
        <w:tc>
          <w:tcPr>
            <w:tcW w:w="4015" w:type="pct"/>
          </w:tcPr>
          <w:p w14:paraId="2E8AD832" w14:textId="79D5C06C" w:rsidR="00B26C50" w:rsidRPr="00445E4B" w:rsidRDefault="00B26C50" w:rsidP="008717B1">
            <w:pPr>
              <w:overflowPunct w:val="0"/>
              <w:autoSpaceDE w:val="0"/>
              <w:autoSpaceDN w:val="0"/>
              <w:adjustRightInd w:val="0"/>
              <w:textAlignment w:val="baseline"/>
              <w:rPr>
                <w:rFonts w:ascii="Arial" w:hAnsi="Arial" w:cs="Arial"/>
                <w:bCs/>
                <w:szCs w:val="22"/>
              </w:rPr>
            </w:pPr>
          </w:p>
          <w:p w14:paraId="7FBC3DDD" w14:textId="1D7086E7" w:rsidR="00114762" w:rsidRPr="00445E4B" w:rsidRDefault="005C3EE2" w:rsidP="008717B1">
            <w:pPr>
              <w:autoSpaceDE w:val="0"/>
              <w:autoSpaceDN w:val="0"/>
              <w:adjustRightInd w:val="0"/>
              <w:spacing w:after="120"/>
              <w:rPr>
                <w:rFonts w:ascii="Arial" w:hAnsi="Arial" w:cs="Arial"/>
                <w:bCs/>
                <w:szCs w:val="22"/>
                <w:lang w:eastAsia="en-GB"/>
              </w:rPr>
            </w:pPr>
            <w:r w:rsidRPr="00445E4B">
              <w:rPr>
                <w:rFonts w:ascii="Arial" w:hAnsi="Arial" w:cs="Arial"/>
                <w:bCs/>
                <w:noProof/>
                <w:szCs w:val="22"/>
              </w:rPr>
              <w:t>Willingness to undertake further post-qualifying training</w:t>
            </w:r>
          </w:p>
        </w:tc>
        <w:tc>
          <w:tcPr>
            <w:tcW w:w="985" w:type="pct"/>
          </w:tcPr>
          <w:p w14:paraId="739E4E27" w14:textId="22F89AFB" w:rsidR="00114762" w:rsidRPr="00445E4B" w:rsidRDefault="00445E4B" w:rsidP="007A55C8">
            <w:pPr>
              <w:spacing w:before="120" w:after="120"/>
              <w:jc w:val="both"/>
              <w:rPr>
                <w:rFonts w:ascii="Arial" w:hAnsi="Arial" w:cs="Arial"/>
                <w:bCs/>
                <w:szCs w:val="22"/>
              </w:rPr>
            </w:pPr>
            <w:r w:rsidRPr="00445E4B">
              <w:rPr>
                <w:rFonts w:ascii="Arial" w:hAnsi="Arial" w:cs="Arial"/>
                <w:bCs/>
                <w:szCs w:val="22"/>
              </w:rPr>
              <w:t>I</w:t>
            </w:r>
          </w:p>
        </w:tc>
      </w:tr>
      <w:tr w:rsidR="00114762" w:rsidRPr="009F0647" w14:paraId="55A1407B" w14:textId="77777777" w:rsidTr="005021D7">
        <w:tc>
          <w:tcPr>
            <w:tcW w:w="4015" w:type="pct"/>
          </w:tcPr>
          <w:p w14:paraId="0FA8A136" w14:textId="30105389" w:rsidR="008802E7" w:rsidRPr="00445E4B" w:rsidRDefault="008802E7" w:rsidP="008717B1">
            <w:pPr>
              <w:overflowPunct w:val="0"/>
              <w:autoSpaceDE w:val="0"/>
              <w:autoSpaceDN w:val="0"/>
              <w:adjustRightInd w:val="0"/>
              <w:textAlignment w:val="baseline"/>
              <w:rPr>
                <w:rFonts w:ascii="Arial" w:hAnsi="Arial" w:cs="Arial"/>
                <w:bCs/>
                <w:szCs w:val="22"/>
              </w:rPr>
            </w:pPr>
          </w:p>
          <w:p w14:paraId="4659D74E" w14:textId="56048E33" w:rsidR="00965DC4" w:rsidRPr="00445E4B" w:rsidRDefault="00965DC4" w:rsidP="008717B1">
            <w:pPr>
              <w:rPr>
                <w:rFonts w:ascii="Arial" w:hAnsi="Arial" w:cs="Arial"/>
                <w:bCs/>
                <w:noProof/>
                <w:szCs w:val="22"/>
              </w:rPr>
            </w:pPr>
            <w:r w:rsidRPr="00445E4B">
              <w:rPr>
                <w:rFonts w:ascii="Arial" w:hAnsi="Arial" w:cs="Arial"/>
                <w:bCs/>
                <w:noProof/>
                <w:szCs w:val="22"/>
              </w:rPr>
              <w:t>Knowledge and analysis of current policy issues.</w:t>
            </w:r>
          </w:p>
          <w:p w14:paraId="159FC75D" w14:textId="7FA59EE1" w:rsidR="00114762" w:rsidRPr="00445E4B" w:rsidRDefault="00114762" w:rsidP="008717B1">
            <w:pPr>
              <w:tabs>
                <w:tab w:val="left" w:pos="1050"/>
              </w:tabs>
              <w:overflowPunct w:val="0"/>
              <w:autoSpaceDE w:val="0"/>
              <w:autoSpaceDN w:val="0"/>
              <w:adjustRightInd w:val="0"/>
              <w:textAlignment w:val="baseline"/>
              <w:rPr>
                <w:rFonts w:ascii="Arial" w:hAnsi="Arial" w:cs="Arial"/>
                <w:bCs/>
                <w:szCs w:val="22"/>
              </w:rPr>
            </w:pPr>
          </w:p>
        </w:tc>
        <w:tc>
          <w:tcPr>
            <w:tcW w:w="985" w:type="pct"/>
          </w:tcPr>
          <w:p w14:paraId="2DB00AF6" w14:textId="365E450F" w:rsidR="00114762" w:rsidRPr="00445E4B" w:rsidRDefault="00445E4B" w:rsidP="007A55C8">
            <w:pPr>
              <w:spacing w:before="120" w:after="120"/>
              <w:jc w:val="both"/>
              <w:rPr>
                <w:rFonts w:ascii="Arial" w:hAnsi="Arial" w:cs="Arial"/>
                <w:bCs/>
                <w:szCs w:val="22"/>
              </w:rPr>
            </w:pPr>
            <w:r w:rsidRPr="00445E4B">
              <w:rPr>
                <w:rFonts w:ascii="Arial" w:hAnsi="Arial" w:cs="Arial"/>
                <w:bCs/>
                <w:szCs w:val="22"/>
              </w:rPr>
              <w:t>I</w:t>
            </w:r>
          </w:p>
        </w:tc>
      </w:tr>
      <w:tr w:rsidR="00114762" w:rsidRPr="009F0647" w14:paraId="5254FEB9" w14:textId="77777777" w:rsidTr="005021D7">
        <w:tc>
          <w:tcPr>
            <w:tcW w:w="4015" w:type="pct"/>
          </w:tcPr>
          <w:p w14:paraId="5170E341" w14:textId="77777777" w:rsidR="00445E4B" w:rsidRDefault="00445E4B" w:rsidP="008717B1">
            <w:pPr>
              <w:tabs>
                <w:tab w:val="left" w:pos="1500"/>
              </w:tabs>
              <w:overflowPunct w:val="0"/>
              <w:autoSpaceDE w:val="0"/>
              <w:autoSpaceDN w:val="0"/>
              <w:adjustRightInd w:val="0"/>
              <w:textAlignment w:val="baseline"/>
              <w:rPr>
                <w:rFonts w:ascii="Arial" w:hAnsi="Arial" w:cs="Arial"/>
                <w:bCs/>
                <w:noProof/>
                <w:szCs w:val="22"/>
              </w:rPr>
            </w:pPr>
          </w:p>
          <w:p w14:paraId="2633829B" w14:textId="2E4CC010" w:rsidR="00114762" w:rsidRPr="00445E4B" w:rsidRDefault="00965DC4" w:rsidP="008717B1">
            <w:pPr>
              <w:tabs>
                <w:tab w:val="left" w:pos="1500"/>
              </w:tabs>
              <w:overflowPunct w:val="0"/>
              <w:autoSpaceDE w:val="0"/>
              <w:autoSpaceDN w:val="0"/>
              <w:adjustRightInd w:val="0"/>
              <w:textAlignment w:val="baseline"/>
              <w:rPr>
                <w:rFonts w:ascii="Arial" w:hAnsi="Arial" w:cs="Arial"/>
                <w:bCs/>
                <w:szCs w:val="22"/>
              </w:rPr>
            </w:pPr>
            <w:r w:rsidRPr="00445E4B">
              <w:rPr>
                <w:rFonts w:ascii="Arial" w:hAnsi="Arial" w:cs="Arial"/>
                <w:bCs/>
                <w:noProof/>
                <w:szCs w:val="22"/>
              </w:rPr>
              <w:t>Knowledge and awareness of Children’s Rights issues</w:t>
            </w:r>
          </w:p>
        </w:tc>
        <w:tc>
          <w:tcPr>
            <w:tcW w:w="985" w:type="pct"/>
          </w:tcPr>
          <w:p w14:paraId="21263892" w14:textId="598C1AED" w:rsidR="00114762" w:rsidRPr="00445E4B" w:rsidRDefault="00445E4B" w:rsidP="007A55C8">
            <w:pPr>
              <w:spacing w:before="120" w:after="120"/>
              <w:jc w:val="both"/>
              <w:rPr>
                <w:rFonts w:ascii="Arial" w:hAnsi="Arial" w:cs="Arial"/>
                <w:bCs/>
                <w:szCs w:val="22"/>
              </w:rPr>
            </w:pPr>
            <w:r w:rsidRPr="00445E4B">
              <w:rPr>
                <w:rFonts w:ascii="Arial" w:hAnsi="Arial" w:cs="Arial"/>
                <w:bCs/>
                <w:szCs w:val="22"/>
              </w:rPr>
              <w:t>I</w:t>
            </w:r>
          </w:p>
        </w:tc>
      </w:tr>
      <w:tr w:rsidR="00114762" w:rsidRPr="009F0647" w14:paraId="0CD91B74" w14:textId="77777777" w:rsidTr="005021D7">
        <w:trPr>
          <w:trHeight w:val="510"/>
        </w:trPr>
        <w:tc>
          <w:tcPr>
            <w:tcW w:w="4015" w:type="pct"/>
          </w:tcPr>
          <w:p w14:paraId="52C36D81" w14:textId="77777777" w:rsidR="00445E4B" w:rsidRDefault="00445E4B" w:rsidP="008717B1">
            <w:pPr>
              <w:rPr>
                <w:rFonts w:ascii="Arial" w:hAnsi="Arial" w:cs="Arial"/>
                <w:bCs/>
                <w:noProof/>
                <w:szCs w:val="22"/>
              </w:rPr>
            </w:pPr>
          </w:p>
          <w:p w14:paraId="21BCD633" w14:textId="4BC4AA3B" w:rsidR="00114762" w:rsidRPr="00445E4B" w:rsidRDefault="00965DC4" w:rsidP="008717B1">
            <w:pPr>
              <w:rPr>
                <w:rFonts w:ascii="Arial" w:hAnsi="Arial" w:cs="Arial"/>
                <w:bCs/>
                <w:noProof/>
                <w:szCs w:val="22"/>
              </w:rPr>
            </w:pPr>
            <w:r w:rsidRPr="00445E4B">
              <w:rPr>
                <w:rFonts w:ascii="Arial" w:hAnsi="Arial" w:cs="Arial"/>
                <w:bCs/>
                <w:noProof/>
                <w:szCs w:val="22"/>
              </w:rPr>
              <w:t>Knowledge and training of legislation, statutory procedures and duties</w:t>
            </w:r>
          </w:p>
        </w:tc>
        <w:tc>
          <w:tcPr>
            <w:tcW w:w="985" w:type="pct"/>
          </w:tcPr>
          <w:p w14:paraId="647237F2" w14:textId="6EF1E510" w:rsidR="00114762" w:rsidRPr="00445E4B" w:rsidRDefault="00445E4B" w:rsidP="007A55C8">
            <w:pPr>
              <w:spacing w:before="120" w:after="120"/>
              <w:jc w:val="both"/>
              <w:rPr>
                <w:rFonts w:ascii="Arial" w:hAnsi="Arial" w:cs="Arial"/>
                <w:bCs/>
                <w:szCs w:val="22"/>
              </w:rPr>
            </w:pPr>
            <w:r w:rsidRPr="00445E4B">
              <w:rPr>
                <w:rFonts w:ascii="Arial" w:hAnsi="Arial" w:cs="Arial"/>
                <w:bCs/>
                <w:szCs w:val="22"/>
              </w:rPr>
              <w:t>I</w:t>
            </w:r>
          </w:p>
        </w:tc>
      </w:tr>
      <w:tr w:rsidR="00114762" w:rsidRPr="009F0647" w14:paraId="1B8FC6BF" w14:textId="77777777" w:rsidTr="005021D7">
        <w:trPr>
          <w:trHeight w:val="510"/>
        </w:trPr>
        <w:tc>
          <w:tcPr>
            <w:tcW w:w="4015" w:type="pct"/>
          </w:tcPr>
          <w:p w14:paraId="70801D4A" w14:textId="77777777" w:rsidR="00445E4B" w:rsidRDefault="00445E4B" w:rsidP="008717B1">
            <w:pPr>
              <w:rPr>
                <w:rFonts w:ascii="Arial" w:hAnsi="Arial" w:cs="Arial"/>
                <w:bCs/>
                <w:noProof/>
                <w:szCs w:val="22"/>
              </w:rPr>
            </w:pPr>
          </w:p>
          <w:p w14:paraId="7FFEF120" w14:textId="18402961" w:rsidR="00114762" w:rsidRPr="00445E4B" w:rsidRDefault="00965DC4" w:rsidP="008717B1">
            <w:pPr>
              <w:rPr>
                <w:rFonts w:ascii="Arial" w:hAnsi="Arial" w:cs="Arial"/>
                <w:bCs/>
                <w:noProof/>
                <w:szCs w:val="22"/>
              </w:rPr>
            </w:pPr>
            <w:r w:rsidRPr="00445E4B">
              <w:rPr>
                <w:rFonts w:ascii="Arial" w:hAnsi="Arial" w:cs="Arial"/>
                <w:bCs/>
                <w:noProof/>
                <w:szCs w:val="22"/>
              </w:rPr>
              <w:t>Knowledge of all areas of teams work</w:t>
            </w:r>
          </w:p>
        </w:tc>
        <w:tc>
          <w:tcPr>
            <w:tcW w:w="985" w:type="pct"/>
          </w:tcPr>
          <w:p w14:paraId="72755D78" w14:textId="50ED9764" w:rsidR="00114762" w:rsidRPr="00445E4B" w:rsidRDefault="00445E4B" w:rsidP="007A55C8">
            <w:pPr>
              <w:spacing w:before="120" w:after="120"/>
              <w:jc w:val="both"/>
              <w:rPr>
                <w:rFonts w:ascii="Arial" w:hAnsi="Arial" w:cs="Arial"/>
                <w:bCs/>
                <w:szCs w:val="22"/>
              </w:rPr>
            </w:pPr>
            <w:r w:rsidRPr="00445E4B">
              <w:rPr>
                <w:rFonts w:ascii="Arial" w:hAnsi="Arial" w:cs="Arial"/>
                <w:bCs/>
                <w:szCs w:val="22"/>
              </w:rPr>
              <w:t>I</w:t>
            </w:r>
          </w:p>
        </w:tc>
      </w:tr>
      <w:tr w:rsidR="00EF6D56" w:rsidRPr="009F0647" w14:paraId="6D9D6C05" w14:textId="77777777" w:rsidTr="005021D7">
        <w:trPr>
          <w:trHeight w:val="70"/>
        </w:trPr>
        <w:tc>
          <w:tcPr>
            <w:tcW w:w="4015" w:type="pct"/>
          </w:tcPr>
          <w:p w14:paraId="4EA190E4" w14:textId="12C0EAA8" w:rsidR="00EF6D56" w:rsidRPr="00445E4B" w:rsidRDefault="00965DC4" w:rsidP="008717B1">
            <w:pPr>
              <w:pStyle w:val="Heading3"/>
              <w:jc w:val="left"/>
              <w:rPr>
                <w:rFonts w:cs="Arial"/>
                <w:b w:val="0"/>
                <w:sz w:val="22"/>
                <w:szCs w:val="22"/>
              </w:rPr>
            </w:pPr>
            <w:r w:rsidRPr="00445E4B">
              <w:rPr>
                <w:rFonts w:cs="Arial"/>
                <w:b w:val="0"/>
                <w:noProof/>
                <w:sz w:val="22"/>
                <w:szCs w:val="22"/>
              </w:rPr>
              <w:t>Willingness to undertake basic management training</w:t>
            </w:r>
          </w:p>
        </w:tc>
        <w:tc>
          <w:tcPr>
            <w:tcW w:w="985" w:type="pct"/>
          </w:tcPr>
          <w:p w14:paraId="27406CDF" w14:textId="45D5A57A" w:rsidR="00EF6D56" w:rsidRPr="00445E4B" w:rsidRDefault="00445E4B" w:rsidP="00A405EF">
            <w:pPr>
              <w:pStyle w:val="Heading3"/>
              <w:rPr>
                <w:b w:val="0"/>
              </w:rPr>
            </w:pPr>
            <w:r w:rsidRPr="00445E4B">
              <w:rPr>
                <w:b w:val="0"/>
              </w:rPr>
              <w:t>I</w:t>
            </w:r>
          </w:p>
        </w:tc>
      </w:tr>
      <w:tr w:rsidR="00EF6D56" w:rsidRPr="009F0647" w14:paraId="6CBB6A94" w14:textId="77777777" w:rsidTr="005021D7">
        <w:trPr>
          <w:trHeight w:val="70"/>
        </w:trPr>
        <w:tc>
          <w:tcPr>
            <w:tcW w:w="4015" w:type="pct"/>
          </w:tcPr>
          <w:p w14:paraId="13A1B916" w14:textId="77777777" w:rsidR="00445E4B" w:rsidRDefault="00445E4B" w:rsidP="008717B1">
            <w:pPr>
              <w:rPr>
                <w:rFonts w:ascii="Arial" w:hAnsi="Arial" w:cs="Arial"/>
                <w:bCs/>
                <w:noProof/>
                <w:szCs w:val="22"/>
              </w:rPr>
            </w:pPr>
          </w:p>
          <w:p w14:paraId="0F8026C7" w14:textId="7DF0A2C7" w:rsidR="00EF6D56" w:rsidRPr="00445E4B" w:rsidRDefault="00965DC4" w:rsidP="008717B1">
            <w:pPr>
              <w:rPr>
                <w:rFonts w:ascii="Arial" w:hAnsi="Arial" w:cs="Arial"/>
                <w:bCs/>
                <w:noProof/>
                <w:szCs w:val="22"/>
              </w:rPr>
            </w:pPr>
            <w:r w:rsidRPr="00445E4B">
              <w:rPr>
                <w:rFonts w:ascii="Arial" w:hAnsi="Arial" w:cs="Arial"/>
                <w:bCs/>
                <w:noProof/>
                <w:szCs w:val="22"/>
              </w:rPr>
              <w:t>Awareness of key values and directorates initiatives.</w:t>
            </w:r>
          </w:p>
        </w:tc>
        <w:tc>
          <w:tcPr>
            <w:tcW w:w="985" w:type="pct"/>
          </w:tcPr>
          <w:p w14:paraId="425C5F28" w14:textId="303A2478" w:rsidR="00EF6D56" w:rsidRPr="00445E4B" w:rsidRDefault="00445E4B" w:rsidP="00A405EF">
            <w:pPr>
              <w:pStyle w:val="Heading3"/>
              <w:rPr>
                <w:b w:val="0"/>
              </w:rPr>
            </w:pPr>
            <w:r w:rsidRPr="00445E4B">
              <w:rPr>
                <w:b w:val="0"/>
              </w:rPr>
              <w:t>I</w:t>
            </w:r>
          </w:p>
        </w:tc>
      </w:tr>
      <w:tr w:rsidR="008717B1" w:rsidRPr="009F0647" w14:paraId="19770C47" w14:textId="77777777" w:rsidTr="005021D7">
        <w:trPr>
          <w:trHeight w:val="70"/>
        </w:trPr>
        <w:tc>
          <w:tcPr>
            <w:tcW w:w="4015" w:type="pct"/>
          </w:tcPr>
          <w:p w14:paraId="28181D18" w14:textId="77777777" w:rsidR="00445E4B" w:rsidRDefault="00445E4B" w:rsidP="008717B1">
            <w:pPr>
              <w:rPr>
                <w:rFonts w:ascii="Arial" w:eastAsia="Calibri" w:hAnsi="Arial" w:cs="Arial"/>
                <w:bCs/>
                <w:szCs w:val="22"/>
                <w:lang w:val="en-US"/>
              </w:rPr>
            </w:pPr>
          </w:p>
          <w:p w14:paraId="12F1302E" w14:textId="3E464028" w:rsidR="008717B1" w:rsidRPr="00445E4B" w:rsidRDefault="00E25C5E" w:rsidP="008717B1">
            <w:pPr>
              <w:rPr>
                <w:rFonts w:ascii="Arial" w:hAnsi="Arial" w:cs="Arial"/>
                <w:bCs/>
                <w:noProof/>
                <w:szCs w:val="22"/>
              </w:rPr>
            </w:pPr>
            <w:r w:rsidRPr="00445E4B">
              <w:rPr>
                <w:rFonts w:ascii="Arial" w:eastAsia="Calibri" w:hAnsi="Arial" w:cs="Arial"/>
                <w:bCs/>
                <w:szCs w:val="22"/>
                <w:lang w:val="en-US"/>
              </w:rPr>
              <w:t>Able to consider needs of team as a whole and service generally</w:t>
            </w:r>
          </w:p>
        </w:tc>
        <w:tc>
          <w:tcPr>
            <w:tcW w:w="985" w:type="pct"/>
          </w:tcPr>
          <w:p w14:paraId="49D20783" w14:textId="4195DFB1" w:rsidR="008717B1" w:rsidRPr="00445E4B" w:rsidRDefault="00445E4B" w:rsidP="00A405EF">
            <w:pPr>
              <w:pStyle w:val="Heading3"/>
              <w:rPr>
                <w:b w:val="0"/>
              </w:rPr>
            </w:pPr>
            <w:r w:rsidRPr="00445E4B">
              <w:rPr>
                <w:b w:val="0"/>
              </w:rPr>
              <w:t>I</w:t>
            </w:r>
          </w:p>
        </w:tc>
      </w:tr>
      <w:tr w:rsidR="008717B1" w:rsidRPr="009F0647" w14:paraId="3532138B" w14:textId="77777777" w:rsidTr="005021D7">
        <w:trPr>
          <w:trHeight w:val="70"/>
        </w:trPr>
        <w:tc>
          <w:tcPr>
            <w:tcW w:w="4015" w:type="pct"/>
          </w:tcPr>
          <w:p w14:paraId="47F2E193" w14:textId="77777777" w:rsidR="00445E4B" w:rsidRDefault="00445E4B" w:rsidP="008717B1">
            <w:pPr>
              <w:rPr>
                <w:rFonts w:ascii="Arial" w:hAnsi="Arial" w:cs="Arial"/>
                <w:bCs/>
                <w:noProof/>
                <w:szCs w:val="22"/>
                <w:lang w:val="en-US"/>
              </w:rPr>
            </w:pPr>
          </w:p>
          <w:p w14:paraId="4870BB90" w14:textId="4020DE09" w:rsidR="008717B1" w:rsidRPr="00445E4B" w:rsidRDefault="00E25C5E" w:rsidP="008717B1">
            <w:pPr>
              <w:rPr>
                <w:rFonts w:ascii="Arial" w:hAnsi="Arial" w:cs="Arial"/>
                <w:bCs/>
                <w:noProof/>
                <w:szCs w:val="22"/>
              </w:rPr>
            </w:pPr>
            <w:r w:rsidRPr="00445E4B">
              <w:rPr>
                <w:rFonts w:ascii="Arial" w:hAnsi="Arial" w:cs="Arial"/>
                <w:bCs/>
                <w:noProof/>
                <w:szCs w:val="22"/>
                <w:lang w:val="en-US"/>
              </w:rPr>
              <w:t>Commitment to all aspects of anti-discriminatory practice</w:t>
            </w:r>
          </w:p>
        </w:tc>
        <w:tc>
          <w:tcPr>
            <w:tcW w:w="985" w:type="pct"/>
          </w:tcPr>
          <w:p w14:paraId="27D86F49" w14:textId="2DB369CF" w:rsidR="008717B1" w:rsidRPr="00445E4B" w:rsidRDefault="00445E4B" w:rsidP="00A405EF">
            <w:pPr>
              <w:pStyle w:val="Heading3"/>
              <w:rPr>
                <w:b w:val="0"/>
              </w:rPr>
            </w:pPr>
            <w:r w:rsidRPr="00445E4B">
              <w:rPr>
                <w:b w:val="0"/>
              </w:rPr>
              <w:t>I</w:t>
            </w:r>
          </w:p>
        </w:tc>
      </w:tr>
      <w:tr w:rsidR="008717B1" w:rsidRPr="009F0647" w14:paraId="017DE507" w14:textId="77777777" w:rsidTr="008717B1">
        <w:tblPrEx>
          <w:tblLook w:val="04A0" w:firstRow="1" w:lastRow="0" w:firstColumn="1" w:lastColumn="0" w:noHBand="0" w:noVBand="1"/>
        </w:tblPrEx>
        <w:trPr>
          <w:trHeight w:val="70"/>
        </w:trPr>
        <w:tc>
          <w:tcPr>
            <w:tcW w:w="4015" w:type="pct"/>
          </w:tcPr>
          <w:p w14:paraId="2CA966B0" w14:textId="77777777" w:rsidR="008717B1" w:rsidRPr="00445E4B" w:rsidRDefault="008717B1" w:rsidP="002A39FC">
            <w:pPr>
              <w:pStyle w:val="Heading3"/>
              <w:rPr>
                <w:rFonts w:cs="Arial"/>
                <w:b w:val="0"/>
                <w:sz w:val="22"/>
                <w:szCs w:val="22"/>
              </w:rPr>
            </w:pPr>
            <w:r w:rsidRPr="00445E4B">
              <w:rPr>
                <w:rFonts w:cs="Arial"/>
                <w:b w:val="0"/>
                <w:noProof/>
                <w:sz w:val="22"/>
                <w:szCs w:val="22"/>
              </w:rPr>
              <w:t>Is committed to working in partnership with parents, children and young people.</w:t>
            </w:r>
          </w:p>
        </w:tc>
        <w:tc>
          <w:tcPr>
            <w:tcW w:w="985" w:type="pct"/>
          </w:tcPr>
          <w:p w14:paraId="79D52874" w14:textId="56EF023D" w:rsidR="008717B1" w:rsidRPr="00445E4B" w:rsidRDefault="00445E4B" w:rsidP="002A39FC">
            <w:pPr>
              <w:pStyle w:val="Heading3"/>
              <w:rPr>
                <w:b w:val="0"/>
              </w:rPr>
            </w:pPr>
            <w:r w:rsidRPr="00445E4B">
              <w:rPr>
                <w:b w:val="0"/>
              </w:rPr>
              <w:t>I</w:t>
            </w:r>
          </w:p>
        </w:tc>
      </w:tr>
      <w:tr w:rsidR="00EF6D56" w:rsidRPr="009F0647" w14:paraId="7F3FEDD2" w14:textId="77777777" w:rsidTr="005021D7">
        <w:trPr>
          <w:trHeight w:val="70"/>
        </w:trPr>
        <w:tc>
          <w:tcPr>
            <w:tcW w:w="4015" w:type="pct"/>
          </w:tcPr>
          <w:p w14:paraId="61A3F7B9" w14:textId="73662B0F" w:rsidR="00EF6D56" w:rsidRPr="00445E4B" w:rsidRDefault="00965DC4" w:rsidP="00C927F1">
            <w:pPr>
              <w:pStyle w:val="Heading3"/>
              <w:rPr>
                <w:rFonts w:cs="Arial"/>
                <w:b w:val="0"/>
                <w:sz w:val="22"/>
                <w:szCs w:val="22"/>
              </w:rPr>
            </w:pPr>
            <w:bookmarkStart w:id="2" w:name="_Hlk139011199"/>
            <w:r w:rsidRPr="00445E4B">
              <w:rPr>
                <w:rFonts w:cs="Arial"/>
                <w:b w:val="0"/>
                <w:noProof/>
                <w:sz w:val="22"/>
                <w:szCs w:val="22"/>
              </w:rPr>
              <w:t>Experience of inter-agency working</w:t>
            </w:r>
          </w:p>
        </w:tc>
        <w:tc>
          <w:tcPr>
            <w:tcW w:w="985" w:type="pct"/>
          </w:tcPr>
          <w:p w14:paraId="6A6351A4" w14:textId="41169AEE" w:rsidR="00EF6D56" w:rsidRPr="00445E4B" w:rsidRDefault="00445E4B" w:rsidP="00A405EF">
            <w:pPr>
              <w:pStyle w:val="Heading3"/>
              <w:rPr>
                <w:b w:val="0"/>
              </w:rPr>
            </w:pPr>
            <w:r w:rsidRPr="00445E4B">
              <w:rPr>
                <w:b w:val="0"/>
              </w:rPr>
              <w:t>I/A</w:t>
            </w:r>
          </w:p>
        </w:tc>
      </w:tr>
      <w:tr w:rsidR="00965DC4" w:rsidRPr="009F0647" w14:paraId="52298F28" w14:textId="77777777" w:rsidTr="00965DC4">
        <w:tblPrEx>
          <w:tblLook w:val="04A0" w:firstRow="1" w:lastRow="0" w:firstColumn="1" w:lastColumn="0" w:noHBand="0" w:noVBand="1"/>
        </w:tblPrEx>
        <w:trPr>
          <w:trHeight w:val="70"/>
        </w:trPr>
        <w:tc>
          <w:tcPr>
            <w:tcW w:w="4015" w:type="pct"/>
          </w:tcPr>
          <w:p w14:paraId="32C2782E" w14:textId="20003629" w:rsidR="00965DC4" w:rsidRPr="00445E4B" w:rsidRDefault="00965DC4" w:rsidP="002A39FC">
            <w:pPr>
              <w:pStyle w:val="Heading3"/>
              <w:rPr>
                <w:rFonts w:cs="Arial"/>
                <w:b w:val="0"/>
                <w:sz w:val="22"/>
                <w:szCs w:val="22"/>
              </w:rPr>
            </w:pPr>
            <w:r w:rsidRPr="00445E4B">
              <w:rPr>
                <w:rFonts w:cs="Arial"/>
                <w:b w:val="0"/>
                <w:noProof/>
                <w:sz w:val="22"/>
                <w:szCs w:val="22"/>
              </w:rPr>
              <w:t>Experience of working in multi-agency setting</w:t>
            </w:r>
          </w:p>
        </w:tc>
        <w:tc>
          <w:tcPr>
            <w:tcW w:w="985" w:type="pct"/>
          </w:tcPr>
          <w:p w14:paraId="69894504" w14:textId="1B427002" w:rsidR="00965DC4" w:rsidRPr="00445E4B" w:rsidRDefault="00445E4B" w:rsidP="002A39FC">
            <w:pPr>
              <w:pStyle w:val="Heading3"/>
              <w:rPr>
                <w:b w:val="0"/>
              </w:rPr>
            </w:pPr>
            <w:r w:rsidRPr="00445E4B">
              <w:rPr>
                <w:b w:val="0"/>
              </w:rPr>
              <w:t>I</w:t>
            </w:r>
          </w:p>
        </w:tc>
      </w:tr>
      <w:tr w:rsidR="00965DC4" w:rsidRPr="009F0647" w14:paraId="3A9288B2" w14:textId="77777777" w:rsidTr="00965DC4">
        <w:tblPrEx>
          <w:tblLook w:val="04A0" w:firstRow="1" w:lastRow="0" w:firstColumn="1" w:lastColumn="0" w:noHBand="0" w:noVBand="1"/>
        </w:tblPrEx>
        <w:trPr>
          <w:trHeight w:val="70"/>
        </w:trPr>
        <w:tc>
          <w:tcPr>
            <w:tcW w:w="4015" w:type="pct"/>
          </w:tcPr>
          <w:p w14:paraId="4E5E71CA" w14:textId="77777777" w:rsidR="00445E4B" w:rsidRDefault="00445E4B" w:rsidP="008717B1">
            <w:pPr>
              <w:rPr>
                <w:rFonts w:ascii="Arial" w:hAnsi="Arial" w:cs="Arial"/>
                <w:bCs/>
                <w:szCs w:val="22"/>
                <w:lang w:val="en-US"/>
              </w:rPr>
            </w:pPr>
            <w:bookmarkStart w:id="3" w:name="_Hlk139011741"/>
          </w:p>
          <w:p w14:paraId="4A702B45" w14:textId="237804D7" w:rsidR="00965DC4" w:rsidRPr="00445E4B" w:rsidRDefault="001D0DE6" w:rsidP="008717B1">
            <w:pPr>
              <w:rPr>
                <w:rFonts w:ascii="Arial" w:hAnsi="Arial" w:cs="Arial"/>
                <w:bCs/>
                <w:szCs w:val="22"/>
                <w:lang w:val="en-US"/>
              </w:rPr>
            </w:pPr>
            <w:r w:rsidRPr="00445E4B">
              <w:rPr>
                <w:rFonts w:ascii="Arial" w:hAnsi="Arial" w:cs="Arial"/>
                <w:bCs/>
                <w:szCs w:val="22"/>
                <w:lang w:val="en-US"/>
              </w:rPr>
              <w:t>Experience of supervising staff</w:t>
            </w:r>
          </w:p>
        </w:tc>
        <w:tc>
          <w:tcPr>
            <w:tcW w:w="985" w:type="pct"/>
          </w:tcPr>
          <w:p w14:paraId="4C38D00E" w14:textId="5ECFC482" w:rsidR="00965DC4" w:rsidRPr="00445E4B" w:rsidRDefault="00445E4B" w:rsidP="002A39FC">
            <w:pPr>
              <w:pStyle w:val="Heading3"/>
              <w:rPr>
                <w:b w:val="0"/>
              </w:rPr>
            </w:pPr>
            <w:r w:rsidRPr="00445E4B">
              <w:rPr>
                <w:b w:val="0"/>
              </w:rPr>
              <w:t>I</w:t>
            </w:r>
          </w:p>
        </w:tc>
      </w:tr>
      <w:tr w:rsidR="00965DC4" w:rsidRPr="009F0647" w14:paraId="749E11D7" w14:textId="77777777" w:rsidTr="00965DC4">
        <w:tblPrEx>
          <w:tblLook w:val="04A0" w:firstRow="1" w:lastRow="0" w:firstColumn="1" w:lastColumn="0" w:noHBand="0" w:noVBand="1"/>
        </w:tblPrEx>
        <w:trPr>
          <w:trHeight w:val="70"/>
        </w:trPr>
        <w:tc>
          <w:tcPr>
            <w:tcW w:w="4015" w:type="pct"/>
          </w:tcPr>
          <w:p w14:paraId="637891A3" w14:textId="77777777" w:rsidR="00445E4B" w:rsidRDefault="00445E4B" w:rsidP="008717B1">
            <w:pPr>
              <w:rPr>
                <w:rFonts w:ascii="Arial" w:hAnsi="Arial" w:cs="Arial"/>
                <w:bCs/>
                <w:szCs w:val="22"/>
                <w:lang w:val="en-US"/>
              </w:rPr>
            </w:pPr>
          </w:p>
          <w:p w14:paraId="2292E5D0" w14:textId="72488739" w:rsidR="00965DC4" w:rsidRPr="00445E4B" w:rsidRDefault="001D0DE6" w:rsidP="008717B1">
            <w:pPr>
              <w:rPr>
                <w:rFonts w:ascii="Arial" w:hAnsi="Arial" w:cs="Arial"/>
                <w:bCs/>
                <w:szCs w:val="22"/>
                <w:lang w:val="en-US"/>
              </w:rPr>
            </w:pPr>
            <w:r w:rsidRPr="00445E4B">
              <w:rPr>
                <w:rFonts w:ascii="Arial" w:hAnsi="Arial" w:cs="Arial"/>
                <w:bCs/>
                <w:szCs w:val="22"/>
                <w:lang w:val="en-US"/>
              </w:rPr>
              <w:t>Experience of managing duty system</w:t>
            </w:r>
            <w:r w:rsidR="008717B1" w:rsidRPr="00445E4B">
              <w:rPr>
                <w:rFonts w:ascii="Arial" w:hAnsi="Arial" w:cs="Arial"/>
                <w:bCs/>
                <w:szCs w:val="22"/>
                <w:lang w:val="en-US"/>
              </w:rPr>
              <w:t>s</w:t>
            </w:r>
          </w:p>
        </w:tc>
        <w:tc>
          <w:tcPr>
            <w:tcW w:w="985" w:type="pct"/>
          </w:tcPr>
          <w:p w14:paraId="78872B89" w14:textId="63B28983" w:rsidR="00965DC4" w:rsidRPr="00445E4B" w:rsidRDefault="00445E4B" w:rsidP="002A39FC">
            <w:pPr>
              <w:pStyle w:val="Heading3"/>
              <w:rPr>
                <w:b w:val="0"/>
              </w:rPr>
            </w:pPr>
            <w:r w:rsidRPr="00445E4B">
              <w:rPr>
                <w:b w:val="0"/>
              </w:rPr>
              <w:t>I</w:t>
            </w:r>
          </w:p>
        </w:tc>
      </w:tr>
      <w:tr w:rsidR="00965DC4" w:rsidRPr="009F0647" w14:paraId="4FD0E0C3" w14:textId="77777777" w:rsidTr="00965DC4">
        <w:tblPrEx>
          <w:tblLook w:val="04A0" w:firstRow="1" w:lastRow="0" w:firstColumn="1" w:lastColumn="0" w:noHBand="0" w:noVBand="1"/>
        </w:tblPrEx>
        <w:trPr>
          <w:trHeight w:val="70"/>
        </w:trPr>
        <w:tc>
          <w:tcPr>
            <w:tcW w:w="4015" w:type="pct"/>
          </w:tcPr>
          <w:p w14:paraId="036DC0CA" w14:textId="1FA9F4D5" w:rsidR="00965DC4" w:rsidRPr="00445E4B" w:rsidRDefault="001D0DE6" w:rsidP="002A39FC">
            <w:pPr>
              <w:pStyle w:val="Heading3"/>
              <w:rPr>
                <w:rFonts w:cs="Arial"/>
                <w:b w:val="0"/>
                <w:sz w:val="22"/>
                <w:szCs w:val="22"/>
              </w:rPr>
            </w:pPr>
            <w:r w:rsidRPr="00445E4B">
              <w:rPr>
                <w:rFonts w:cs="Arial"/>
                <w:b w:val="0"/>
                <w:sz w:val="22"/>
                <w:szCs w:val="22"/>
                <w:lang w:val="en-US"/>
              </w:rPr>
              <w:lastRenderedPageBreak/>
              <w:t>Active communication - communication skills with all age groups and interpersonal skills</w:t>
            </w:r>
          </w:p>
        </w:tc>
        <w:tc>
          <w:tcPr>
            <w:tcW w:w="985" w:type="pct"/>
          </w:tcPr>
          <w:p w14:paraId="2489A6CE" w14:textId="53526212" w:rsidR="00965DC4" w:rsidRPr="00445E4B" w:rsidRDefault="00445E4B" w:rsidP="002A39FC">
            <w:pPr>
              <w:pStyle w:val="Heading3"/>
              <w:rPr>
                <w:b w:val="0"/>
              </w:rPr>
            </w:pPr>
            <w:r w:rsidRPr="00445E4B">
              <w:rPr>
                <w:b w:val="0"/>
              </w:rPr>
              <w:t>I</w:t>
            </w:r>
          </w:p>
        </w:tc>
      </w:tr>
      <w:tr w:rsidR="00965DC4" w:rsidRPr="009F0647" w14:paraId="4A39FE61" w14:textId="77777777" w:rsidTr="00965DC4">
        <w:tblPrEx>
          <w:tblLook w:val="04A0" w:firstRow="1" w:lastRow="0" w:firstColumn="1" w:lastColumn="0" w:noHBand="0" w:noVBand="1"/>
        </w:tblPrEx>
        <w:trPr>
          <w:trHeight w:val="70"/>
        </w:trPr>
        <w:tc>
          <w:tcPr>
            <w:tcW w:w="4015" w:type="pct"/>
          </w:tcPr>
          <w:p w14:paraId="1B4B6DF6" w14:textId="3EC5AE01" w:rsidR="00965DC4" w:rsidRPr="00445E4B" w:rsidRDefault="001D0DE6" w:rsidP="002A39FC">
            <w:pPr>
              <w:pStyle w:val="Heading3"/>
              <w:rPr>
                <w:rFonts w:cs="Arial"/>
                <w:b w:val="0"/>
                <w:sz w:val="22"/>
                <w:szCs w:val="22"/>
              </w:rPr>
            </w:pPr>
            <w:r w:rsidRPr="00445E4B">
              <w:rPr>
                <w:rFonts w:cs="Arial"/>
                <w:b w:val="0"/>
                <w:sz w:val="22"/>
                <w:szCs w:val="22"/>
                <w:lang w:val="en-US"/>
              </w:rPr>
              <w:t>Motivating and influencing - Able to supervise staff and act in consultative way to colleagues</w:t>
            </w:r>
          </w:p>
        </w:tc>
        <w:tc>
          <w:tcPr>
            <w:tcW w:w="985" w:type="pct"/>
          </w:tcPr>
          <w:p w14:paraId="37C63708" w14:textId="1A893391" w:rsidR="00965DC4" w:rsidRPr="00445E4B" w:rsidRDefault="00445E4B" w:rsidP="002A39FC">
            <w:pPr>
              <w:pStyle w:val="Heading3"/>
              <w:rPr>
                <w:b w:val="0"/>
              </w:rPr>
            </w:pPr>
            <w:r w:rsidRPr="00445E4B">
              <w:rPr>
                <w:b w:val="0"/>
              </w:rPr>
              <w:t>I</w:t>
            </w:r>
          </w:p>
        </w:tc>
      </w:tr>
      <w:tr w:rsidR="001D0DE6" w:rsidRPr="009F0647" w14:paraId="0A7A80A1" w14:textId="77777777" w:rsidTr="001D0DE6">
        <w:tblPrEx>
          <w:tblLook w:val="04A0" w:firstRow="1" w:lastRow="0" w:firstColumn="1" w:lastColumn="0" w:noHBand="0" w:noVBand="1"/>
        </w:tblPrEx>
        <w:trPr>
          <w:trHeight w:val="70"/>
        </w:trPr>
        <w:tc>
          <w:tcPr>
            <w:tcW w:w="4015" w:type="pct"/>
          </w:tcPr>
          <w:p w14:paraId="1D88CA0F" w14:textId="09FD774E" w:rsidR="001D0DE6" w:rsidRPr="00445E4B" w:rsidRDefault="001D0DE6" w:rsidP="002A39FC">
            <w:pPr>
              <w:pStyle w:val="Heading3"/>
              <w:rPr>
                <w:rFonts w:cs="Arial"/>
                <w:b w:val="0"/>
                <w:sz w:val="22"/>
                <w:szCs w:val="22"/>
              </w:rPr>
            </w:pPr>
            <w:r w:rsidRPr="00445E4B">
              <w:rPr>
                <w:rFonts w:eastAsia="Calibri" w:cs="Arial"/>
                <w:b w:val="0"/>
                <w:sz w:val="22"/>
                <w:szCs w:val="22"/>
                <w:lang w:val="en-US"/>
              </w:rPr>
              <w:t>Presentation of service requirements in a constructive and positive way</w:t>
            </w:r>
          </w:p>
        </w:tc>
        <w:tc>
          <w:tcPr>
            <w:tcW w:w="985" w:type="pct"/>
          </w:tcPr>
          <w:p w14:paraId="23BC50F5" w14:textId="7340E72E" w:rsidR="001D0DE6" w:rsidRPr="00445E4B" w:rsidRDefault="00445E4B" w:rsidP="002A39FC">
            <w:pPr>
              <w:pStyle w:val="Heading3"/>
              <w:rPr>
                <w:b w:val="0"/>
              </w:rPr>
            </w:pPr>
            <w:r w:rsidRPr="00445E4B">
              <w:rPr>
                <w:b w:val="0"/>
              </w:rPr>
              <w:t>I</w:t>
            </w:r>
          </w:p>
        </w:tc>
      </w:tr>
      <w:tr w:rsidR="001D0DE6" w:rsidRPr="009F0647" w14:paraId="001468A2" w14:textId="77777777" w:rsidTr="001D0DE6">
        <w:tblPrEx>
          <w:tblLook w:val="04A0" w:firstRow="1" w:lastRow="0" w:firstColumn="1" w:lastColumn="0" w:noHBand="0" w:noVBand="1"/>
        </w:tblPrEx>
        <w:trPr>
          <w:trHeight w:val="70"/>
        </w:trPr>
        <w:tc>
          <w:tcPr>
            <w:tcW w:w="4015" w:type="pct"/>
          </w:tcPr>
          <w:p w14:paraId="18A547C1" w14:textId="5BB3C538" w:rsidR="001D0DE6" w:rsidRPr="00445E4B" w:rsidRDefault="001D0DE6" w:rsidP="002A39FC">
            <w:pPr>
              <w:pStyle w:val="Heading3"/>
              <w:rPr>
                <w:rFonts w:cs="Arial"/>
                <w:b w:val="0"/>
                <w:sz w:val="22"/>
                <w:szCs w:val="22"/>
              </w:rPr>
            </w:pPr>
            <w:r w:rsidRPr="00445E4B">
              <w:rPr>
                <w:rFonts w:eastAsia="Calibri" w:cs="Arial"/>
                <w:b w:val="0"/>
                <w:sz w:val="22"/>
                <w:szCs w:val="22"/>
                <w:lang w:val="en-US"/>
              </w:rPr>
              <w:t>Personal effectiveness - able to balance own workload with needs of the wider team</w:t>
            </w:r>
          </w:p>
        </w:tc>
        <w:tc>
          <w:tcPr>
            <w:tcW w:w="985" w:type="pct"/>
          </w:tcPr>
          <w:p w14:paraId="17BE717C" w14:textId="1BF1BBD6" w:rsidR="001D0DE6" w:rsidRPr="00445E4B" w:rsidRDefault="00445E4B" w:rsidP="002A39FC">
            <w:pPr>
              <w:pStyle w:val="Heading3"/>
              <w:rPr>
                <w:b w:val="0"/>
              </w:rPr>
            </w:pPr>
            <w:r w:rsidRPr="00445E4B">
              <w:rPr>
                <w:b w:val="0"/>
              </w:rPr>
              <w:t>I</w:t>
            </w:r>
          </w:p>
        </w:tc>
      </w:tr>
      <w:tr w:rsidR="001D0DE6" w:rsidRPr="009F0647" w14:paraId="47D9888F" w14:textId="77777777" w:rsidTr="001D0DE6">
        <w:tblPrEx>
          <w:tblLook w:val="04A0" w:firstRow="1" w:lastRow="0" w:firstColumn="1" w:lastColumn="0" w:noHBand="0" w:noVBand="1"/>
        </w:tblPrEx>
        <w:trPr>
          <w:trHeight w:val="70"/>
        </w:trPr>
        <w:tc>
          <w:tcPr>
            <w:tcW w:w="4015" w:type="pct"/>
          </w:tcPr>
          <w:p w14:paraId="29FEC660" w14:textId="3A443B2E" w:rsidR="001D0DE6" w:rsidRPr="00445E4B" w:rsidRDefault="001D0DE6" w:rsidP="002A39FC">
            <w:pPr>
              <w:pStyle w:val="Heading3"/>
              <w:rPr>
                <w:rFonts w:cs="Arial"/>
                <w:b w:val="0"/>
                <w:sz w:val="22"/>
                <w:szCs w:val="22"/>
              </w:rPr>
            </w:pPr>
            <w:r w:rsidRPr="00445E4B">
              <w:rPr>
                <w:rFonts w:eastAsia="Calibri" w:cs="Arial"/>
                <w:b w:val="0"/>
                <w:sz w:val="22"/>
                <w:szCs w:val="22"/>
                <w:lang w:val="en-US"/>
              </w:rPr>
              <w:t>Use of initiative within department and legal constraints</w:t>
            </w:r>
          </w:p>
        </w:tc>
        <w:tc>
          <w:tcPr>
            <w:tcW w:w="985" w:type="pct"/>
          </w:tcPr>
          <w:p w14:paraId="2E0D1B35" w14:textId="23BFB86A" w:rsidR="001D0DE6" w:rsidRPr="00445E4B" w:rsidRDefault="00445E4B" w:rsidP="002A39FC">
            <w:pPr>
              <w:pStyle w:val="Heading3"/>
              <w:rPr>
                <w:b w:val="0"/>
              </w:rPr>
            </w:pPr>
            <w:r w:rsidRPr="00445E4B">
              <w:rPr>
                <w:b w:val="0"/>
              </w:rPr>
              <w:t>I</w:t>
            </w:r>
          </w:p>
        </w:tc>
      </w:tr>
      <w:tr w:rsidR="00965DC4" w:rsidRPr="009F0647" w14:paraId="3BFAE486" w14:textId="77777777" w:rsidTr="00965DC4">
        <w:tblPrEx>
          <w:tblLook w:val="04A0" w:firstRow="1" w:lastRow="0" w:firstColumn="1" w:lastColumn="0" w:noHBand="0" w:noVBand="1"/>
        </w:tblPrEx>
        <w:trPr>
          <w:trHeight w:val="70"/>
        </w:trPr>
        <w:tc>
          <w:tcPr>
            <w:tcW w:w="4015" w:type="pct"/>
          </w:tcPr>
          <w:p w14:paraId="2253574A" w14:textId="77777777" w:rsidR="00445E4B" w:rsidRDefault="00445E4B" w:rsidP="008717B1">
            <w:pPr>
              <w:rPr>
                <w:rFonts w:ascii="Arial" w:eastAsia="Calibri" w:hAnsi="Arial" w:cs="Arial"/>
                <w:bCs/>
                <w:szCs w:val="22"/>
                <w:lang w:val="en-US"/>
              </w:rPr>
            </w:pPr>
            <w:bookmarkStart w:id="4" w:name="_Hlk139011869"/>
          </w:p>
          <w:p w14:paraId="129D7AF5" w14:textId="16DC73CE" w:rsidR="00965DC4" w:rsidRPr="00445E4B" w:rsidRDefault="001D0DE6" w:rsidP="008717B1">
            <w:pPr>
              <w:rPr>
                <w:rFonts w:ascii="Arial" w:eastAsia="Calibri" w:hAnsi="Arial" w:cs="Arial"/>
                <w:bCs/>
                <w:szCs w:val="22"/>
                <w:lang w:val="en-US"/>
              </w:rPr>
            </w:pPr>
            <w:r w:rsidRPr="00445E4B">
              <w:rPr>
                <w:rFonts w:ascii="Arial" w:eastAsia="Calibri" w:hAnsi="Arial" w:cs="Arial"/>
                <w:bCs/>
                <w:szCs w:val="22"/>
                <w:lang w:val="en-US"/>
              </w:rPr>
              <w:t>Flexibility to meet needs of servic</w:t>
            </w:r>
            <w:r w:rsidR="008717B1" w:rsidRPr="00445E4B">
              <w:rPr>
                <w:rFonts w:ascii="Arial" w:eastAsia="Calibri" w:hAnsi="Arial" w:cs="Arial"/>
                <w:bCs/>
                <w:szCs w:val="22"/>
                <w:lang w:val="en-US"/>
              </w:rPr>
              <w:t>e</w:t>
            </w:r>
          </w:p>
        </w:tc>
        <w:tc>
          <w:tcPr>
            <w:tcW w:w="985" w:type="pct"/>
          </w:tcPr>
          <w:p w14:paraId="3E82D38F" w14:textId="0D1292C7" w:rsidR="00965DC4" w:rsidRPr="00445E4B" w:rsidRDefault="00445E4B" w:rsidP="002A39FC">
            <w:pPr>
              <w:pStyle w:val="Heading3"/>
              <w:rPr>
                <w:b w:val="0"/>
              </w:rPr>
            </w:pPr>
            <w:r w:rsidRPr="00445E4B">
              <w:rPr>
                <w:b w:val="0"/>
              </w:rPr>
              <w:t>I</w:t>
            </w:r>
          </w:p>
        </w:tc>
      </w:tr>
      <w:tr w:rsidR="008717B1" w:rsidRPr="009F0647" w14:paraId="1A2E8D64" w14:textId="77777777" w:rsidTr="00965DC4">
        <w:tblPrEx>
          <w:tblLook w:val="04A0" w:firstRow="1" w:lastRow="0" w:firstColumn="1" w:lastColumn="0" w:noHBand="0" w:noVBand="1"/>
        </w:tblPrEx>
        <w:trPr>
          <w:trHeight w:val="70"/>
        </w:trPr>
        <w:tc>
          <w:tcPr>
            <w:tcW w:w="4015" w:type="pct"/>
          </w:tcPr>
          <w:p w14:paraId="2D24E7FF" w14:textId="30C39116" w:rsidR="008717B1" w:rsidRPr="00445E4B" w:rsidRDefault="008717B1" w:rsidP="008717B1">
            <w:pPr>
              <w:rPr>
                <w:rFonts w:ascii="Arial" w:eastAsia="Calibri" w:hAnsi="Arial" w:cs="Arial"/>
                <w:bCs/>
                <w:szCs w:val="22"/>
                <w:lang w:val="en-US"/>
              </w:rPr>
            </w:pPr>
            <w:r w:rsidRPr="00445E4B">
              <w:rPr>
                <w:rFonts w:ascii="Arial" w:eastAsia="Calibri" w:hAnsi="Arial" w:cs="Arial"/>
                <w:bCs/>
                <w:szCs w:val="22"/>
                <w:lang w:val="en-US"/>
              </w:rPr>
              <w:t>Credibility</w:t>
            </w:r>
          </w:p>
        </w:tc>
        <w:tc>
          <w:tcPr>
            <w:tcW w:w="985" w:type="pct"/>
          </w:tcPr>
          <w:p w14:paraId="7BE4F8ED" w14:textId="47881515" w:rsidR="008717B1" w:rsidRPr="00445E4B" w:rsidRDefault="00445E4B" w:rsidP="002A39FC">
            <w:pPr>
              <w:pStyle w:val="Heading3"/>
              <w:rPr>
                <w:b w:val="0"/>
              </w:rPr>
            </w:pPr>
            <w:r w:rsidRPr="00445E4B">
              <w:rPr>
                <w:b w:val="0"/>
              </w:rPr>
              <w:t>I</w:t>
            </w:r>
          </w:p>
        </w:tc>
      </w:tr>
      <w:tr w:rsidR="008717B1" w:rsidRPr="009F0647" w14:paraId="572331E8" w14:textId="77777777" w:rsidTr="00965DC4">
        <w:tblPrEx>
          <w:tblLook w:val="04A0" w:firstRow="1" w:lastRow="0" w:firstColumn="1" w:lastColumn="0" w:noHBand="0" w:noVBand="1"/>
        </w:tblPrEx>
        <w:trPr>
          <w:trHeight w:val="70"/>
        </w:trPr>
        <w:tc>
          <w:tcPr>
            <w:tcW w:w="4015" w:type="pct"/>
          </w:tcPr>
          <w:p w14:paraId="0C3CE2FB" w14:textId="77777777" w:rsidR="00445E4B" w:rsidRDefault="00445E4B" w:rsidP="008717B1">
            <w:pPr>
              <w:rPr>
                <w:rFonts w:ascii="Arial" w:eastAsia="Calibri" w:hAnsi="Arial" w:cs="Arial"/>
                <w:bCs/>
                <w:w w:val="103"/>
                <w:szCs w:val="22"/>
              </w:rPr>
            </w:pPr>
          </w:p>
          <w:p w14:paraId="225718C1" w14:textId="66775D23" w:rsidR="008717B1" w:rsidRPr="00445E4B" w:rsidRDefault="008717B1" w:rsidP="008717B1">
            <w:pPr>
              <w:rPr>
                <w:rFonts w:ascii="Arial" w:eastAsia="Calibri" w:hAnsi="Arial" w:cs="Arial"/>
                <w:bCs/>
                <w:szCs w:val="22"/>
                <w:lang w:val="en-US"/>
              </w:rPr>
            </w:pPr>
            <w:r w:rsidRPr="00445E4B">
              <w:rPr>
                <w:rFonts w:ascii="Arial" w:eastAsia="Calibri" w:hAnsi="Arial" w:cs="Arial"/>
                <w:bCs/>
                <w:w w:val="103"/>
                <w:szCs w:val="22"/>
              </w:rPr>
              <w:t>Delivering results - Able to make assessment plans, to set goals and to achieve targets</w:t>
            </w:r>
          </w:p>
        </w:tc>
        <w:tc>
          <w:tcPr>
            <w:tcW w:w="985" w:type="pct"/>
          </w:tcPr>
          <w:p w14:paraId="025D7A23" w14:textId="4A9D8F9C" w:rsidR="008717B1" w:rsidRPr="00445E4B" w:rsidRDefault="00445E4B" w:rsidP="002A39FC">
            <w:pPr>
              <w:pStyle w:val="Heading3"/>
              <w:rPr>
                <w:b w:val="0"/>
              </w:rPr>
            </w:pPr>
            <w:r w:rsidRPr="00445E4B">
              <w:rPr>
                <w:b w:val="0"/>
              </w:rPr>
              <w:t>I</w:t>
            </w:r>
          </w:p>
        </w:tc>
      </w:tr>
      <w:tr w:rsidR="008717B1" w:rsidRPr="009F0647" w14:paraId="2C707B99" w14:textId="77777777" w:rsidTr="00965DC4">
        <w:tblPrEx>
          <w:tblLook w:val="04A0" w:firstRow="1" w:lastRow="0" w:firstColumn="1" w:lastColumn="0" w:noHBand="0" w:noVBand="1"/>
        </w:tblPrEx>
        <w:trPr>
          <w:trHeight w:val="70"/>
        </w:trPr>
        <w:tc>
          <w:tcPr>
            <w:tcW w:w="4015" w:type="pct"/>
          </w:tcPr>
          <w:p w14:paraId="3F0CBB39" w14:textId="77777777" w:rsidR="00445E4B" w:rsidRDefault="00445E4B" w:rsidP="008717B1">
            <w:pPr>
              <w:rPr>
                <w:rFonts w:ascii="Arial" w:eastAsia="Calibri" w:hAnsi="Arial" w:cs="Arial"/>
                <w:bCs/>
                <w:w w:val="103"/>
                <w:szCs w:val="22"/>
              </w:rPr>
            </w:pPr>
          </w:p>
          <w:p w14:paraId="763CDF60" w14:textId="7E167829" w:rsidR="008717B1" w:rsidRPr="00445E4B" w:rsidRDefault="008717B1" w:rsidP="008717B1">
            <w:pPr>
              <w:rPr>
                <w:rFonts w:ascii="Arial" w:eastAsia="Calibri" w:hAnsi="Arial" w:cs="Arial"/>
                <w:bCs/>
                <w:szCs w:val="22"/>
                <w:lang w:val="en-US"/>
              </w:rPr>
            </w:pPr>
            <w:r w:rsidRPr="00445E4B">
              <w:rPr>
                <w:rFonts w:ascii="Arial" w:eastAsia="Calibri" w:hAnsi="Arial" w:cs="Arial"/>
                <w:bCs/>
                <w:w w:val="103"/>
                <w:szCs w:val="22"/>
              </w:rPr>
              <w:t>Strategic awareness</w:t>
            </w:r>
          </w:p>
        </w:tc>
        <w:tc>
          <w:tcPr>
            <w:tcW w:w="985" w:type="pct"/>
          </w:tcPr>
          <w:p w14:paraId="1852681A" w14:textId="77777777" w:rsidR="008717B1" w:rsidRPr="00445E4B" w:rsidRDefault="008717B1" w:rsidP="002A39FC">
            <w:pPr>
              <w:pStyle w:val="Heading3"/>
              <w:rPr>
                <w:b w:val="0"/>
              </w:rPr>
            </w:pPr>
          </w:p>
        </w:tc>
      </w:tr>
      <w:tr w:rsidR="008717B1" w:rsidRPr="009F0647" w14:paraId="717953F1" w14:textId="77777777" w:rsidTr="00965DC4">
        <w:tblPrEx>
          <w:tblLook w:val="04A0" w:firstRow="1" w:lastRow="0" w:firstColumn="1" w:lastColumn="0" w:noHBand="0" w:noVBand="1"/>
        </w:tblPrEx>
        <w:trPr>
          <w:trHeight w:val="70"/>
        </w:trPr>
        <w:tc>
          <w:tcPr>
            <w:tcW w:w="4015" w:type="pct"/>
          </w:tcPr>
          <w:p w14:paraId="2F983ADA" w14:textId="77777777" w:rsidR="00445E4B" w:rsidRDefault="00445E4B" w:rsidP="008717B1">
            <w:pPr>
              <w:rPr>
                <w:rFonts w:ascii="Arial" w:eastAsia="Calibri" w:hAnsi="Arial" w:cs="Arial"/>
                <w:bCs/>
                <w:w w:val="103"/>
                <w:szCs w:val="22"/>
              </w:rPr>
            </w:pPr>
          </w:p>
          <w:p w14:paraId="08BB0879" w14:textId="1A224405" w:rsidR="008717B1" w:rsidRPr="00445E4B" w:rsidRDefault="008717B1" w:rsidP="008717B1">
            <w:pPr>
              <w:rPr>
                <w:rFonts w:ascii="Arial" w:eastAsia="Calibri" w:hAnsi="Arial" w:cs="Arial"/>
                <w:bCs/>
                <w:szCs w:val="22"/>
                <w:lang w:val="en-US"/>
              </w:rPr>
            </w:pPr>
            <w:r w:rsidRPr="00445E4B">
              <w:rPr>
                <w:rFonts w:ascii="Arial" w:eastAsia="Calibri" w:hAnsi="Arial" w:cs="Arial"/>
                <w:bCs/>
                <w:w w:val="103"/>
                <w:szCs w:val="22"/>
              </w:rPr>
              <w:t>Improving performance</w:t>
            </w:r>
          </w:p>
        </w:tc>
        <w:tc>
          <w:tcPr>
            <w:tcW w:w="985" w:type="pct"/>
          </w:tcPr>
          <w:p w14:paraId="0A40C2AE" w14:textId="77777777" w:rsidR="008717B1" w:rsidRPr="00445E4B" w:rsidRDefault="008717B1" w:rsidP="002A39FC">
            <w:pPr>
              <w:pStyle w:val="Heading3"/>
              <w:rPr>
                <w:b w:val="0"/>
              </w:rPr>
            </w:pPr>
          </w:p>
        </w:tc>
      </w:tr>
      <w:tr w:rsidR="008717B1" w:rsidRPr="009F0647" w14:paraId="4FB39319" w14:textId="77777777" w:rsidTr="00965DC4">
        <w:tblPrEx>
          <w:tblLook w:val="04A0" w:firstRow="1" w:lastRow="0" w:firstColumn="1" w:lastColumn="0" w:noHBand="0" w:noVBand="1"/>
        </w:tblPrEx>
        <w:trPr>
          <w:trHeight w:val="70"/>
        </w:trPr>
        <w:tc>
          <w:tcPr>
            <w:tcW w:w="4015" w:type="pct"/>
          </w:tcPr>
          <w:p w14:paraId="5752AF77" w14:textId="77777777" w:rsidR="00445E4B" w:rsidRDefault="00445E4B" w:rsidP="008717B1">
            <w:pPr>
              <w:rPr>
                <w:rFonts w:ascii="Arial" w:eastAsia="Calibri" w:hAnsi="Arial" w:cs="Arial"/>
                <w:bCs/>
                <w:w w:val="103"/>
                <w:szCs w:val="22"/>
              </w:rPr>
            </w:pPr>
          </w:p>
          <w:p w14:paraId="28C46305" w14:textId="24FEA027" w:rsidR="008717B1" w:rsidRPr="00445E4B" w:rsidRDefault="008717B1" w:rsidP="008717B1">
            <w:pPr>
              <w:rPr>
                <w:rFonts w:ascii="Arial" w:eastAsia="Calibri" w:hAnsi="Arial" w:cs="Arial"/>
                <w:bCs/>
                <w:szCs w:val="22"/>
                <w:lang w:val="en-US"/>
              </w:rPr>
            </w:pPr>
            <w:r w:rsidRPr="008E1666">
              <w:rPr>
                <w:rFonts w:ascii="Arial" w:eastAsia="Calibri" w:hAnsi="Arial" w:cs="Arial"/>
                <w:bCs/>
                <w:w w:val="103"/>
                <w:szCs w:val="22"/>
              </w:rPr>
              <w:t>Intra and Inter Departmental liaison skills</w:t>
            </w:r>
          </w:p>
        </w:tc>
        <w:tc>
          <w:tcPr>
            <w:tcW w:w="985" w:type="pct"/>
          </w:tcPr>
          <w:p w14:paraId="11178E1C" w14:textId="199B2A5E" w:rsidR="008717B1" w:rsidRPr="00445E4B" w:rsidRDefault="00445E4B" w:rsidP="002A39FC">
            <w:pPr>
              <w:pStyle w:val="Heading3"/>
              <w:rPr>
                <w:b w:val="0"/>
              </w:rPr>
            </w:pPr>
            <w:r w:rsidRPr="00445E4B">
              <w:rPr>
                <w:b w:val="0"/>
              </w:rPr>
              <w:t>I</w:t>
            </w:r>
          </w:p>
        </w:tc>
      </w:tr>
      <w:tr w:rsidR="001D0DE6" w:rsidRPr="009F0647" w14:paraId="3852FADF" w14:textId="77777777" w:rsidTr="001D0DE6">
        <w:tblPrEx>
          <w:tblLook w:val="04A0" w:firstRow="1" w:lastRow="0" w:firstColumn="1" w:lastColumn="0" w:noHBand="0" w:noVBand="1"/>
        </w:tblPrEx>
        <w:trPr>
          <w:trHeight w:val="70"/>
        </w:trPr>
        <w:tc>
          <w:tcPr>
            <w:tcW w:w="4015" w:type="pct"/>
          </w:tcPr>
          <w:p w14:paraId="4A63F4CE" w14:textId="4DE7B6F0" w:rsidR="001D0DE6" w:rsidRPr="00445E4B" w:rsidRDefault="002A5FAF" w:rsidP="002A39FC">
            <w:pPr>
              <w:pStyle w:val="Heading3"/>
              <w:rPr>
                <w:rFonts w:cs="Arial"/>
                <w:b w:val="0"/>
                <w:sz w:val="22"/>
                <w:szCs w:val="22"/>
              </w:rPr>
            </w:pPr>
            <w:r w:rsidRPr="00445E4B">
              <w:rPr>
                <w:rFonts w:eastAsia="Calibri" w:cs="Arial"/>
                <w:b w:val="0"/>
                <w:w w:val="103"/>
                <w:sz w:val="22"/>
                <w:szCs w:val="22"/>
              </w:rPr>
              <w:t>Decision making make decisions regarding Child Protection investigations and case management</w:t>
            </w:r>
          </w:p>
        </w:tc>
        <w:tc>
          <w:tcPr>
            <w:tcW w:w="985" w:type="pct"/>
          </w:tcPr>
          <w:p w14:paraId="77B365BD" w14:textId="70B511B1" w:rsidR="001D0DE6" w:rsidRPr="00445E4B" w:rsidRDefault="00445E4B" w:rsidP="002A39FC">
            <w:pPr>
              <w:pStyle w:val="Heading3"/>
              <w:rPr>
                <w:b w:val="0"/>
              </w:rPr>
            </w:pPr>
            <w:r w:rsidRPr="00445E4B">
              <w:rPr>
                <w:b w:val="0"/>
              </w:rPr>
              <w:t>I</w:t>
            </w:r>
          </w:p>
        </w:tc>
      </w:tr>
      <w:tr w:rsidR="001D0DE6" w:rsidRPr="009F0647" w14:paraId="3878C87A" w14:textId="77777777" w:rsidTr="001D0DE6">
        <w:tblPrEx>
          <w:tblLook w:val="04A0" w:firstRow="1" w:lastRow="0" w:firstColumn="1" w:lastColumn="0" w:noHBand="0" w:noVBand="1"/>
        </w:tblPrEx>
        <w:trPr>
          <w:trHeight w:val="70"/>
        </w:trPr>
        <w:tc>
          <w:tcPr>
            <w:tcW w:w="4015" w:type="pct"/>
          </w:tcPr>
          <w:p w14:paraId="626F168D" w14:textId="33DEBECA" w:rsidR="001D0DE6" w:rsidRPr="00445E4B" w:rsidRDefault="002A5FAF" w:rsidP="008717B1">
            <w:pPr>
              <w:contextualSpacing/>
              <w:rPr>
                <w:rFonts w:ascii="Arial" w:eastAsia="Calibri" w:hAnsi="Arial" w:cs="Arial"/>
                <w:bCs/>
                <w:w w:val="103"/>
                <w:szCs w:val="22"/>
              </w:rPr>
            </w:pPr>
            <w:r w:rsidRPr="00445E4B">
              <w:rPr>
                <w:rFonts w:ascii="Arial" w:eastAsia="Calibri" w:hAnsi="Arial" w:cs="Arial"/>
                <w:bCs/>
                <w:w w:val="103"/>
                <w:szCs w:val="22"/>
              </w:rPr>
              <w:t>Customer focus - able to prioritise children’s needs - child-focused approach to work</w:t>
            </w:r>
          </w:p>
        </w:tc>
        <w:tc>
          <w:tcPr>
            <w:tcW w:w="985" w:type="pct"/>
          </w:tcPr>
          <w:p w14:paraId="5AC0FB62" w14:textId="77777777" w:rsidR="001D0DE6" w:rsidRPr="00445E4B" w:rsidRDefault="001D0DE6" w:rsidP="002A39FC">
            <w:pPr>
              <w:pStyle w:val="Heading3"/>
              <w:rPr>
                <w:b w:val="0"/>
              </w:rPr>
            </w:pPr>
          </w:p>
        </w:tc>
      </w:tr>
      <w:tr w:rsidR="001D0DE6" w:rsidRPr="009F0647" w14:paraId="538F2933" w14:textId="77777777" w:rsidTr="001D0DE6">
        <w:tblPrEx>
          <w:tblLook w:val="04A0" w:firstRow="1" w:lastRow="0" w:firstColumn="1" w:lastColumn="0" w:noHBand="0" w:noVBand="1"/>
        </w:tblPrEx>
        <w:trPr>
          <w:trHeight w:val="70"/>
        </w:trPr>
        <w:tc>
          <w:tcPr>
            <w:tcW w:w="4015" w:type="pct"/>
          </w:tcPr>
          <w:p w14:paraId="0CAFBD0D" w14:textId="6E93B288" w:rsidR="001D0DE6" w:rsidRPr="00445E4B" w:rsidRDefault="008E1666" w:rsidP="008717B1">
            <w:pPr>
              <w:contextualSpacing/>
              <w:rPr>
                <w:rFonts w:ascii="Arial" w:eastAsia="Calibri" w:hAnsi="Arial" w:cs="Arial"/>
                <w:bCs/>
                <w:w w:val="103"/>
                <w:szCs w:val="22"/>
              </w:rPr>
            </w:pPr>
            <w:r w:rsidRPr="008E1666">
              <w:rPr>
                <w:rFonts w:ascii="Arial" w:eastAsia="Calibri" w:hAnsi="Arial" w:cs="Arial"/>
                <w:bCs/>
                <w:w w:val="103"/>
                <w:szCs w:val="22"/>
              </w:rPr>
              <w:t>Clear, structured and concise report writing and record keeping</w:t>
            </w:r>
          </w:p>
        </w:tc>
        <w:tc>
          <w:tcPr>
            <w:tcW w:w="985" w:type="pct"/>
          </w:tcPr>
          <w:p w14:paraId="4CF44F33" w14:textId="6D74A052" w:rsidR="001D0DE6" w:rsidRPr="00445E4B" w:rsidRDefault="00445E4B" w:rsidP="002A39FC">
            <w:pPr>
              <w:pStyle w:val="Heading3"/>
              <w:rPr>
                <w:b w:val="0"/>
              </w:rPr>
            </w:pPr>
            <w:r w:rsidRPr="00445E4B">
              <w:rPr>
                <w:b w:val="0"/>
              </w:rPr>
              <w:t>I</w:t>
            </w:r>
          </w:p>
        </w:tc>
      </w:tr>
      <w:tr w:rsidR="001D0DE6" w:rsidRPr="009F0647" w14:paraId="1CEB6CCA" w14:textId="77777777" w:rsidTr="001D0DE6">
        <w:tblPrEx>
          <w:tblLook w:val="04A0" w:firstRow="1" w:lastRow="0" w:firstColumn="1" w:lastColumn="0" w:noHBand="0" w:noVBand="1"/>
        </w:tblPrEx>
        <w:trPr>
          <w:trHeight w:val="70"/>
        </w:trPr>
        <w:tc>
          <w:tcPr>
            <w:tcW w:w="4015" w:type="pct"/>
          </w:tcPr>
          <w:p w14:paraId="26BE4C8D" w14:textId="77777777" w:rsidR="00445E4B" w:rsidRDefault="00445E4B" w:rsidP="008717B1">
            <w:pPr>
              <w:contextualSpacing/>
              <w:rPr>
                <w:rFonts w:ascii="Arial" w:eastAsia="Calibri" w:hAnsi="Arial" w:cs="Arial"/>
                <w:bCs/>
                <w:w w:val="103"/>
                <w:szCs w:val="22"/>
              </w:rPr>
            </w:pPr>
            <w:bookmarkStart w:id="5" w:name="_Hlk139012011"/>
          </w:p>
          <w:p w14:paraId="6BE34AF7" w14:textId="73FF5DCC" w:rsidR="001D0DE6" w:rsidRPr="00445E4B" w:rsidRDefault="008E1666" w:rsidP="008717B1">
            <w:pPr>
              <w:contextualSpacing/>
              <w:rPr>
                <w:rFonts w:ascii="Arial" w:eastAsia="Calibri" w:hAnsi="Arial" w:cs="Arial"/>
                <w:bCs/>
                <w:w w:val="103"/>
                <w:szCs w:val="22"/>
              </w:rPr>
            </w:pPr>
            <w:r w:rsidRPr="008E1666">
              <w:rPr>
                <w:rFonts w:ascii="Arial" w:eastAsia="Calibri" w:hAnsi="Arial" w:cs="Arial"/>
                <w:bCs/>
                <w:w w:val="103"/>
                <w:szCs w:val="22"/>
              </w:rPr>
              <w:t xml:space="preserve">Commitment to high standards of professionalism </w:t>
            </w:r>
          </w:p>
        </w:tc>
        <w:tc>
          <w:tcPr>
            <w:tcW w:w="985" w:type="pct"/>
          </w:tcPr>
          <w:p w14:paraId="09BFC4BE" w14:textId="2E374EB8" w:rsidR="001D0DE6" w:rsidRPr="00445E4B" w:rsidRDefault="00445E4B" w:rsidP="002A39FC">
            <w:pPr>
              <w:pStyle w:val="Heading3"/>
              <w:rPr>
                <w:b w:val="0"/>
              </w:rPr>
            </w:pPr>
            <w:r w:rsidRPr="00445E4B">
              <w:rPr>
                <w:b w:val="0"/>
              </w:rPr>
              <w:t>I</w:t>
            </w:r>
          </w:p>
        </w:tc>
      </w:tr>
      <w:tr w:rsidR="001D0DE6" w:rsidRPr="009F0647" w14:paraId="708D7F5A" w14:textId="77777777" w:rsidTr="001D0DE6">
        <w:tblPrEx>
          <w:tblLook w:val="04A0" w:firstRow="1" w:lastRow="0" w:firstColumn="1" w:lastColumn="0" w:noHBand="0" w:noVBand="1"/>
        </w:tblPrEx>
        <w:trPr>
          <w:trHeight w:val="70"/>
        </w:trPr>
        <w:tc>
          <w:tcPr>
            <w:tcW w:w="4015" w:type="pct"/>
          </w:tcPr>
          <w:p w14:paraId="590846E1" w14:textId="77777777" w:rsidR="00445E4B" w:rsidRDefault="00445E4B" w:rsidP="008717B1">
            <w:pPr>
              <w:contextualSpacing/>
              <w:rPr>
                <w:rFonts w:ascii="Arial" w:eastAsia="Calibri" w:hAnsi="Arial" w:cs="Arial"/>
                <w:bCs/>
                <w:w w:val="103"/>
                <w:szCs w:val="22"/>
              </w:rPr>
            </w:pPr>
          </w:p>
          <w:p w14:paraId="0EB94AF7" w14:textId="54CD0A12" w:rsidR="001D0DE6" w:rsidRPr="00445E4B" w:rsidRDefault="008E1666" w:rsidP="008717B1">
            <w:pPr>
              <w:contextualSpacing/>
              <w:rPr>
                <w:rFonts w:ascii="Arial" w:eastAsia="Calibri" w:hAnsi="Arial" w:cs="Arial"/>
                <w:bCs/>
                <w:w w:val="103"/>
                <w:szCs w:val="22"/>
              </w:rPr>
            </w:pPr>
            <w:r w:rsidRPr="008E1666">
              <w:rPr>
                <w:rFonts w:ascii="Arial" w:eastAsia="Calibri" w:hAnsi="Arial" w:cs="Arial"/>
                <w:bCs/>
                <w:w w:val="103"/>
                <w:szCs w:val="22"/>
              </w:rPr>
              <w:t>Ability to maintain up-to-date knowledge of the latest related research.</w:t>
            </w:r>
          </w:p>
        </w:tc>
        <w:tc>
          <w:tcPr>
            <w:tcW w:w="985" w:type="pct"/>
          </w:tcPr>
          <w:p w14:paraId="757DA771" w14:textId="1AD3B619" w:rsidR="001D0DE6" w:rsidRPr="00445E4B" w:rsidRDefault="00445E4B" w:rsidP="002A39FC">
            <w:pPr>
              <w:pStyle w:val="Heading3"/>
              <w:rPr>
                <w:b w:val="0"/>
              </w:rPr>
            </w:pPr>
            <w:r w:rsidRPr="00445E4B">
              <w:rPr>
                <w:b w:val="0"/>
              </w:rPr>
              <w:t>I</w:t>
            </w:r>
          </w:p>
        </w:tc>
      </w:tr>
      <w:tr w:rsidR="001D0DE6" w:rsidRPr="009F0647" w14:paraId="06EE9D53" w14:textId="77777777" w:rsidTr="001D0DE6">
        <w:tblPrEx>
          <w:tblLook w:val="04A0" w:firstRow="1" w:lastRow="0" w:firstColumn="1" w:lastColumn="0" w:noHBand="0" w:noVBand="1"/>
        </w:tblPrEx>
        <w:trPr>
          <w:trHeight w:val="70"/>
        </w:trPr>
        <w:tc>
          <w:tcPr>
            <w:tcW w:w="4015" w:type="pct"/>
          </w:tcPr>
          <w:p w14:paraId="22CED648" w14:textId="77777777" w:rsidR="00445E4B" w:rsidRDefault="00445E4B" w:rsidP="008717B1">
            <w:pPr>
              <w:contextualSpacing/>
              <w:rPr>
                <w:rFonts w:ascii="Arial" w:eastAsia="Calibri" w:hAnsi="Arial" w:cs="Arial"/>
                <w:bCs/>
                <w:w w:val="103"/>
                <w:szCs w:val="22"/>
              </w:rPr>
            </w:pPr>
          </w:p>
          <w:p w14:paraId="060EDDE3" w14:textId="2D94069F" w:rsidR="001D0DE6" w:rsidRPr="00445E4B" w:rsidRDefault="008E1666" w:rsidP="008717B1">
            <w:pPr>
              <w:contextualSpacing/>
              <w:rPr>
                <w:rFonts w:ascii="Arial" w:eastAsia="Calibri" w:hAnsi="Arial" w:cs="Arial"/>
                <w:bCs/>
                <w:w w:val="103"/>
                <w:szCs w:val="22"/>
              </w:rPr>
            </w:pPr>
            <w:r w:rsidRPr="00445E4B">
              <w:rPr>
                <w:rFonts w:ascii="Arial" w:eastAsia="Calibri" w:hAnsi="Arial" w:cs="Arial"/>
                <w:bCs/>
                <w:w w:val="103"/>
                <w:szCs w:val="22"/>
              </w:rPr>
              <w:t>Able to chair meetings and deputise for the Team Manager</w:t>
            </w:r>
          </w:p>
        </w:tc>
        <w:tc>
          <w:tcPr>
            <w:tcW w:w="985" w:type="pct"/>
          </w:tcPr>
          <w:p w14:paraId="0362F8C7" w14:textId="46FD9AF9" w:rsidR="001D0DE6" w:rsidRPr="00445E4B" w:rsidRDefault="00445E4B" w:rsidP="002A39FC">
            <w:pPr>
              <w:pStyle w:val="Heading3"/>
              <w:rPr>
                <w:b w:val="0"/>
              </w:rPr>
            </w:pPr>
            <w:r w:rsidRPr="00445E4B">
              <w:rPr>
                <w:b w:val="0"/>
              </w:rPr>
              <w:t>I</w:t>
            </w:r>
          </w:p>
        </w:tc>
      </w:tr>
      <w:tr w:rsidR="001D0DE6" w:rsidRPr="009F0647" w14:paraId="15AD573C" w14:textId="77777777" w:rsidTr="001D0DE6">
        <w:tblPrEx>
          <w:tblLook w:val="04A0" w:firstRow="1" w:lastRow="0" w:firstColumn="1" w:lastColumn="0" w:noHBand="0" w:noVBand="1"/>
        </w:tblPrEx>
        <w:trPr>
          <w:trHeight w:val="70"/>
        </w:trPr>
        <w:tc>
          <w:tcPr>
            <w:tcW w:w="4015" w:type="pct"/>
          </w:tcPr>
          <w:p w14:paraId="1F3A91F8" w14:textId="77777777" w:rsidR="00445E4B" w:rsidRDefault="00445E4B" w:rsidP="008717B1">
            <w:pPr>
              <w:contextualSpacing/>
              <w:rPr>
                <w:rFonts w:ascii="Arial" w:eastAsia="Calibri" w:hAnsi="Arial" w:cs="Arial"/>
                <w:bCs/>
                <w:w w:val="103"/>
                <w:szCs w:val="22"/>
              </w:rPr>
            </w:pPr>
          </w:p>
          <w:p w14:paraId="0B162105" w14:textId="6D8B975C" w:rsidR="001D0DE6" w:rsidRPr="00445E4B" w:rsidRDefault="008E1666" w:rsidP="008717B1">
            <w:pPr>
              <w:contextualSpacing/>
              <w:rPr>
                <w:rFonts w:ascii="Arial" w:eastAsia="Calibri" w:hAnsi="Arial" w:cs="Arial"/>
                <w:bCs/>
                <w:w w:val="103"/>
                <w:szCs w:val="22"/>
              </w:rPr>
            </w:pPr>
            <w:r w:rsidRPr="008E1666">
              <w:rPr>
                <w:rFonts w:ascii="Arial" w:eastAsia="Calibri" w:hAnsi="Arial" w:cs="Arial"/>
                <w:bCs/>
                <w:w w:val="103"/>
                <w:szCs w:val="22"/>
              </w:rPr>
              <w:t>Competent in the use of relevant IT systems</w:t>
            </w:r>
          </w:p>
        </w:tc>
        <w:tc>
          <w:tcPr>
            <w:tcW w:w="985" w:type="pct"/>
          </w:tcPr>
          <w:p w14:paraId="6AFD6234" w14:textId="0A2F1DA6" w:rsidR="001D0DE6" w:rsidRPr="00445E4B" w:rsidRDefault="00445E4B" w:rsidP="002A39FC">
            <w:pPr>
              <w:pStyle w:val="Heading3"/>
              <w:rPr>
                <w:b w:val="0"/>
              </w:rPr>
            </w:pPr>
            <w:r w:rsidRPr="00445E4B">
              <w:rPr>
                <w:b w:val="0"/>
              </w:rPr>
              <w:t>I</w:t>
            </w:r>
          </w:p>
        </w:tc>
      </w:tr>
      <w:tr w:rsidR="008E1666" w:rsidRPr="009F0647" w14:paraId="66F7D0A1" w14:textId="77777777" w:rsidTr="008E1666">
        <w:tblPrEx>
          <w:tblLook w:val="04A0" w:firstRow="1" w:lastRow="0" w:firstColumn="1" w:lastColumn="0" w:noHBand="0" w:noVBand="1"/>
        </w:tblPrEx>
        <w:trPr>
          <w:trHeight w:val="70"/>
        </w:trPr>
        <w:tc>
          <w:tcPr>
            <w:tcW w:w="4015" w:type="pct"/>
          </w:tcPr>
          <w:p w14:paraId="4472CC69" w14:textId="4E49AED0" w:rsidR="008E1666" w:rsidRPr="00445E4B" w:rsidRDefault="008E1666" w:rsidP="002A39FC">
            <w:pPr>
              <w:pStyle w:val="Heading3"/>
              <w:rPr>
                <w:rFonts w:cs="Arial"/>
                <w:b w:val="0"/>
                <w:sz w:val="22"/>
                <w:szCs w:val="22"/>
              </w:rPr>
            </w:pPr>
            <w:bookmarkStart w:id="6" w:name="_Hlk139013060"/>
            <w:r w:rsidRPr="00445E4B">
              <w:rPr>
                <w:rFonts w:eastAsia="Calibri" w:cs="Arial"/>
                <w:b w:val="0"/>
                <w:w w:val="106"/>
                <w:sz w:val="22"/>
                <w:szCs w:val="22"/>
              </w:rPr>
              <w:lastRenderedPageBreak/>
              <w:t>Flexibility in working arrangements to meet operational requirements</w:t>
            </w:r>
          </w:p>
        </w:tc>
        <w:tc>
          <w:tcPr>
            <w:tcW w:w="985" w:type="pct"/>
          </w:tcPr>
          <w:p w14:paraId="0318BC2E" w14:textId="4C911EF4" w:rsidR="008E1666" w:rsidRPr="00445E4B" w:rsidRDefault="00445E4B" w:rsidP="002A39FC">
            <w:pPr>
              <w:pStyle w:val="Heading3"/>
              <w:rPr>
                <w:b w:val="0"/>
              </w:rPr>
            </w:pPr>
            <w:r w:rsidRPr="00445E4B">
              <w:rPr>
                <w:b w:val="0"/>
              </w:rPr>
              <w:t>I</w:t>
            </w:r>
          </w:p>
        </w:tc>
      </w:tr>
      <w:tr w:rsidR="008E1666" w:rsidRPr="009F0647" w14:paraId="0C6512F4" w14:textId="77777777" w:rsidTr="008E1666">
        <w:tblPrEx>
          <w:tblLook w:val="04A0" w:firstRow="1" w:lastRow="0" w:firstColumn="1" w:lastColumn="0" w:noHBand="0" w:noVBand="1"/>
        </w:tblPrEx>
        <w:trPr>
          <w:trHeight w:val="70"/>
        </w:trPr>
        <w:tc>
          <w:tcPr>
            <w:tcW w:w="4015" w:type="pct"/>
          </w:tcPr>
          <w:p w14:paraId="7C57AEF5" w14:textId="77777777" w:rsidR="008E1666" w:rsidRPr="00445E4B" w:rsidRDefault="008E1666" w:rsidP="002A39FC">
            <w:pPr>
              <w:pStyle w:val="Heading3"/>
              <w:rPr>
                <w:rFonts w:cs="Arial"/>
                <w:b w:val="0"/>
                <w:sz w:val="22"/>
                <w:szCs w:val="22"/>
              </w:rPr>
            </w:pPr>
            <w:r w:rsidRPr="00445E4B">
              <w:rPr>
                <w:rFonts w:eastAsia="Calibri" w:cs="Arial"/>
                <w:b w:val="0"/>
                <w:w w:val="103"/>
                <w:sz w:val="22"/>
                <w:szCs w:val="22"/>
              </w:rPr>
              <w:t>Able to represent the Team Manager and the team in an interagency context</w:t>
            </w:r>
          </w:p>
        </w:tc>
        <w:tc>
          <w:tcPr>
            <w:tcW w:w="985" w:type="pct"/>
          </w:tcPr>
          <w:p w14:paraId="4ADFF273" w14:textId="765D5293" w:rsidR="008E1666" w:rsidRPr="00445E4B" w:rsidRDefault="00445E4B" w:rsidP="002A39FC">
            <w:pPr>
              <w:pStyle w:val="Heading3"/>
              <w:rPr>
                <w:b w:val="0"/>
              </w:rPr>
            </w:pPr>
            <w:r w:rsidRPr="00445E4B">
              <w:rPr>
                <w:b w:val="0"/>
              </w:rPr>
              <w:t>I</w:t>
            </w:r>
          </w:p>
        </w:tc>
      </w:tr>
      <w:tr w:rsidR="008E1666" w:rsidRPr="009F0647" w14:paraId="65FC7DFF" w14:textId="77777777" w:rsidTr="008E1666">
        <w:tblPrEx>
          <w:tblLook w:val="04A0" w:firstRow="1" w:lastRow="0" w:firstColumn="1" w:lastColumn="0" w:noHBand="0" w:noVBand="1"/>
        </w:tblPrEx>
        <w:trPr>
          <w:trHeight w:val="70"/>
        </w:trPr>
        <w:tc>
          <w:tcPr>
            <w:tcW w:w="4015" w:type="pct"/>
          </w:tcPr>
          <w:p w14:paraId="1C94C0B5" w14:textId="77777777" w:rsidR="008E1666" w:rsidRPr="00445E4B" w:rsidRDefault="008E1666" w:rsidP="002A39FC">
            <w:pPr>
              <w:pStyle w:val="Heading3"/>
              <w:rPr>
                <w:rFonts w:cs="Arial"/>
                <w:b w:val="0"/>
                <w:sz w:val="22"/>
                <w:szCs w:val="22"/>
              </w:rPr>
            </w:pPr>
            <w:r w:rsidRPr="00445E4B">
              <w:rPr>
                <w:rFonts w:eastAsia="Calibri" w:cs="Arial"/>
                <w:b w:val="0"/>
                <w:sz w:val="22"/>
                <w:szCs w:val="22"/>
                <w:lang w:val="en-US"/>
              </w:rPr>
              <w:t>Commitment to and understanding of, the principles of Equal Opportunities for all, in employment and the delivery of services.</w:t>
            </w:r>
          </w:p>
        </w:tc>
        <w:tc>
          <w:tcPr>
            <w:tcW w:w="985" w:type="pct"/>
          </w:tcPr>
          <w:p w14:paraId="11B19DB9" w14:textId="7535CCBB" w:rsidR="008E1666" w:rsidRPr="00445E4B" w:rsidRDefault="00445E4B" w:rsidP="002A39FC">
            <w:pPr>
              <w:pStyle w:val="Heading3"/>
              <w:rPr>
                <w:b w:val="0"/>
              </w:rPr>
            </w:pPr>
            <w:r w:rsidRPr="00445E4B">
              <w:rPr>
                <w:b w:val="0"/>
              </w:rPr>
              <w:t>I</w:t>
            </w:r>
          </w:p>
        </w:tc>
      </w:tr>
      <w:tr w:rsidR="008E1666" w:rsidRPr="009F0647" w14:paraId="31600687" w14:textId="77777777" w:rsidTr="008E1666">
        <w:tblPrEx>
          <w:tblLook w:val="04A0" w:firstRow="1" w:lastRow="0" w:firstColumn="1" w:lastColumn="0" w:noHBand="0" w:noVBand="1"/>
        </w:tblPrEx>
        <w:trPr>
          <w:trHeight w:val="70"/>
        </w:trPr>
        <w:tc>
          <w:tcPr>
            <w:tcW w:w="4015" w:type="pct"/>
          </w:tcPr>
          <w:p w14:paraId="227A9DE5" w14:textId="77777777" w:rsidR="008E1666" w:rsidRPr="00445E4B" w:rsidRDefault="008E1666" w:rsidP="002A39FC">
            <w:pPr>
              <w:pStyle w:val="Heading3"/>
              <w:rPr>
                <w:rFonts w:cs="Arial"/>
                <w:b w:val="0"/>
                <w:sz w:val="22"/>
                <w:szCs w:val="22"/>
              </w:rPr>
            </w:pPr>
            <w:bookmarkStart w:id="7" w:name="_Hlk139014172"/>
            <w:r w:rsidRPr="00445E4B">
              <w:rPr>
                <w:rFonts w:eastAsia="Calibri" w:cs="Arial"/>
                <w:b w:val="0"/>
                <w:w w:val="106"/>
                <w:sz w:val="22"/>
                <w:szCs w:val="22"/>
              </w:rPr>
              <w:t>Ability to travel to different locations over a wide geographical area (in and out of county)</w:t>
            </w:r>
          </w:p>
        </w:tc>
        <w:tc>
          <w:tcPr>
            <w:tcW w:w="985" w:type="pct"/>
          </w:tcPr>
          <w:p w14:paraId="55081024" w14:textId="2BFC218A" w:rsidR="008E1666" w:rsidRPr="00445E4B" w:rsidRDefault="00445E4B" w:rsidP="002A39FC">
            <w:pPr>
              <w:pStyle w:val="Heading3"/>
              <w:rPr>
                <w:b w:val="0"/>
              </w:rPr>
            </w:pPr>
            <w:r w:rsidRPr="00445E4B">
              <w:rPr>
                <w:b w:val="0"/>
              </w:rPr>
              <w:t>I</w:t>
            </w:r>
          </w:p>
        </w:tc>
      </w:tr>
      <w:tr w:rsidR="008E1666" w:rsidRPr="009F0647" w14:paraId="7D7EE3E9" w14:textId="77777777" w:rsidTr="008E1666">
        <w:tblPrEx>
          <w:tblLook w:val="04A0" w:firstRow="1" w:lastRow="0" w:firstColumn="1" w:lastColumn="0" w:noHBand="0" w:noVBand="1"/>
        </w:tblPrEx>
        <w:trPr>
          <w:trHeight w:val="70"/>
        </w:trPr>
        <w:tc>
          <w:tcPr>
            <w:tcW w:w="4015" w:type="pct"/>
          </w:tcPr>
          <w:p w14:paraId="4C0B98DE" w14:textId="1333AC42" w:rsidR="008E1666" w:rsidRPr="00445E4B" w:rsidRDefault="008E1666" w:rsidP="002A39FC">
            <w:pPr>
              <w:pStyle w:val="Heading3"/>
              <w:rPr>
                <w:rFonts w:cs="Arial"/>
                <w:b w:val="0"/>
                <w:sz w:val="22"/>
                <w:szCs w:val="22"/>
              </w:rPr>
            </w:pPr>
            <w:r w:rsidRPr="00445E4B">
              <w:rPr>
                <w:rFonts w:eastAsia="Calibri" w:cs="Arial"/>
                <w:b w:val="0"/>
                <w:w w:val="106"/>
                <w:sz w:val="22"/>
                <w:szCs w:val="22"/>
              </w:rPr>
              <w:t>Ability to help develop integrated working with other teams in Children, Young People &amp; Families</w:t>
            </w:r>
          </w:p>
        </w:tc>
        <w:tc>
          <w:tcPr>
            <w:tcW w:w="985" w:type="pct"/>
          </w:tcPr>
          <w:p w14:paraId="73F44819" w14:textId="029F6B80" w:rsidR="008E1666" w:rsidRPr="00445E4B" w:rsidRDefault="00445E4B" w:rsidP="002A39FC">
            <w:pPr>
              <w:pStyle w:val="Heading3"/>
              <w:rPr>
                <w:b w:val="0"/>
              </w:rPr>
            </w:pPr>
            <w:r w:rsidRPr="00445E4B">
              <w:rPr>
                <w:b w:val="0"/>
              </w:rPr>
              <w:t>I</w:t>
            </w:r>
          </w:p>
        </w:tc>
      </w:tr>
      <w:bookmarkEnd w:id="2"/>
      <w:bookmarkEnd w:id="3"/>
      <w:bookmarkEnd w:id="4"/>
      <w:bookmarkEnd w:id="5"/>
      <w:bookmarkEnd w:id="6"/>
      <w:bookmarkEnd w:id="7"/>
      <w:tr w:rsidR="00114762" w:rsidRPr="009F0647" w14:paraId="39E602BF" w14:textId="77777777" w:rsidTr="005021D7">
        <w:trPr>
          <w:trHeight w:val="70"/>
        </w:trPr>
        <w:tc>
          <w:tcPr>
            <w:tcW w:w="4015" w:type="pct"/>
          </w:tcPr>
          <w:p w14:paraId="75C8547E" w14:textId="77777777" w:rsidR="00114762" w:rsidRPr="00112331" w:rsidRDefault="00114762" w:rsidP="00C927F1">
            <w:pPr>
              <w:pStyle w:val="Heading3"/>
              <w:rPr>
                <w:rFonts w:cs="Arial"/>
              </w:rPr>
            </w:pPr>
            <w:r w:rsidRPr="00112331">
              <w:rPr>
                <w:rFonts w:cs="Arial"/>
              </w:rPr>
              <w:t>Desirable Criteria</w:t>
            </w:r>
          </w:p>
        </w:tc>
        <w:tc>
          <w:tcPr>
            <w:tcW w:w="985" w:type="pct"/>
          </w:tcPr>
          <w:p w14:paraId="215E4E13" w14:textId="77777777" w:rsidR="00114762" w:rsidRPr="009F0647" w:rsidRDefault="00114762" w:rsidP="00A405EF">
            <w:pPr>
              <w:pStyle w:val="Heading3"/>
            </w:pPr>
            <w:r w:rsidRPr="009F0647">
              <w:t>Assessed By:</w:t>
            </w:r>
          </w:p>
        </w:tc>
      </w:tr>
      <w:tr w:rsidR="00114762" w:rsidRPr="009F0647" w14:paraId="4340C717" w14:textId="77777777" w:rsidTr="005021D7">
        <w:tc>
          <w:tcPr>
            <w:tcW w:w="4015" w:type="pct"/>
          </w:tcPr>
          <w:p w14:paraId="48043D0B" w14:textId="68A48F46" w:rsidR="00114762" w:rsidRPr="00445E4B" w:rsidRDefault="005C3EE2" w:rsidP="008717B1">
            <w:pPr>
              <w:rPr>
                <w:rFonts w:ascii="Arial" w:hAnsi="Arial" w:cs="Arial"/>
                <w:szCs w:val="22"/>
              </w:rPr>
            </w:pPr>
            <w:r w:rsidRPr="00445E4B">
              <w:rPr>
                <w:rFonts w:ascii="Arial" w:hAnsi="Arial" w:cs="Arial"/>
                <w:szCs w:val="22"/>
              </w:rPr>
              <w:t>Additional relevant training course (in service or external)</w:t>
            </w:r>
          </w:p>
        </w:tc>
        <w:tc>
          <w:tcPr>
            <w:tcW w:w="985" w:type="pct"/>
          </w:tcPr>
          <w:p w14:paraId="65A698CC" w14:textId="4782268E" w:rsidR="00114762" w:rsidRPr="00445E4B" w:rsidRDefault="00445E4B" w:rsidP="007A55C8">
            <w:pPr>
              <w:spacing w:before="120" w:after="120"/>
              <w:jc w:val="both"/>
              <w:rPr>
                <w:rFonts w:ascii="Arial" w:hAnsi="Arial" w:cs="Arial"/>
                <w:sz w:val="20"/>
                <w:szCs w:val="20"/>
              </w:rPr>
            </w:pPr>
            <w:r w:rsidRPr="00445E4B">
              <w:rPr>
                <w:rFonts w:ascii="Arial" w:hAnsi="Arial" w:cs="Arial"/>
                <w:sz w:val="20"/>
                <w:szCs w:val="20"/>
              </w:rPr>
              <w:t>I</w:t>
            </w:r>
          </w:p>
        </w:tc>
      </w:tr>
      <w:tr w:rsidR="00114762" w:rsidRPr="009F0647" w14:paraId="369E3672" w14:textId="77777777" w:rsidTr="005021D7">
        <w:tc>
          <w:tcPr>
            <w:tcW w:w="4015" w:type="pct"/>
          </w:tcPr>
          <w:p w14:paraId="2722964C" w14:textId="38EBC21A" w:rsidR="00114762" w:rsidRPr="00445E4B" w:rsidRDefault="005C3EE2" w:rsidP="008717B1">
            <w:pPr>
              <w:spacing w:before="120" w:after="120"/>
              <w:jc w:val="both"/>
              <w:rPr>
                <w:rFonts w:ascii="Arial" w:hAnsi="Arial" w:cs="Arial"/>
                <w:szCs w:val="22"/>
              </w:rPr>
            </w:pPr>
            <w:r w:rsidRPr="00445E4B">
              <w:rPr>
                <w:rFonts w:ascii="Arial" w:hAnsi="Arial" w:cs="Arial"/>
                <w:szCs w:val="22"/>
              </w:rPr>
              <w:t xml:space="preserve">Supervision </w:t>
            </w:r>
            <w:proofErr w:type="spellStart"/>
            <w:r w:rsidRPr="00445E4B">
              <w:rPr>
                <w:rFonts w:ascii="Arial" w:hAnsi="Arial" w:cs="Arial"/>
                <w:szCs w:val="22"/>
              </w:rPr>
              <w:t>course</w:t>
            </w:r>
            <w:r w:rsidR="00445E4B" w:rsidRPr="00445E4B">
              <w:rPr>
                <w:rFonts w:ascii="Arial" w:hAnsi="Arial" w:cs="Arial"/>
                <w:szCs w:val="22"/>
              </w:rPr>
              <w:t>I</w:t>
            </w:r>
            <w:proofErr w:type="spellEnd"/>
          </w:p>
        </w:tc>
        <w:tc>
          <w:tcPr>
            <w:tcW w:w="985" w:type="pct"/>
          </w:tcPr>
          <w:p w14:paraId="74ECAC63" w14:textId="670DEE86" w:rsidR="00114762" w:rsidRPr="00445E4B" w:rsidRDefault="00445E4B" w:rsidP="007A55C8">
            <w:pPr>
              <w:spacing w:before="120" w:after="120"/>
              <w:jc w:val="both"/>
              <w:rPr>
                <w:rFonts w:ascii="Arial" w:hAnsi="Arial" w:cs="Arial"/>
                <w:sz w:val="20"/>
                <w:szCs w:val="20"/>
              </w:rPr>
            </w:pPr>
            <w:r w:rsidRPr="00445E4B">
              <w:rPr>
                <w:rFonts w:ascii="Arial" w:hAnsi="Arial" w:cs="Arial"/>
                <w:sz w:val="20"/>
                <w:szCs w:val="20"/>
              </w:rPr>
              <w:t>I</w:t>
            </w:r>
          </w:p>
        </w:tc>
      </w:tr>
      <w:tr w:rsidR="00114762" w:rsidRPr="009F0647" w14:paraId="7EE1ED4E" w14:textId="77777777" w:rsidTr="005021D7">
        <w:tc>
          <w:tcPr>
            <w:tcW w:w="4015" w:type="pct"/>
          </w:tcPr>
          <w:p w14:paraId="6E9B7D37" w14:textId="5246D9B6" w:rsidR="00114762" w:rsidRPr="00445E4B" w:rsidRDefault="005C3EE2" w:rsidP="008717B1">
            <w:pPr>
              <w:tabs>
                <w:tab w:val="left" w:pos="940"/>
              </w:tabs>
              <w:spacing w:before="120" w:after="120"/>
              <w:jc w:val="both"/>
              <w:rPr>
                <w:rFonts w:ascii="Arial" w:hAnsi="Arial" w:cs="Arial"/>
                <w:szCs w:val="22"/>
              </w:rPr>
            </w:pPr>
            <w:r w:rsidRPr="00445E4B">
              <w:rPr>
                <w:rFonts w:ascii="Arial" w:hAnsi="Arial" w:cs="Arial"/>
                <w:szCs w:val="22"/>
              </w:rPr>
              <w:t>Child Care Aware / PQ1 holder or other relevant post-qualifying training</w:t>
            </w:r>
          </w:p>
        </w:tc>
        <w:tc>
          <w:tcPr>
            <w:tcW w:w="985" w:type="pct"/>
          </w:tcPr>
          <w:p w14:paraId="5E1FA3F6" w14:textId="1C847BD3" w:rsidR="00114762" w:rsidRPr="00445E4B" w:rsidRDefault="00445E4B" w:rsidP="007A55C8">
            <w:pPr>
              <w:spacing w:before="120" w:after="120"/>
              <w:jc w:val="both"/>
              <w:rPr>
                <w:rFonts w:ascii="Arial" w:hAnsi="Arial" w:cs="Arial"/>
                <w:sz w:val="20"/>
                <w:szCs w:val="20"/>
              </w:rPr>
            </w:pPr>
            <w:r w:rsidRPr="00445E4B">
              <w:rPr>
                <w:rFonts w:ascii="Arial" w:hAnsi="Arial" w:cs="Arial"/>
                <w:sz w:val="20"/>
                <w:szCs w:val="20"/>
              </w:rPr>
              <w:t>I</w:t>
            </w:r>
          </w:p>
        </w:tc>
      </w:tr>
      <w:tr w:rsidR="00965DC4" w:rsidRPr="009F0647" w14:paraId="6E8C6A81" w14:textId="77777777" w:rsidTr="002A39FC">
        <w:trPr>
          <w:trHeight w:val="70"/>
        </w:trPr>
        <w:tc>
          <w:tcPr>
            <w:tcW w:w="4015" w:type="pct"/>
          </w:tcPr>
          <w:p w14:paraId="081E919B" w14:textId="1F30F7D3" w:rsidR="00965DC4" w:rsidRPr="00445E4B" w:rsidRDefault="00965DC4" w:rsidP="008717B1">
            <w:pPr>
              <w:pStyle w:val="Heading3"/>
              <w:tabs>
                <w:tab w:val="left" w:pos="940"/>
              </w:tabs>
              <w:rPr>
                <w:rFonts w:cs="Arial"/>
                <w:b w:val="0"/>
                <w:bCs w:val="0"/>
                <w:sz w:val="22"/>
                <w:szCs w:val="22"/>
              </w:rPr>
            </w:pPr>
            <w:bookmarkStart w:id="8" w:name="_Hlk516569688"/>
            <w:bookmarkStart w:id="9" w:name="_Hlk518653385"/>
            <w:bookmarkStart w:id="10" w:name="_Hlk518651683"/>
            <w:r w:rsidRPr="00445E4B">
              <w:rPr>
                <w:rFonts w:cs="Arial"/>
                <w:b w:val="0"/>
                <w:bCs w:val="0"/>
                <w:sz w:val="22"/>
                <w:szCs w:val="22"/>
              </w:rPr>
              <w:t>Additional management training</w:t>
            </w:r>
          </w:p>
        </w:tc>
        <w:tc>
          <w:tcPr>
            <w:tcW w:w="985" w:type="pct"/>
          </w:tcPr>
          <w:p w14:paraId="17C4A8CC" w14:textId="218F0BC5" w:rsidR="00965DC4" w:rsidRPr="00445E4B" w:rsidRDefault="00445E4B" w:rsidP="002A39FC">
            <w:pPr>
              <w:pStyle w:val="Heading3"/>
              <w:rPr>
                <w:b w:val="0"/>
                <w:bCs w:val="0"/>
              </w:rPr>
            </w:pPr>
            <w:r w:rsidRPr="00445E4B">
              <w:rPr>
                <w:b w:val="0"/>
                <w:bCs w:val="0"/>
              </w:rPr>
              <w:t>I</w:t>
            </w:r>
          </w:p>
        </w:tc>
      </w:tr>
      <w:tr w:rsidR="00965DC4" w:rsidRPr="009F0647" w14:paraId="0F3ADDCD" w14:textId="77777777" w:rsidTr="002A39FC">
        <w:trPr>
          <w:trHeight w:val="70"/>
        </w:trPr>
        <w:tc>
          <w:tcPr>
            <w:tcW w:w="4015" w:type="pct"/>
          </w:tcPr>
          <w:p w14:paraId="1BDED33F" w14:textId="668BA1A7" w:rsidR="00965DC4" w:rsidRPr="00445E4B" w:rsidRDefault="008E1666" w:rsidP="002A39FC">
            <w:pPr>
              <w:pStyle w:val="Heading3"/>
              <w:rPr>
                <w:rFonts w:cs="Arial"/>
                <w:b w:val="0"/>
                <w:bCs w:val="0"/>
                <w:sz w:val="22"/>
                <w:szCs w:val="22"/>
              </w:rPr>
            </w:pPr>
            <w:bookmarkStart w:id="11" w:name="_Hlk139011699"/>
            <w:r w:rsidRPr="00445E4B">
              <w:rPr>
                <w:rFonts w:eastAsia="Calibri" w:cs="Arial"/>
                <w:b w:val="0"/>
                <w:bCs w:val="0"/>
                <w:sz w:val="22"/>
                <w:szCs w:val="22"/>
                <w:lang w:val="en-US"/>
              </w:rPr>
              <w:t>Some knowledge and appreciation of Team Manager’s role</w:t>
            </w:r>
          </w:p>
        </w:tc>
        <w:tc>
          <w:tcPr>
            <w:tcW w:w="985" w:type="pct"/>
          </w:tcPr>
          <w:p w14:paraId="4E5ADF71" w14:textId="07C34E4D" w:rsidR="00965DC4" w:rsidRPr="00445E4B" w:rsidRDefault="00445E4B" w:rsidP="002A39FC">
            <w:pPr>
              <w:pStyle w:val="Heading3"/>
              <w:rPr>
                <w:b w:val="0"/>
                <w:bCs w:val="0"/>
              </w:rPr>
            </w:pPr>
            <w:r w:rsidRPr="00445E4B">
              <w:rPr>
                <w:b w:val="0"/>
                <w:bCs w:val="0"/>
              </w:rPr>
              <w:t>I</w:t>
            </w:r>
          </w:p>
        </w:tc>
      </w:tr>
      <w:tr w:rsidR="008E1666" w:rsidRPr="009F0647" w14:paraId="7C5C5CE5" w14:textId="77777777" w:rsidTr="008E1666">
        <w:tblPrEx>
          <w:tblLook w:val="04A0" w:firstRow="1" w:lastRow="0" w:firstColumn="1" w:lastColumn="0" w:noHBand="0" w:noVBand="1"/>
        </w:tblPrEx>
        <w:trPr>
          <w:trHeight w:val="70"/>
        </w:trPr>
        <w:tc>
          <w:tcPr>
            <w:tcW w:w="4015" w:type="pct"/>
          </w:tcPr>
          <w:p w14:paraId="0B043780" w14:textId="1741DA1F" w:rsidR="008E1666" w:rsidRPr="00445E4B" w:rsidRDefault="008E1666" w:rsidP="002A39FC">
            <w:pPr>
              <w:pStyle w:val="Heading3"/>
              <w:rPr>
                <w:rFonts w:cs="Arial"/>
                <w:b w:val="0"/>
                <w:bCs w:val="0"/>
                <w:sz w:val="22"/>
                <w:szCs w:val="22"/>
              </w:rPr>
            </w:pPr>
            <w:r w:rsidRPr="00445E4B">
              <w:rPr>
                <w:rFonts w:eastAsia="Calibri" w:cs="Arial"/>
                <w:b w:val="0"/>
                <w:bCs w:val="0"/>
                <w:sz w:val="22"/>
                <w:szCs w:val="22"/>
                <w:lang w:val="en-US"/>
              </w:rPr>
              <w:t>Ability to promote departments image</w:t>
            </w:r>
          </w:p>
        </w:tc>
        <w:tc>
          <w:tcPr>
            <w:tcW w:w="985" w:type="pct"/>
          </w:tcPr>
          <w:p w14:paraId="3BD1D81B" w14:textId="6A9F8942" w:rsidR="008E1666" w:rsidRPr="00445E4B" w:rsidRDefault="00445E4B" w:rsidP="002A39FC">
            <w:pPr>
              <w:pStyle w:val="Heading3"/>
              <w:rPr>
                <w:b w:val="0"/>
                <w:bCs w:val="0"/>
              </w:rPr>
            </w:pPr>
            <w:r w:rsidRPr="00445E4B">
              <w:rPr>
                <w:b w:val="0"/>
                <w:bCs w:val="0"/>
              </w:rPr>
              <w:t>I</w:t>
            </w:r>
          </w:p>
        </w:tc>
      </w:tr>
      <w:tr w:rsidR="008E1666" w:rsidRPr="009F0647" w14:paraId="43FB9DE4" w14:textId="77777777" w:rsidTr="008E1666">
        <w:tblPrEx>
          <w:tblLook w:val="04A0" w:firstRow="1" w:lastRow="0" w:firstColumn="1" w:lastColumn="0" w:noHBand="0" w:noVBand="1"/>
        </w:tblPrEx>
        <w:trPr>
          <w:trHeight w:val="70"/>
        </w:trPr>
        <w:tc>
          <w:tcPr>
            <w:tcW w:w="4015" w:type="pct"/>
          </w:tcPr>
          <w:p w14:paraId="7E64BC44" w14:textId="7F6AD6AC" w:rsidR="008E1666" w:rsidRPr="00445E4B" w:rsidRDefault="008E1666" w:rsidP="002A39FC">
            <w:pPr>
              <w:pStyle w:val="Heading3"/>
              <w:rPr>
                <w:rFonts w:cs="Arial"/>
                <w:b w:val="0"/>
                <w:bCs w:val="0"/>
                <w:sz w:val="22"/>
                <w:szCs w:val="22"/>
              </w:rPr>
            </w:pPr>
            <w:r w:rsidRPr="00445E4B">
              <w:rPr>
                <w:rFonts w:eastAsia="Calibri" w:cs="Arial"/>
                <w:b w:val="0"/>
                <w:bCs w:val="0"/>
                <w:sz w:val="22"/>
                <w:szCs w:val="22"/>
                <w:lang w:val="en-US"/>
              </w:rPr>
              <w:t>Ability to ensure systems and processes are adhered to</w:t>
            </w:r>
          </w:p>
        </w:tc>
        <w:tc>
          <w:tcPr>
            <w:tcW w:w="985" w:type="pct"/>
          </w:tcPr>
          <w:p w14:paraId="79977F4D" w14:textId="0561860B" w:rsidR="008E1666" w:rsidRPr="00445E4B" w:rsidRDefault="00445E4B" w:rsidP="002A39FC">
            <w:pPr>
              <w:pStyle w:val="Heading3"/>
              <w:rPr>
                <w:b w:val="0"/>
                <w:bCs w:val="0"/>
              </w:rPr>
            </w:pPr>
            <w:r w:rsidRPr="00445E4B">
              <w:rPr>
                <w:b w:val="0"/>
                <w:bCs w:val="0"/>
              </w:rPr>
              <w:t>I</w:t>
            </w:r>
          </w:p>
        </w:tc>
      </w:tr>
      <w:tr w:rsidR="008E1666" w:rsidRPr="009F0647" w14:paraId="6EF04601" w14:textId="77777777" w:rsidTr="008E1666">
        <w:tblPrEx>
          <w:tblLook w:val="04A0" w:firstRow="1" w:lastRow="0" w:firstColumn="1" w:lastColumn="0" w:noHBand="0" w:noVBand="1"/>
        </w:tblPrEx>
        <w:trPr>
          <w:trHeight w:val="70"/>
        </w:trPr>
        <w:tc>
          <w:tcPr>
            <w:tcW w:w="4015" w:type="pct"/>
          </w:tcPr>
          <w:p w14:paraId="0A2CD017" w14:textId="77777777" w:rsidR="00445E4B" w:rsidRDefault="00445E4B" w:rsidP="008717B1">
            <w:pPr>
              <w:contextualSpacing/>
              <w:rPr>
                <w:rFonts w:ascii="Arial" w:eastAsia="Calibri" w:hAnsi="Arial" w:cs="Arial"/>
                <w:w w:val="103"/>
                <w:szCs w:val="22"/>
              </w:rPr>
            </w:pPr>
          </w:p>
          <w:p w14:paraId="26E5037B" w14:textId="52971C7D" w:rsidR="008E1666" w:rsidRPr="00445E4B" w:rsidRDefault="008E1666" w:rsidP="008717B1">
            <w:pPr>
              <w:contextualSpacing/>
              <w:rPr>
                <w:rFonts w:ascii="Arial" w:eastAsia="Calibri" w:hAnsi="Arial" w:cs="Arial"/>
                <w:w w:val="103"/>
                <w:szCs w:val="22"/>
              </w:rPr>
            </w:pPr>
            <w:r w:rsidRPr="008E1666">
              <w:rPr>
                <w:rFonts w:ascii="Arial" w:eastAsia="Calibri" w:hAnsi="Arial" w:cs="Arial"/>
                <w:w w:val="103"/>
                <w:szCs w:val="22"/>
              </w:rPr>
              <w:t>Attention to detail without losing sight of wider context</w:t>
            </w:r>
          </w:p>
        </w:tc>
        <w:tc>
          <w:tcPr>
            <w:tcW w:w="985" w:type="pct"/>
          </w:tcPr>
          <w:p w14:paraId="3AC33C62" w14:textId="095FF80A" w:rsidR="008E1666" w:rsidRPr="00445E4B" w:rsidRDefault="00445E4B" w:rsidP="002A39FC">
            <w:pPr>
              <w:pStyle w:val="Heading3"/>
              <w:rPr>
                <w:b w:val="0"/>
                <w:bCs w:val="0"/>
              </w:rPr>
            </w:pPr>
            <w:r w:rsidRPr="00445E4B">
              <w:rPr>
                <w:b w:val="0"/>
                <w:bCs w:val="0"/>
              </w:rPr>
              <w:t>I</w:t>
            </w:r>
          </w:p>
        </w:tc>
      </w:tr>
      <w:tr w:rsidR="008E1666" w:rsidRPr="009F0647" w14:paraId="28A44A54" w14:textId="77777777" w:rsidTr="008E1666">
        <w:tblPrEx>
          <w:tblLook w:val="04A0" w:firstRow="1" w:lastRow="0" w:firstColumn="1" w:lastColumn="0" w:noHBand="0" w:noVBand="1"/>
        </w:tblPrEx>
        <w:trPr>
          <w:trHeight w:val="70"/>
        </w:trPr>
        <w:tc>
          <w:tcPr>
            <w:tcW w:w="4015" w:type="pct"/>
          </w:tcPr>
          <w:p w14:paraId="16DA6E7A" w14:textId="77777777" w:rsidR="00445E4B" w:rsidRDefault="00445E4B" w:rsidP="008717B1">
            <w:pPr>
              <w:contextualSpacing/>
              <w:rPr>
                <w:rFonts w:ascii="Arial" w:eastAsia="Calibri" w:hAnsi="Arial" w:cs="Arial"/>
                <w:w w:val="103"/>
                <w:szCs w:val="22"/>
              </w:rPr>
            </w:pPr>
          </w:p>
          <w:p w14:paraId="26D92E34" w14:textId="7437AC50" w:rsidR="008E1666" w:rsidRPr="00445E4B" w:rsidRDefault="008E1666" w:rsidP="008717B1">
            <w:pPr>
              <w:contextualSpacing/>
              <w:rPr>
                <w:rFonts w:ascii="Arial" w:eastAsia="Calibri" w:hAnsi="Arial" w:cs="Arial"/>
                <w:w w:val="103"/>
                <w:szCs w:val="22"/>
              </w:rPr>
            </w:pPr>
            <w:r w:rsidRPr="008E1666">
              <w:rPr>
                <w:rFonts w:ascii="Arial" w:eastAsia="Calibri" w:hAnsi="Arial" w:cs="Arial"/>
                <w:w w:val="103"/>
                <w:szCs w:val="22"/>
              </w:rPr>
              <w:t>Taking responsibility for team issues in the absence of the Team Manager</w:t>
            </w:r>
          </w:p>
        </w:tc>
        <w:tc>
          <w:tcPr>
            <w:tcW w:w="985" w:type="pct"/>
          </w:tcPr>
          <w:p w14:paraId="74CE47C5" w14:textId="41BB5945" w:rsidR="008E1666" w:rsidRPr="00445E4B" w:rsidRDefault="00445E4B" w:rsidP="002A39FC">
            <w:pPr>
              <w:pStyle w:val="Heading3"/>
              <w:rPr>
                <w:b w:val="0"/>
                <w:bCs w:val="0"/>
              </w:rPr>
            </w:pPr>
            <w:r w:rsidRPr="00445E4B">
              <w:rPr>
                <w:b w:val="0"/>
                <w:bCs w:val="0"/>
              </w:rPr>
              <w:t>I</w:t>
            </w:r>
          </w:p>
        </w:tc>
      </w:tr>
      <w:tr w:rsidR="008E1666" w:rsidRPr="009F0647" w14:paraId="217F2FE7" w14:textId="77777777" w:rsidTr="008E1666">
        <w:tblPrEx>
          <w:tblLook w:val="04A0" w:firstRow="1" w:lastRow="0" w:firstColumn="1" w:lastColumn="0" w:noHBand="0" w:noVBand="1"/>
        </w:tblPrEx>
        <w:trPr>
          <w:trHeight w:val="70"/>
        </w:trPr>
        <w:tc>
          <w:tcPr>
            <w:tcW w:w="4015" w:type="pct"/>
          </w:tcPr>
          <w:p w14:paraId="41C4326F" w14:textId="71BCEABD" w:rsidR="008E1666" w:rsidRPr="00445E4B" w:rsidRDefault="008E1666" w:rsidP="008717B1">
            <w:pPr>
              <w:contextualSpacing/>
              <w:rPr>
                <w:rFonts w:ascii="Arial" w:eastAsia="Calibri" w:hAnsi="Arial" w:cs="Arial"/>
                <w:w w:val="103"/>
                <w:szCs w:val="22"/>
              </w:rPr>
            </w:pPr>
            <w:r w:rsidRPr="008E1666">
              <w:rPr>
                <w:rFonts w:ascii="Arial" w:eastAsia="Calibri" w:hAnsi="Arial" w:cs="Arial"/>
                <w:w w:val="103"/>
                <w:szCs w:val="22"/>
              </w:rPr>
              <w:t>Ensuring less experienced staff are supported at all times in Team Manager’s absenc</w:t>
            </w:r>
            <w:r w:rsidRPr="00445E4B">
              <w:rPr>
                <w:rFonts w:ascii="Arial" w:eastAsia="Calibri" w:hAnsi="Arial" w:cs="Arial"/>
                <w:w w:val="103"/>
                <w:szCs w:val="22"/>
              </w:rPr>
              <w:t>e</w:t>
            </w:r>
          </w:p>
        </w:tc>
        <w:tc>
          <w:tcPr>
            <w:tcW w:w="985" w:type="pct"/>
          </w:tcPr>
          <w:p w14:paraId="1ECFB5D3" w14:textId="4B5C8A67" w:rsidR="008E1666" w:rsidRPr="00445E4B" w:rsidRDefault="00445E4B" w:rsidP="002A39FC">
            <w:pPr>
              <w:pStyle w:val="Heading3"/>
              <w:rPr>
                <w:b w:val="0"/>
                <w:bCs w:val="0"/>
              </w:rPr>
            </w:pPr>
            <w:r w:rsidRPr="00445E4B">
              <w:rPr>
                <w:b w:val="0"/>
                <w:bCs w:val="0"/>
              </w:rPr>
              <w:t>I</w:t>
            </w:r>
          </w:p>
        </w:tc>
      </w:tr>
      <w:tr w:rsidR="008E1666" w:rsidRPr="009F0647" w14:paraId="0745B11C" w14:textId="77777777" w:rsidTr="008E1666">
        <w:tblPrEx>
          <w:tblLook w:val="04A0" w:firstRow="1" w:lastRow="0" w:firstColumn="1" w:lastColumn="0" w:noHBand="0" w:noVBand="1"/>
        </w:tblPrEx>
        <w:trPr>
          <w:trHeight w:val="70"/>
        </w:trPr>
        <w:tc>
          <w:tcPr>
            <w:tcW w:w="4015" w:type="pct"/>
          </w:tcPr>
          <w:p w14:paraId="275D7900" w14:textId="353E793E" w:rsidR="008E1666" w:rsidRPr="00445E4B" w:rsidRDefault="008E1666" w:rsidP="008E1666">
            <w:pPr>
              <w:pStyle w:val="Heading3"/>
              <w:tabs>
                <w:tab w:val="left" w:pos="980"/>
              </w:tabs>
              <w:rPr>
                <w:rFonts w:cs="Arial"/>
                <w:b w:val="0"/>
                <w:bCs w:val="0"/>
                <w:sz w:val="22"/>
                <w:szCs w:val="22"/>
              </w:rPr>
            </w:pPr>
            <w:r w:rsidRPr="00445E4B">
              <w:rPr>
                <w:rFonts w:eastAsia="Calibri" w:cs="Arial"/>
                <w:b w:val="0"/>
                <w:bCs w:val="0"/>
                <w:w w:val="103"/>
                <w:sz w:val="22"/>
                <w:szCs w:val="22"/>
              </w:rPr>
              <w:lastRenderedPageBreak/>
              <w:t>Co-working cases</w:t>
            </w:r>
          </w:p>
        </w:tc>
        <w:tc>
          <w:tcPr>
            <w:tcW w:w="985" w:type="pct"/>
          </w:tcPr>
          <w:p w14:paraId="47F7C4CC" w14:textId="38365F32" w:rsidR="008E1666" w:rsidRPr="00445E4B" w:rsidRDefault="00445E4B" w:rsidP="002A39FC">
            <w:pPr>
              <w:pStyle w:val="Heading3"/>
              <w:rPr>
                <w:b w:val="0"/>
                <w:bCs w:val="0"/>
              </w:rPr>
            </w:pPr>
            <w:r w:rsidRPr="00445E4B">
              <w:rPr>
                <w:b w:val="0"/>
                <w:bCs w:val="0"/>
              </w:rPr>
              <w:t>I</w:t>
            </w:r>
          </w:p>
        </w:tc>
      </w:tr>
      <w:tr w:rsidR="008E1666" w:rsidRPr="009F0647" w14:paraId="0C0BF1C9" w14:textId="77777777" w:rsidTr="008E1666">
        <w:tblPrEx>
          <w:tblLook w:val="04A0" w:firstRow="1" w:lastRow="0" w:firstColumn="1" w:lastColumn="0" w:noHBand="0" w:noVBand="1"/>
        </w:tblPrEx>
        <w:trPr>
          <w:trHeight w:val="70"/>
        </w:trPr>
        <w:tc>
          <w:tcPr>
            <w:tcW w:w="4015" w:type="pct"/>
          </w:tcPr>
          <w:p w14:paraId="17A84156" w14:textId="50D1589C" w:rsidR="008E1666" w:rsidRPr="00445E4B" w:rsidRDefault="008E1666" w:rsidP="002A39FC">
            <w:pPr>
              <w:pStyle w:val="Heading3"/>
              <w:rPr>
                <w:rFonts w:cs="Arial"/>
                <w:b w:val="0"/>
                <w:bCs w:val="0"/>
                <w:sz w:val="22"/>
                <w:szCs w:val="22"/>
              </w:rPr>
            </w:pPr>
            <w:r w:rsidRPr="00445E4B">
              <w:rPr>
                <w:rFonts w:eastAsia="Calibri" w:cs="Arial"/>
                <w:b w:val="0"/>
                <w:bCs w:val="0"/>
                <w:w w:val="103"/>
                <w:sz w:val="22"/>
                <w:szCs w:val="22"/>
              </w:rPr>
              <w:t>Consultancy / training</w:t>
            </w:r>
          </w:p>
        </w:tc>
        <w:tc>
          <w:tcPr>
            <w:tcW w:w="985" w:type="pct"/>
          </w:tcPr>
          <w:p w14:paraId="2CDF42A1" w14:textId="18EEC979" w:rsidR="008E1666" w:rsidRPr="00445E4B" w:rsidRDefault="00445E4B" w:rsidP="002A39FC">
            <w:pPr>
              <w:pStyle w:val="Heading3"/>
              <w:rPr>
                <w:b w:val="0"/>
                <w:bCs w:val="0"/>
              </w:rPr>
            </w:pPr>
            <w:r w:rsidRPr="00445E4B">
              <w:rPr>
                <w:b w:val="0"/>
                <w:bCs w:val="0"/>
              </w:rPr>
              <w:t>I</w:t>
            </w:r>
          </w:p>
        </w:tc>
      </w:tr>
      <w:tr w:rsidR="008E1666" w:rsidRPr="009F0647" w14:paraId="35565BE6" w14:textId="77777777" w:rsidTr="008E1666">
        <w:tblPrEx>
          <w:tblLook w:val="04A0" w:firstRow="1" w:lastRow="0" w:firstColumn="1" w:lastColumn="0" w:noHBand="0" w:noVBand="1"/>
        </w:tblPrEx>
        <w:trPr>
          <w:trHeight w:val="70"/>
        </w:trPr>
        <w:tc>
          <w:tcPr>
            <w:tcW w:w="4015" w:type="pct"/>
          </w:tcPr>
          <w:p w14:paraId="0A42D03B" w14:textId="77777777" w:rsidR="008E1666" w:rsidRPr="00445E4B" w:rsidRDefault="008E1666" w:rsidP="002A39FC">
            <w:pPr>
              <w:pStyle w:val="Heading3"/>
              <w:rPr>
                <w:rFonts w:cs="Arial"/>
                <w:b w:val="0"/>
                <w:bCs w:val="0"/>
                <w:sz w:val="22"/>
                <w:szCs w:val="22"/>
              </w:rPr>
            </w:pPr>
            <w:r w:rsidRPr="00445E4B">
              <w:rPr>
                <w:rFonts w:eastAsia="Calibri" w:cs="Arial"/>
                <w:b w:val="0"/>
                <w:bCs w:val="0"/>
                <w:w w:val="103"/>
                <w:sz w:val="22"/>
                <w:szCs w:val="22"/>
              </w:rPr>
              <w:t>Specialist areas of work / client group</w:t>
            </w:r>
          </w:p>
        </w:tc>
        <w:tc>
          <w:tcPr>
            <w:tcW w:w="985" w:type="pct"/>
          </w:tcPr>
          <w:p w14:paraId="403B130B" w14:textId="1BB3E54D" w:rsidR="008E1666" w:rsidRPr="00445E4B" w:rsidRDefault="00445E4B" w:rsidP="002A39FC">
            <w:pPr>
              <w:pStyle w:val="Heading3"/>
              <w:rPr>
                <w:b w:val="0"/>
                <w:bCs w:val="0"/>
              </w:rPr>
            </w:pPr>
            <w:r w:rsidRPr="00445E4B">
              <w:rPr>
                <w:b w:val="0"/>
                <w:bCs w:val="0"/>
              </w:rPr>
              <w:t>I</w:t>
            </w:r>
          </w:p>
        </w:tc>
      </w:tr>
      <w:tr w:rsidR="008E1666" w:rsidRPr="009F0647" w14:paraId="0EE218AA" w14:textId="77777777" w:rsidTr="008E1666">
        <w:tblPrEx>
          <w:tblLook w:val="04A0" w:firstRow="1" w:lastRow="0" w:firstColumn="1" w:lastColumn="0" w:noHBand="0" w:noVBand="1"/>
        </w:tblPrEx>
        <w:trPr>
          <w:trHeight w:val="70"/>
        </w:trPr>
        <w:tc>
          <w:tcPr>
            <w:tcW w:w="4015" w:type="pct"/>
          </w:tcPr>
          <w:p w14:paraId="44826D24" w14:textId="3F6CD584" w:rsidR="008E1666" w:rsidRPr="00445E4B" w:rsidRDefault="008717B1" w:rsidP="002A39FC">
            <w:pPr>
              <w:pStyle w:val="Heading3"/>
              <w:rPr>
                <w:rFonts w:cs="Arial"/>
                <w:b w:val="0"/>
                <w:bCs w:val="0"/>
                <w:sz w:val="22"/>
                <w:szCs w:val="22"/>
              </w:rPr>
            </w:pPr>
            <w:r w:rsidRPr="00445E4B">
              <w:rPr>
                <w:rFonts w:eastAsia="Calibri" w:cs="Arial"/>
                <w:b w:val="0"/>
                <w:bCs w:val="0"/>
                <w:w w:val="103"/>
                <w:sz w:val="22"/>
                <w:szCs w:val="22"/>
              </w:rPr>
              <w:t>Inter –agency liaison</w:t>
            </w:r>
          </w:p>
        </w:tc>
        <w:tc>
          <w:tcPr>
            <w:tcW w:w="985" w:type="pct"/>
          </w:tcPr>
          <w:p w14:paraId="5AA1DE82" w14:textId="5F70733E" w:rsidR="008E1666" w:rsidRPr="00445E4B" w:rsidRDefault="00445E4B" w:rsidP="002A39FC">
            <w:pPr>
              <w:pStyle w:val="Heading3"/>
              <w:rPr>
                <w:b w:val="0"/>
                <w:bCs w:val="0"/>
              </w:rPr>
            </w:pPr>
            <w:r w:rsidRPr="00445E4B">
              <w:rPr>
                <w:b w:val="0"/>
                <w:bCs w:val="0"/>
              </w:rPr>
              <w:t>I</w:t>
            </w:r>
          </w:p>
        </w:tc>
      </w:tr>
      <w:tr w:rsidR="008E1666" w:rsidRPr="009F0647" w14:paraId="7E7F2B05" w14:textId="77777777" w:rsidTr="008E1666">
        <w:tblPrEx>
          <w:tblLook w:val="04A0" w:firstRow="1" w:lastRow="0" w:firstColumn="1" w:lastColumn="0" w:noHBand="0" w:noVBand="1"/>
        </w:tblPrEx>
        <w:trPr>
          <w:trHeight w:val="70"/>
        </w:trPr>
        <w:tc>
          <w:tcPr>
            <w:tcW w:w="4015" w:type="pct"/>
          </w:tcPr>
          <w:p w14:paraId="12D8F9C4" w14:textId="3772A186" w:rsidR="008E1666" w:rsidRPr="00445E4B" w:rsidRDefault="008717B1" w:rsidP="002A39FC">
            <w:pPr>
              <w:pStyle w:val="Heading3"/>
              <w:rPr>
                <w:rFonts w:cs="Arial"/>
                <w:b w:val="0"/>
                <w:bCs w:val="0"/>
                <w:sz w:val="22"/>
                <w:szCs w:val="22"/>
              </w:rPr>
            </w:pPr>
            <w:r w:rsidRPr="00445E4B">
              <w:rPr>
                <w:rFonts w:eastAsia="Calibri" w:cs="Arial"/>
                <w:b w:val="0"/>
                <w:bCs w:val="0"/>
                <w:w w:val="103"/>
                <w:sz w:val="22"/>
                <w:szCs w:val="22"/>
              </w:rPr>
              <w:t>Supervision</w:t>
            </w:r>
          </w:p>
        </w:tc>
        <w:tc>
          <w:tcPr>
            <w:tcW w:w="985" w:type="pct"/>
          </w:tcPr>
          <w:p w14:paraId="28F29D09" w14:textId="7801FB2B" w:rsidR="008E1666" w:rsidRPr="00445E4B" w:rsidRDefault="00445E4B" w:rsidP="002A39FC">
            <w:pPr>
              <w:pStyle w:val="Heading3"/>
              <w:rPr>
                <w:b w:val="0"/>
                <w:bCs w:val="0"/>
              </w:rPr>
            </w:pPr>
            <w:r w:rsidRPr="00445E4B">
              <w:rPr>
                <w:b w:val="0"/>
                <w:bCs w:val="0"/>
              </w:rPr>
              <w:t>I</w:t>
            </w:r>
          </w:p>
        </w:tc>
      </w:tr>
      <w:tr w:rsidR="008717B1" w:rsidRPr="009F0647" w14:paraId="3679A478" w14:textId="77777777" w:rsidTr="008717B1">
        <w:tblPrEx>
          <w:tblLook w:val="04A0" w:firstRow="1" w:lastRow="0" w:firstColumn="1" w:lastColumn="0" w:noHBand="0" w:noVBand="1"/>
        </w:tblPrEx>
        <w:trPr>
          <w:trHeight w:val="70"/>
        </w:trPr>
        <w:tc>
          <w:tcPr>
            <w:tcW w:w="4015" w:type="pct"/>
          </w:tcPr>
          <w:p w14:paraId="3AF1BBA1" w14:textId="463AD6D1" w:rsidR="008717B1" w:rsidRPr="00445E4B" w:rsidRDefault="008717B1" w:rsidP="002A39FC">
            <w:pPr>
              <w:pStyle w:val="Heading3"/>
              <w:rPr>
                <w:rFonts w:cs="Arial"/>
                <w:b w:val="0"/>
                <w:bCs w:val="0"/>
                <w:sz w:val="22"/>
                <w:szCs w:val="22"/>
              </w:rPr>
            </w:pPr>
            <w:r w:rsidRPr="00445E4B">
              <w:rPr>
                <w:rFonts w:eastAsia="Calibri" w:cs="Arial"/>
                <w:b w:val="0"/>
                <w:bCs w:val="0"/>
                <w:w w:val="103"/>
                <w:sz w:val="22"/>
                <w:szCs w:val="22"/>
              </w:rPr>
              <w:t>Project work</w:t>
            </w:r>
          </w:p>
        </w:tc>
        <w:tc>
          <w:tcPr>
            <w:tcW w:w="985" w:type="pct"/>
          </w:tcPr>
          <w:p w14:paraId="66B7DBD7" w14:textId="7F0DA52A" w:rsidR="008717B1" w:rsidRPr="00445E4B" w:rsidRDefault="00445E4B" w:rsidP="002A39FC">
            <w:pPr>
              <w:pStyle w:val="Heading3"/>
              <w:rPr>
                <w:b w:val="0"/>
                <w:bCs w:val="0"/>
              </w:rPr>
            </w:pPr>
            <w:r w:rsidRPr="00445E4B">
              <w:rPr>
                <w:b w:val="0"/>
                <w:bCs w:val="0"/>
              </w:rPr>
              <w:t>I</w:t>
            </w:r>
          </w:p>
        </w:tc>
      </w:tr>
      <w:tr w:rsidR="008717B1" w:rsidRPr="009F0647" w14:paraId="06C329DC" w14:textId="77777777" w:rsidTr="008717B1">
        <w:tblPrEx>
          <w:tblLook w:val="04A0" w:firstRow="1" w:lastRow="0" w:firstColumn="1" w:lastColumn="0" w:noHBand="0" w:noVBand="1"/>
        </w:tblPrEx>
        <w:trPr>
          <w:trHeight w:val="70"/>
        </w:trPr>
        <w:tc>
          <w:tcPr>
            <w:tcW w:w="4015" w:type="pct"/>
          </w:tcPr>
          <w:p w14:paraId="140D0575" w14:textId="77777777" w:rsidR="00445E4B" w:rsidRDefault="00445E4B" w:rsidP="008717B1">
            <w:pPr>
              <w:contextualSpacing/>
              <w:rPr>
                <w:rFonts w:ascii="Arial" w:eastAsia="Calibri" w:hAnsi="Arial" w:cs="Arial"/>
                <w:w w:val="103"/>
                <w:szCs w:val="22"/>
              </w:rPr>
            </w:pPr>
          </w:p>
          <w:p w14:paraId="73A74F81" w14:textId="1692AD3F" w:rsidR="008717B1" w:rsidRPr="00445E4B" w:rsidRDefault="008717B1" w:rsidP="008717B1">
            <w:pPr>
              <w:contextualSpacing/>
              <w:rPr>
                <w:rFonts w:ascii="Arial" w:eastAsia="Calibri" w:hAnsi="Arial" w:cs="Arial"/>
                <w:w w:val="103"/>
                <w:szCs w:val="22"/>
              </w:rPr>
            </w:pPr>
            <w:r w:rsidRPr="008717B1">
              <w:rPr>
                <w:rFonts w:ascii="Arial" w:eastAsia="Calibri" w:hAnsi="Arial" w:cs="Arial"/>
                <w:w w:val="103"/>
                <w:szCs w:val="22"/>
              </w:rPr>
              <w:t>Representing Directorate at inter- agency and senior management level</w:t>
            </w:r>
          </w:p>
        </w:tc>
        <w:tc>
          <w:tcPr>
            <w:tcW w:w="985" w:type="pct"/>
          </w:tcPr>
          <w:p w14:paraId="74A205BD" w14:textId="498648E6" w:rsidR="008717B1" w:rsidRPr="00445E4B" w:rsidRDefault="00445E4B" w:rsidP="002A39FC">
            <w:pPr>
              <w:pStyle w:val="Heading3"/>
              <w:rPr>
                <w:b w:val="0"/>
                <w:bCs w:val="0"/>
              </w:rPr>
            </w:pPr>
            <w:r w:rsidRPr="00445E4B">
              <w:rPr>
                <w:b w:val="0"/>
                <w:bCs w:val="0"/>
              </w:rPr>
              <w:t>I</w:t>
            </w:r>
          </w:p>
        </w:tc>
      </w:tr>
      <w:tr w:rsidR="00965DC4" w:rsidRPr="009F0647" w14:paraId="62C83783" w14:textId="77777777" w:rsidTr="002A39FC">
        <w:trPr>
          <w:trHeight w:val="70"/>
        </w:trPr>
        <w:tc>
          <w:tcPr>
            <w:tcW w:w="4015" w:type="pct"/>
          </w:tcPr>
          <w:p w14:paraId="605BBC97" w14:textId="6C6C73A7" w:rsidR="00965DC4" w:rsidRPr="00445E4B" w:rsidRDefault="008717B1" w:rsidP="008717B1">
            <w:pPr>
              <w:pStyle w:val="Heading3"/>
              <w:rPr>
                <w:rFonts w:cs="Arial"/>
                <w:b w:val="0"/>
                <w:bCs w:val="0"/>
                <w:sz w:val="22"/>
                <w:szCs w:val="22"/>
              </w:rPr>
            </w:pPr>
            <w:bookmarkStart w:id="12" w:name="_Hlk139013274"/>
            <w:r w:rsidRPr="00445E4B">
              <w:rPr>
                <w:rFonts w:eastAsia="Calibri" w:cs="Arial"/>
                <w:b w:val="0"/>
                <w:bCs w:val="0"/>
                <w:w w:val="103"/>
                <w:sz w:val="22"/>
                <w:szCs w:val="22"/>
              </w:rPr>
              <w:t>Financial management</w:t>
            </w:r>
          </w:p>
        </w:tc>
        <w:tc>
          <w:tcPr>
            <w:tcW w:w="985" w:type="pct"/>
          </w:tcPr>
          <w:p w14:paraId="3A5ED2C2" w14:textId="3FA77725" w:rsidR="00965DC4" w:rsidRPr="00445E4B" w:rsidRDefault="00445E4B" w:rsidP="002A39FC">
            <w:pPr>
              <w:pStyle w:val="Heading3"/>
              <w:rPr>
                <w:b w:val="0"/>
                <w:bCs w:val="0"/>
              </w:rPr>
            </w:pPr>
            <w:r w:rsidRPr="00445E4B">
              <w:rPr>
                <w:b w:val="0"/>
                <w:bCs w:val="0"/>
              </w:rPr>
              <w:t>I</w:t>
            </w:r>
          </w:p>
        </w:tc>
      </w:tr>
      <w:bookmarkEnd w:id="11"/>
      <w:bookmarkEnd w:id="12"/>
    </w:tbl>
    <w:p w14:paraId="03C1D653" w14:textId="77777777" w:rsidR="00114762" w:rsidRDefault="00114762" w:rsidP="00114762">
      <w:pPr>
        <w:sectPr w:rsidR="00114762" w:rsidSect="005E7A01">
          <w:headerReference w:type="default" r:id="rId13"/>
          <w:footerReference w:type="even" r:id="rId14"/>
          <w:footerReference w:type="default" r:id="rId15"/>
          <w:headerReference w:type="first" r:id="rId16"/>
          <w:footerReference w:type="first" r:id="rId17"/>
          <w:type w:val="continuous"/>
          <w:pgSz w:w="11907" w:h="16840" w:code="9"/>
          <w:pgMar w:top="1263" w:right="851" w:bottom="1418" w:left="851" w:header="567" w:footer="316" w:gutter="0"/>
          <w:cols w:space="708"/>
          <w:titlePg/>
          <w:docGrid w:linePitch="360"/>
        </w:sectPr>
      </w:pPr>
    </w:p>
    <w:p w14:paraId="0CD1E762" w14:textId="77777777" w:rsidR="00114762" w:rsidRPr="00CA7279" w:rsidRDefault="00114762" w:rsidP="00114762">
      <w:pPr>
        <w:pStyle w:val="Heading1"/>
        <w:spacing w:before="120"/>
      </w:pPr>
      <w:r>
        <w:t>Section C: P</w:t>
      </w:r>
      <w:r w:rsidRPr="00CA7279">
        <w:t xml:space="preserve">re-employment </w:t>
      </w:r>
      <w:r>
        <w:t>C</w:t>
      </w:r>
      <w:r w:rsidRPr="00CA7279">
        <w:t>hecks</w:t>
      </w:r>
    </w:p>
    <w:p w14:paraId="6BA656B1" w14:textId="77777777" w:rsidR="00114762" w:rsidRDefault="00114762" w:rsidP="00114762">
      <w:pPr>
        <w:pStyle w:val="BodyText3"/>
        <w:tabs>
          <w:tab w:val="left" w:pos="4035"/>
        </w:tabs>
        <w:spacing w:before="0" w:line="240" w:lineRule="auto"/>
        <w:rPr>
          <w:rFonts w:cs="Arial"/>
          <w:szCs w:val="22"/>
        </w:rPr>
      </w:pPr>
      <w:r w:rsidRPr="009F0647">
        <w:rPr>
          <w:rFonts w:cs="Arial"/>
        </w:rPr>
        <w:t>All appointments are subject to standard pre-employment screening. This will include identity, r</w:t>
      </w:r>
      <w:r w:rsidRPr="009F0647">
        <w:rPr>
          <w:rFonts w:cs="Arial"/>
          <w:szCs w:val="22"/>
        </w:rPr>
        <w:t xml:space="preserve">eferences, proof of right to work in the UK, medical clearance and verification of certificates. Further information can be found here </w:t>
      </w:r>
      <w:hyperlink r:id="rId18" w:history="1">
        <w:r w:rsidRPr="009F0647">
          <w:rPr>
            <w:rStyle w:val="Hyperlink"/>
            <w:rFonts w:cs="Arial"/>
            <w:szCs w:val="22"/>
          </w:rPr>
          <w:t>Pre-employment checks</w:t>
        </w:r>
      </w:hyperlink>
      <w:r w:rsidRPr="009F0647">
        <w:rPr>
          <w:rFonts w:cs="Arial"/>
          <w:szCs w:val="22"/>
        </w:rPr>
        <w:t xml:space="preserve"> </w:t>
      </w:r>
    </w:p>
    <w:p w14:paraId="6758B810" w14:textId="77777777" w:rsidR="00114762" w:rsidRDefault="00114762" w:rsidP="00114762">
      <w:pPr>
        <w:pStyle w:val="BodyText3"/>
        <w:tabs>
          <w:tab w:val="left" w:pos="4035"/>
        </w:tabs>
        <w:spacing w:before="0" w:line="240" w:lineRule="auto"/>
        <w:rPr>
          <w:rFonts w:cs="Arial"/>
          <w:szCs w:val="22"/>
        </w:rPr>
      </w:pPr>
    </w:p>
    <w:p w14:paraId="0F603EB4" w14:textId="4433E534" w:rsidR="00914FCC" w:rsidRDefault="00114762" w:rsidP="00114762">
      <w:pPr>
        <w:pStyle w:val="BodyText3"/>
        <w:tabs>
          <w:tab w:val="left" w:pos="4035"/>
        </w:tabs>
        <w:spacing w:before="0" w:line="240" w:lineRule="auto"/>
        <w:rPr>
          <w:rFonts w:cs="Arial"/>
          <w:szCs w:val="22"/>
        </w:rPr>
      </w:pPr>
      <w:r w:rsidRPr="009F0647">
        <w:rPr>
          <w:rFonts w:cs="Arial"/>
          <w:szCs w:val="22"/>
        </w:rPr>
        <w:t xml:space="preserve">Additional pre employment checks specific to this role </w:t>
      </w:r>
      <w:r w:rsidR="00914FCC" w:rsidRPr="009F0647">
        <w:rPr>
          <w:rFonts w:cs="Arial"/>
        </w:rPr>
        <w:t>are identified below (those ticked).</w:t>
      </w:r>
    </w:p>
    <w:p w14:paraId="2333492F" w14:textId="77777777" w:rsidR="00114762" w:rsidRPr="00285127" w:rsidRDefault="00114762" w:rsidP="00114762">
      <w:pPr>
        <w:pStyle w:val="BodyText3"/>
        <w:tabs>
          <w:tab w:val="left" w:pos="4035"/>
        </w:tabs>
        <w:spacing w:before="0" w:line="240" w:lineRule="auto"/>
        <w:rPr>
          <w:rFonts w:cs="Arial"/>
          <w:sz w:val="8"/>
          <w:szCs w:val="8"/>
        </w:rPr>
      </w:pPr>
    </w:p>
    <w:tbl>
      <w:tblPr>
        <w:tblStyle w:val="TableGridLight"/>
        <w:tblW w:w="10343" w:type="dxa"/>
        <w:tblLook w:val="01E0" w:firstRow="1" w:lastRow="1" w:firstColumn="1" w:lastColumn="1" w:noHBand="0" w:noVBand="0"/>
      </w:tblPr>
      <w:tblGrid>
        <w:gridCol w:w="576"/>
        <w:gridCol w:w="4410"/>
        <w:gridCol w:w="576"/>
        <w:gridCol w:w="4781"/>
      </w:tblGrid>
      <w:tr w:rsidR="007A55C8" w:rsidRPr="009F0647" w14:paraId="72FE861E" w14:textId="77777777" w:rsidTr="005021D7">
        <w:trPr>
          <w:trHeight w:val="381"/>
        </w:trPr>
        <w:tc>
          <w:tcPr>
            <w:tcW w:w="278" w:type="pct"/>
          </w:tcPr>
          <w:p w14:paraId="018B425B"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3835163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567D4BF6"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and Adults Barred List</w:t>
            </w:r>
          </w:p>
        </w:tc>
        <w:tc>
          <w:tcPr>
            <w:tcW w:w="278" w:type="pct"/>
          </w:tcPr>
          <w:p w14:paraId="1FD81155"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33287721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3F1DBD93" w14:textId="77777777" w:rsidR="007A55C8" w:rsidRPr="007A55C8" w:rsidRDefault="007A55C8" w:rsidP="007A55C8">
            <w:pPr>
              <w:pStyle w:val="Normaltable"/>
              <w:rPr>
                <w:rFonts w:ascii="Arial" w:hAnsi="Arial" w:cs="Arial"/>
              </w:rPr>
            </w:pPr>
            <w:r w:rsidRPr="007A55C8">
              <w:rPr>
                <w:rFonts w:ascii="Arial" w:hAnsi="Arial" w:cs="Arial"/>
              </w:rPr>
              <w:t xml:space="preserve">Enhanced Disclosure and Barring Service check without </w:t>
            </w:r>
            <w:hyperlink r:id="rId19" w:anchor="enhanced-dbs-check-without-an-adult-childrens-barred-list-check" w:history="1">
              <w:r w:rsidRPr="007A55C8">
                <w:rPr>
                  <w:rFonts w:ascii="Arial" w:hAnsi="Arial" w:cs="Arial"/>
                </w:rPr>
                <w:t>an Adult/Children’s barred list check</w:t>
              </w:r>
            </w:hyperlink>
          </w:p>
        </w:tc>
      </w:tr>
      <w:tr w:rsidR="007A55C8" w:rsidRPr="009F0647" w14:paraId="69FF68C0" w14:textId="77777777" w:rsidTr="005021D7">
        <w:trPr>
          <w:trHeight w:val="381"/>
        </w:trPr>
        <w:tc>
          <w:tcPr>
            <w:tcW w:w="278" w:type="pct"/>
          </w:tcPr>
          <w:p w14:paraId="296C254F" w14:textId="37E955F5"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421761164"/>
                <w14:checkbox>
                  <w14:checked w14:val="1"/>
                  <w14:checkedState w14:val="0052" w14:font="Wingdings 2"/>
                  <w14:uncheckedState w14:val="2610" w14:font="MS Gothic"/>
                </w14:checkbox>
              </w:sdtPr>
              <w:sdtContent>
                <w:r w:rsidR="00445E4B">
                  <w:rPr>
                    <w:rFonts w:ascii="Arial" w:hAnsi="Arial" w:cs="Arial"/>
                    <w:sz w:val="36"/>
                  </w:rPr>
                  <w:sym w:font="Wingdings 2" w:char="F052"/>
                </w:r>
              </w:sdtContent>
            </w:sdt>
          </w:p>
        </w:tc>
        <w:tc>
          <w:tcPr>
            <w:tcW w:w="2132" w:type="pct"/>
          </w:tcPr>
          <w:p w14:paraId="34E01DA5"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Children’s Barred List</w:t>
            </w:r>
          </w:p>
        </w:tc>
        <w:tc>
          <w:tcPr>
            <w:tcW w:w="278" w:type="pct"/>
          </w:tcPr>
          <w:p w14:paraId="14DE0388"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46307355"/>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243A41EA" w14:textId="77777777" w:rsidR="007A55C8" w:rsidRPr="007A55C8" w:rsidRDefault="007A55C8" w:rsidP="007A55C8">
            <w:pPr>
              <w:pStyle w:val="Normaltable"/>
              <w:rPr>
                <w:rFonts w:ascii="Arial" w:hAnsi="Arial" w:cs="Arial"/>
              </w:rPr>
            </w:pPr>
            <w:r w:rsidRPr="007A55C8">
              <w:rPr>
                <w:rFonts w:ascii="Arial" w:hAnsi="Arial" w:cs="Arial"/>
              </w:rPr>
              <w:t>Enhanced Disclosure and Barring Service check with Adults Barred List</w:t>
            </w:r>
          </w:p>
        </w:tc>
      </w:tr>
      <w:tr w:rsidR="007A55C8" w:rsidRPr="009F0647" w14:paraId="37679EBA" w14:textId="77777777" w:rsidTr="005021D7">
        <w:trPr>
          <w:trHeight w:val="381"/>
        </w:trPr>
        <w:tc>
          <w:tcPr>
            <w:tcW w:w="278" w:type="pct"/>
          </w:tcPr>
          <w:p w14:paraId="0662772E"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266819744"/>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0A82C2A2" w14:textId="77777777" w:rsidR="007A55C8" w:rsidRPr="007A55C8" w:rsidRDefault="007A55C8" w:rsidP="007A55C8">
            <w:pPr>
              <w:pStyle w:val="Normaltable"/>
              <w:rPr>
                <w:rFonts w:ascii="Arial" w:hAnsi="Arial" w:cs="Arial"/>
              </w:rPr>
            </w:pPr>
            <w:r w:rsidRPr="007A55C8">
              <w:rPr>
                <w:rFonts w:ascii="Arial" w:hAnsi="Arial" w:cs="Arial"/>
              </w:rPr>
              <w:t>Standard Disclosure and Barring Service check</w:t>
            </w:r>
          </w:p>
        </w:tc>
        <w:tc>
          <w:tcPr>
            <w:tcW w:w="278" w:type="pct"/>
          </w:tcPr>
          <w:p w14:paraId="557166B0"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02382951"/>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7A7D63B9" w14:textId="77777777" w:rsidR="007A55C8" w:rsidRPr="007A55C8" w:rsidRDefault="007A55C8" w:rsidP="007A55C8">
            <w:pPr>
              <w:pStyle w:val="Normaltable"/>
              <w:rPr>
                <w:rFonts w:ascii="Arial" w:hAnsi="Arial" w:cs="Arial"/>
              </w:rPr>
            </w:pPr>
            <w:r w:rsidRPr="007A55C8">
              <w:rPr>
                <w:rFonts w:ascii="Arial" w:hAnsi="Arial" w:cs="Arial"/>
              </w:rPr>
              <w:t>Basic Disclosure</w:t>
            </w:r>
          </w:p>
        </w:tc>
      </w:tr>
      <w:tr w:rsidR="007A55C8" w:rsidRPr="009F0647" w14:paraId="26A08BAA" w14:textId="77777777" w:rsidTr="005021D7">
        <w:trPr>
          <w:trHeight w:val="381"/>
        </w:trPr>
        <w:tc>
          <w:tcPr>
            <w:tcW w:w="278" w:type="pct"/>
          </w:tcPr>
          <w:p w14:paraId="1D411C6A"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387609283"/>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65EBD5FD" w14:textId="217E2D74" w:rsidR="007A55C8" w:rsidRPr="007A55C8" w:rsidRDefault="007A55C8" w:rsidP="007A55C8">
            <w:pPr>
              <w:pStyle w:val="Normaltable"/>
              <w:rPr>
                <w:rFonts w:ascii="Arial" w:hAnsi="Arial" w:cs="Arial"/>
              </w:rPr>
            </w:pPr>
            <w:r w:rsidRPr="007A55C8">
              <w:rPr>
                <w:rFonts w:ascii="Arial" w:hAnsi="Arial" w:cs="Arial"/>
              </w:rPr>
              <w:t>Disqualification for Caring for Children</w:t>
            </w:r>
            <w:r w:rsidR="005E0DBE">
              <w:rPr>
                <w:rFonts w:ascii="Arial" w:hAnsi="Arial" w:cs="Arial"/>
              </w:rPr>
              <w:t xml:space="preserve"> </w:t>
            </w:r>
            <w:r w:rsidRPr="007A55C8">
              <w:rPr>
                <w:rFonts w:ascii="Arial" w:hAnsi="Arial" w:cs="Arial"/>
              </w:rPr>
              <w:t>(Education)</w:t>
            </w:r>
          </w:p>
        </w:tc>
        <w:tc>
          <w:tcPr>
            <w:tcW w:w="278" w:type="pct"/>
          </w:tcPr>
          <w:p w14:paraId="237D2FB1"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4955397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49B588B" w14:textId="77777777" w:rsidR="007A55C8" w:rsidRPr="007A55C8" w:rsidRDefault="007A55C8" w:rsidP="007A55C8">
            <w:pPr>
              <w:pStyle w:val="Normaltable"/>
              <w:rPr>
                <w:rFonts w:ascii="Arial" w:hAnsi="Arial" w:cs="Arial"/>
              </w:rPr>
            </w:pPr>
            <w:r w:rsidRPr="007A55C8">
              <w:rPr>
                <w:rFonts w:ascii="Arial" w:hAnsi="Arial" w:cs="Arial"/>
              </w:rPr>
              <w:t>Overseas Criminal Record Checks</w:t>
            </w:r>
          </w:p>
        </w:tc>
      </w:tr>
      <w:tr w:rsidR="007A55C8" w:rsidRPr="009F0647" w14:paraId="3EC279D2" w14:textId="77777777" w:rsidTr="005021D7">
        <w:trPr>
          <w:trHeight w:val="381"/>
        </w:trPr>
        <w:tc>
          <w:tcPr>
            <w:tcW w:w="278" w:type="pct"/>
          </w:tcPr>
          <w:p w14:paraId="781AB0F3" w14:textId="77777777"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295262166"/>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132" w:type="pct"/>
          </w:tcPr>
          <w:p w14:paraId="33036353" w14:textId="77777777" w:rsidR="007A55C8" w:rsidRPr="007A55C8" w:rsidRDefault="007A55C8" w:rsidP="007A55C8">
            <w:pPr>
              <w:pStyle w:val="Normaltable"/>
              <w:rPr>
                <w:rFonts w:ascii="Arial" w:hAnsi="Arial" w:cs="Arial"/>
              </w:rPr>
            </w:pPr>
            <w:r w:rsidRPr="007A55C8">
              <w:rPr>
                <w:rFonts w:ascii="Arial" w:hAnsi="Arial" w:cs="Arial"/>
              </w:rPr>
              <w:t>Prohibition from Teaching</w:t>
            </w:r>
          </w:p>
        </w:tc>
        <w:tc>
          <w:tcPr>
            <w:tcW w:w="278" w:type="pct"/>
          </w:tcPr>
          <w:p w14:paraId="2406232C" w14:textId="5CA6AC6A"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52293159"/>
                <w14:checkbox>
                  <w14:checked w14:val="0"/>
                  <w14:checkedState w14:val="0052" w14:font="Wingdings 2"/>
                  <w14:uncheckedState w14:val="2610" w14:font="MS Gothic"/>
                </w14:checkbox>
              </w:sdtPr>
              <w:sdtContent>
                <w:r w:rsidR="00F25B75">
                  <w:rPr>
                    <w:rFonts w:ascii="MS Gothic" w:eastAsia="MS Gothic" w:hAnsi="MS Gothic" w:cs="Arial" w:hint="eastAsia"/>
                    <w:sz w:val="36"/>
                  </w:rPr>
                  <w:t>☐</w:t>
                </w:r>
              </w:sdtContent>
            </w:sdt>
          </w:p>
        </w:tc>
        <w:tc>
          <w:tcPr>
            <w:tcW w:w="2311" w:type="pct"/>
          </w:tcPr>
          <w:p w14:paraId="1A80156B" w14:textId="77777777" w:rsidR="007A55C8" w:rsidRPr="007A55C8" w:rsidRDefault="007A55C8" w:rsidP="007A55C8">
            <w:pPr>
              <w:pStyle w:val="Normaltable"/>
              <w:rPr>
                <w:rFonts w:ascii="Arial" w:hAnsi="Arial" w:cs="Arial"/>
              </w:rPr>
            </w:pPr>
            <w:r w:rsidRPr="007A55C8">
              <w:rPr>
                <w:rFonts w:ascii="Arial" w:hAnsi="Arial" w:cs="Arial"/>
              </w:rPr>
              <w:t>Professional Registration</w:t>
            </w:r>
          </w:p>
        </w:tc>
      </w:tr>
      <w:tr w:rsidR="007A55C8" w:rsidRPr="009F0647" w14:paraId="37230CD9" w14:textId="77777777" w:rsidTr="005021D7">
        <w:trPr>
          <w:trHeight w:val="381"/>
        </w:trPr>
        <w:tc>
          <w:tcPr>
            <w:tcW w:w="278" w:type="pct"/>
          </w:tcPr>
          <w:p w14:paraId="45C83FDC" w14:textId="368E1D76" w:rsidR="007A55C8" w:rsidRPr="00114762" w:rsidRDefault="00000000" w:rsidP="007A55C8">
            <w:pPr>
              <w:pStyle w:val="Normaltable"/>
              <w:spacing w:before="0" w:after="0"/>
              <w:ind w:left="342" w:hanging="342"/>
              <w:jc w:val="center"/>
              <w:rPr>
                <w:rFonts w:ascii="Arial" w:hAnsi="Arial" w:cs="Arial"/>
                <w:sz w:val="36"/>
              </w:rPr>
            </w:pPr>
            <w:sdt>
              <w:sdtPr>
                <w:rPr>
                  <w:rFonts w:ascii="Arial" w:hAnsi="Arial" w:cs="Arial"/>
                  <w:sz w:val="36"/>
                </w:rPr>
                <w:id w:val="1576548913"/>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2132" w:type="pct"/>
          </w:tcPr>
          <w:p w14:paraId="2E46BB35" w14:textId="77777777" w:rsidR="007A55C8" w:rsidRPr="007A55C8" w:rsidRDefault="007A55C8" w:rsidP="007A55C8">
            <w:pPr>
              <w:pStyle w:val="Normaltable"/>
              <w:rPr>
                <w:rFonts w:ascii="Arial" w:hAnsi="Arial" w:cs="Arial"/>
              </w:rPr>
            </w:pPr>
            <w:r w:rsidRPr="007A55C8">
              <w:rPr>
                <w:rFonts w:ascii="Arial" w:hAnsi="Arial" w:cs="Arial"/>
              </w:rPr>
              <w:t>Non police personnel vetting</w:t>
            </w:r>
          </w:p>
        </w:tc>
        <w:tc>
          <w:tcPr>
            <w:tcW w:w="278" w:type="pct"/>
          </w:tcPr>
          <w:p w14:paraId="6A88A363" w14:textId="77777777" w:rsidR="007A55C8"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078650"/>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11" w:type="pct"/>
          </w:tcPr>
          <w:p w14:paraId="16F10394" w14:textId="77777777" w:rsidR="007A55C8" w:rsidRPr="007A55C8" w:rsidRDefault="007A55C8" w:rsidP="007A55C8">
            <w:pPr>
              <w:pStyle w:val="Normaltable"/>
              <w:rPr>
                <w:rFonts w:ascii="Arial" w:hAnsi="Arial" w:cs="Arial"/>
              </w:rPr>
            </w:pPr>
            <w:r w:rsidRPr="007A55C8">
              <w:rPr>
                <w:rFonts w:ascii="Arial" w:hAnsi="Arial" w:cs="Arial"/>
              </w:rPr>
              <w:t>Disqualification from Caring</w:t>
            </w:r>
          </w:p>
        </w:tc>
      </w:tr>
    </w:tbl>
    <w:tbl>
      <w:tblPr>
        <w:tblStyle w:val="TableGrid"/>
        <w:tblW w:w="103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767"/>
      </w:tblGrid>
      <w:tr w:rsidR="00DB2194" w14:paraId="3E76E4E6" w14:textId="77777777" w:rsidTr="005021D7">
        <w:tc>
          <w:tcPr>
            <w:tcW w:w="576" w:type="dxa"/>
          </w:tcPr>
          <w:p w14:paraId="088B0D69" w14:textId="2FB94431" w:rsidR="00DB2194" w:rsidRDefault="00000000" w:rsidP="00114762">
            <w:pPr>
              <w:rPr>
                <w:rFonts w:ascii="Arial" w:hAnsi="Arial" w:cs="Arial"/>
              </w:rPr>
            </w:pPr>
            <w:sdt>
              <w:sdtPr>
                <w:rPr>
                  <w:rFonts w:ascii="Arial" w:hAnsi="Arial" w:cs="Arial"/>
                  <w:sz w:val="36"/>
                </w:rPr>
                <w:id w:val="-1100174326"/>
                <w14:checkbox>
                  <w14:checked w14:val="0"/>
                  <w14:checkedState w14:val="0052" w14:font="Wingdings 2"/>
                  <w14:uncheckedState w14:val="2610" w14:font="MS Gothic"/>
                </w14:checkbox>
              </w:sdtPr>
              <w:sdtContent>
                <w:r w:rsidR="00DB2194">
                  <w:rPr>
                    <w:rFonts w:ascii="MS Gothic" w:eastAsia="MS Gothic" w:hAnsi="MS Gothic" w:cs="Arial" w:hint="eastAsia"/>
                    <w:sz w:val="36"/>
                  </w:rPr>
                  <w:t>☐</w:t>
                </w:r>
              </w:sdtContent>
            </w:sdt>
          </w:p>
        </w:tc>
        <w:tc>
          <w:tcPr>
            <w:tcW w:w="9767" w:type="dxa"/>
          </w:tcPr>
          <w:p w14:paraId="598E2D90" w14:textId="1009118F" w:rsidR="00DB2194" w:rsidRDefault="00DB2194" w:rsidP="00114762">
            <w:pPr>
              <w:rPr>
                <w:rFonts w:ascii="Arial" w:hAnsi="Arial" w:cs="Arial"/>
              </w:rPr>
            </w:pPr>
            <w:r>
              <w:rPr>
                <w:rFonts w:ascii="Arial" w:hAnsi="Arial" w:cs="Arial"/>
              </w:rPr>
              <w:t xml:space="preserve">Other (please specify): </w:t>
            </w:r>
            <w:r w:rsidRPr="00607DED">
              <w:rPr>
                <w:rFonts w:ascii="Arial" w:hAnsi="Arial" w:cs="Arial"/>
                <w:szCs w:val="22"/>
              </w:rPr>
              <w:fldChar w:fldCharType="begin">
                <w:ffData>
                  <w:name w:val="Text115"/>
                  <w:enabled/>
                  <w:calcOnExit w:val="0"/>
                  <w:textInput/>
                </w:ffData>
              </w:fldChar>
            </w:r>
            <w:r w:rsidRPr="00607DED">
              <w:rPr>
                <w:rFonts w:ascii="Arial" w:hAnsi="Arial" w:cs="Arial"/>
                <w:szCs w:val="22"/>
              </w:rPr>
              <w:instrText xml:space="preserve"> FORMTEXT </w:instrText>
            </w:r>
            <w:r w:rsidRPr="00607DED">
              <w:rPr>
                <w:rFonts w:ascii="Arial" w:hAnsi="Arial" w:cs="Arial"/>
                <w:szCs w:val="22"/>
              </w:rPr>
            </w:r>
            <w:r w:rsidRPr="00607DED">
              <w:rPr>
                <w:rFonts w:ascii="Arial" w:hAnsi="Arial" w:cs="Arial"/>
                <w:szCs w:val="22"/>
              </w:rPr>
              <w:fldChar w:fldCharType="separate"/>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noProof/>
                <w:szCs w:val="22"/>
              </w:rPr>
              <w:t> </w:t>
            </w:r>
            <w:r w:rsidRPr="00607DED">
              <w:rPr>
                <w:rFonts w:ascii="Arial" w:hAnsi="Arial" w:cs="Arial"/>
                <w:szCs w:val="22"/>
              </w:rPr>
              <w:fldChar w:fldCharType="end"/>
            </w:r>
          </w:p>
        </w:tc>
      </w:tr>
    </w:tbl>
    <w:p w14:paraId="12C59BD6" w14:textId="77777777" w:rsidR="00DB2194" w:rsidRPr="00DB2194" w:rsidRDefault="00DB2194" w:rsidP="00114762">
      <w:pPr>
        <w:rPr>
          <w:rFonts w:ascii="Arial" w:hAnsi="Arial" w:cs="Arial"/>
        </w:rPr>
      </w:pPr>
    </w:p>
    <w:p w14:paraId="59406E58" w14:textId="77777777" w:rsidR="00114762" w:rsidRPr="009F0647" w:rsidRDefault="00114762" w:rsidP="00114762">
      <w:pPr>
        <w:pStyle w:val="Heading1"/>
      </w:pPr>
      <w:bookmarkStart w:id="16" w:name="_Hlk535396535"/>
      <w:bookmarkEnd w:id="8"/>
      <w:bookmarkEnd w:id="9"/>
      <w:r>
        <w:t>Section D</w:t>
      </w:r>
      <w:r w:rsidRPr="009F0647">
        <w:t>: Working Conditions</w:t>
      </w:r>
    </w:p>
    <w:p w14:paraId="17D60DD2" w14:textId="7055A3E2" w:rsidR="00114762" w:rsidRDefault="00114762" w:rsidP="00114762">
      <w:pPr>
        <w:rPr>
          <w:rFonts w:ascii="Arial" w:hAnsi="Arial" w:cs="Arial"/>
        </w:rPr>
      </w:pPr>
      <w:r w:rsidRPr="009F0647">
        <w:rPr>
          <w:rFonts w:ascii="Arial" w:hAnsi="Arial" w:cs="Arial"/>
        </w:rPr>
        <w:t>This is a guide to the working conditions and the potential hazards and risks that may be faced by the post-holder.</w:t>
      </w:r>
    </w:p>
    <w:p w14:paraId="0EF664B2" w14:textId="77777777" w:rsidR="006B51E3" w:rsidRDefault="006B51E3" w:rsidP="006B51E3">
      <w:pPr>
        <w:pStyle w:val="Heading2"/>
        <w:rPr>
          <w:rFonts w:cs="Arial"/>
        </w:rPr>
      </w:pPr>
      <w:r w:rsidRPr="009F0647">
        <w:lastRenderedPageBreak/>
        <w:t xml:space="preserve">Health </w:t>
      </w:r>
      <w:r>
        <w:t>and</w:t>
      </w:r>
      <w:r w:rsidRPr="009F0647">
        <w:t xml:space="preserve"> Safety at Work</w:t>
      </w:r>
      <w:r w:rsidRPr="006B51E3">
        <w:rPr>
          <w:rFonts w:cs="Arial"/>
        </w:rPr>
        <w:t xml:space="preserve"> </w:t>
      </w:r>
    </w:p>
    <w:p w14:paraId="76E03AEB" w14:textId="77777777" w:rsidR="00A405EF" w:rsidRDefault="00A405EF" w:rsidP="006B51E3"/>
    <w:p w14:paraId="207D0A97" w14:textId="0F7782C3" w:rsidR="006B51E3" w:rsidRDefault="006B51E3" w:rsidP="006B51E3">
      <w:r w:rsidRPr="009F0647">
        <w:t>You are responsible for your own health, safety and wellbeing, and undertaking health and safety duties and responsibilities for your role as specified within Oxfordshire County Councils Health and Safety Policy.</w:t>
      </w:r>
    </w:p>
    <w:p w14:paraId="645AEE5E" w14:textId="77777777" w:rsidR="00A405EF" w:rsidRDefault="00A405EF" w:rsidP="006B51E3"/>
    <w:p w14:paraId="0D5D8FEF" w14:textId="59678709" w:rsidR="00A405EF" w:rsidRDefault="00A405EF" w:rsidP="006B51E3">
      <w:r w:rsidRPr="009F0647">
        <w:rPr>
          <w:rFonts w:ascii="Arial" w:hAnsi="Arial" w:cs="Arial"/>
        </w:rPr>
        <w:t>The potential significant hazard(s) and risk(s) for this job are identified below (those ticked).</w:t>
      </w:r>
    </w:p>
    <w:p w14:paraId="66F2875A" w14:textId="77777777" w:rsidR="006B51E3" w:rsidRPr="009F0647" w:rsidRDefault="006B51E3" w:rsidP="00114762">
      <w:pPr>
        <w:rPr>
          <w:rFonts w:ascii="Arial" w:hAnsi="Arial" w:cs="Arial"/>
        </w:rPr>
      </w:pPr>
    </w:p>
    <w:tbl>
      <w:tblPr>
        <w:tblStyle w:val="TableGridLight"/>
        <w:tblW w:w="5000" w:type="pct"/>
        <w:tblLook w:val="01E0" w:firstRow="1" w:lastRow="1" w:firstColumn="1" w:lastColumn="1" w:noHBand="0" w:noVBand="0"/>
      </w:tblPr>
      <w:tblGrid>
        <w:gridCol w:w="576"/>
        <w:gridCol w:w="4196"/>
        <w:gridCol w:w="576"/>
        <w:gridCol w:w="4847"/>
      </w:tblGrid>
      <w:tr w:rsidR="00114762" w:rsidRPr="007A55C8" w14:paraId="6753CCAC" w14:textId="77777777" w:rsidTr="005021D7">
        <w:tc>
          <w:tcPr>
            <w:tcW w:w="278" w:type="pct"/>
          </w:tcPr>
          <w:p w14:paraId="2CF5151A" w14:textId="77777777" w:rsidR="00114762" w:rsidRPr="009F0647" w:rsidRDefault="00000000" w:rsidP="007A55C8">
            <w:pPr>
              <w:pStyle w:val="Normaltable"/>
              <w:spacing w:before="0" w:after="0"/>
              <w:ind w:left="342" w:hanging="342"/>
              <w:rPr>
                <w:rFonts w:ascii="Arial" w:hAnsi="Arial" w:cs="Arial"/>
              </w:rPr>
            </w:pPr>
            <w:sdt>
              <w:sdtPr>
                <w:rPr>
                  <w:rFonts w:ascii="Arial" w:hAnsi="Arial" w:cs="Arial"/>
                  <w:sz w:val="36"/>
                </w:rPr>
                <w:id w:val="197595797"/>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062" w:type="pct"/>
          </w:tcPr>
          <w:p w14:paraId="5137515F" w14:textId="77777777" w:rsidR="00114762" w:rsidRPr="009F0647" w:rsidRDefault="00114762" w:rsidP="007A55C8">
            <w:pPr>
              <w:pStyle w:val="Normaltable"/>
              <w:rPr>
                <w:rFonts w:ascii="Arial" w:hAnsi="Arial" w:cs="Arial"/>
              </w:rPr>
            </w:pPr>
            <w:r w:rsidRPr="009F0647">
              <w:rPr>
                <w:rFonts w:ascii="Arial" w:hAnsi="Arial" w:cs="Arial"/>
              </w:rPr>
              <w:t xml:space="preserve">Provision of personal care on a regular </w:t>
            </w:r>
            <w:r w:rsidR="007A55C8">
              <w:rPr>
                <w:rFonts w:ascii="Arial" w:hAnsi="Arial" w:cs="Arial"/>
              </w:rPr>
              <w:t>b</w:t>
            </w:r>
            <w:r w:rsidRPr="009F0647">
              <w:rPr>
                <w:rFonts w:ascii="Arial" w:hAnsi="Arial" w:cs="Arial"/>
              </w:rPr>
              <w:t>asis</w:t>
            </w:r>
          </w:p>
        </w:tc>
        <w:tc>
          <w:tcPr>
            <w:tcW w:w="278" w:type="pct"/>
          </w:tcPr>
          <w:p w14:paraId="52399BED"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485323799"/>
                <w14:checkbox>
                  <w14:checked w14:val="0"/>
                  <w14:checkedState w14:val="0052" w14:font="Wingdings 2"/>
                  <w14:uncheckedState w14:val="2610" w14:font="MS Gothic"/>
                </w14:checkbox>
              </w:sdtPr>
              <w:sdtContent>
                <w:r w:rsidR="007A55C8">
                  <w:rPr>
                    <w:rFonts w:ascii="MS Gothic" w:eastAsia="MS Gothic" w:hAnsi="MS Gothic" w:cs="Arial" w:hint="eastAsia"/>
                    <w:sz w:val="36"/>
                  </w:rPr>
                  <w:t>☐</w:t>
                </w:r>
              </w:sdtContent>
            </w:sdt>
          </w:p>
        </w:tc>
        <w:tc>
          <w:tcPr>
            <w:tcW w:w="2381" w:type="pct"/>
          </w:tcPr>
          <w:p w14:paraId="071FBAF4" w14:textId="77777777" w:rsidR="00114762" w:rsidRPr="009F0647" w:rsidRDefault="00114762" w:rsidP="007A55C8">
            <w:pPr>
              <w:pStyle w:val="Normaltable"/>
              <w:rPr>
                <w:rFonts w:ascii="Arial" w:hAnsi="Arial" w:cs="Arial"/>
              </w:rPr>
            </w:pPr>
            <w:r w:rsidRPr="009F0647">
              <w:rPr>
                <w:rFonts w:ascii="Arial" w:hAnsi="Arial" w:cs="Arial"/>
              </w:rPr>
              <w:t>Driving HGV or LGV for work</w:t>
            </w:r>
          </w:p>
        </w:tc>
      </w:tr>
      <w:tr w:rsidR="00114762" w:rsidRPr="007A55C8" w14:paraId="1B4C084F" w14:textId="77777777" w:rsidTr="005021D7">
        <w:tc>
          <w:tcPr>
            <w:tcW w:w="278" w:type="pct"/>
          </w:tcPr>
          <w:p w14:paraId="14DFDEDE"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5239633"/>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B75B234" w14:textId="77777777" w:rsidR="00114762" w:rsidRPr="009F0647" w:rsidRDefault="00114762" w:rsidP="007A55C8">
            <w:pPr>
              <w:pStyle w:val="Normaltable"/>
              <w:rPr>
                <w:rFonts w:ascii="Arial" w:hAnsi="Arial" w:cs="Arial"/>
              </w:rPr>
            </w:pPr>
            <w:r w:rsidRPr="009F0647">
              <w:rPr>
                <w:rFonts w:ascii="Arial" w:hAnsi="Arial" w:cs="Arial"/>
              </w:rPr>
              <w:t>Regular manual handling (which includes assisting, manoeuvring, pushing and pulling) of people (including pupils) or objects</w:t>
            </w:r>
          </w:p>
        </w:tc>
        <w:tc>
          <w:tcPr>
            <w:tcW w:w="278" w:type="pct"/>
          </w:tcPr>
          <w:p w14:paraId="1D4260A4"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6698852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6822ED9" w14:textId="3E13BB37" w:rsidR="00114762" w:rsidRPr="009F0647" w:rsidRDefault="00114762" w:rsidP="007A55C8">
            <w:pPr>
              <w:pStyle w:val="Normaltable"/>
              <w:rPr>
                <w:rFonts w:ascii="Arial" w:hAnsi="Arial" w:cs="Arial"/>
              </w:rPr>
            </w:pPr>
            <w:r w:rsidRPr="009F0647">
              <w:rPr>
                <w:rFonts w:ascii="Arial" w:hAnsi="Arial" w:cs="Arial"/>
              </w:rPr>
              <w:t xml:space="preserve">Any other frequent driving or prolonged driving at work activities (e.g. long journeys driving own private vehicle or </w:t>
            </w:r>
            <w:r w:rsidR="00C7665B">
              <w:rPr>
                <w:rFonts w:ascii="Arial" w:hAnsi="Arial" w:cs="Arial"/>
              </w:rPr>
              <w:t xml:space="preserve">a council </w:t>
            </w:r>
            <w:r w:rsidRPr="009F0647">
              <w:rPr>
                <w:rFonts w:ascii="Arial" w:hAnsi="Arial" w:cs="Arial"/>
              </w:rPr>
              <w:t>vehicle for work purposes)</w:t>
            </w:r>
          </w:p>
        </w:tc>
      </w:tr>
      <w:tr w:rsidR="00114762" w:rsidRPr="007A55C8" w14:paraId="10F848AE" w14:textId="77777777" w:rsidTr="005021D7">
        <w:tc>
          <w:tcPr>
            <w:tcW w:w="278" w:type="pct"/>
          </w:tcPr>
          <w:p w14:paraId="4EE7917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14635092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4C583F7" w14:textId="77777777" w:rsidR="00114762" w:rsidRPr="009F0647" w:rsidRDefault="00114762" w:rsidP="007A55C8">
            <w:pPr>
              <w:pStyle w:val="Normaltable"/>
              <w:rPr>
                <w:rFonts w:ascii="Arial" w:hAnsi="Arial" w:cs="Arial"/>
              </w:rPr>
            </w:pPr>
            <w:r w:rsidRPr="009F0647">
              <w:rPr>
                <w:rFonts w:ascii="Arial" w:hAnsi="Arial" w:cs="Arial"/>
              </w:rPr>
              <w:t>Working at height/ using ladders on a regular/ repetitive basis</w:t>
            </w:r>
          </w:p>
        </w:tc>
        <w:tc>
          <w:tcPr>
            <w:tcW w:w="278" w:type="pct"/>
          </w:tcPr>
          <w:p w14:paraId="4864518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646161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97933C"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sitting</w:t>
            </w:r>
          </w:p>
        </w:tc>
      </w:tr>
      <w:tr w:rsidR="00114762" w:rsidRPr="007A55C8" w14:paraId="3C7EAB5F" w14:textId="77777777" w:rsidTr="005021D7">
        <w:tc>
          <w:tcPr>
            <w:tcW w:w="278" w:type="pct"/>
          </w:tcPr>
          <w:p w14:paraId="2008F3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4319978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2747F35" w14:textId="77777777" w:rsidR="00114762" w:rsidRPr="009F0647" w:rsidRDefault="00114762" w:rsidP="007A55C8">
            <w:pPr>
              <w:pStyle w:val="Normaltable"/>
              <w:rPr>
                <w:rFonts w:ascii="Arial" w:hAnsi="Arial" w:cs="Arial"/>
              </w:rPr>
            </w:pPr>
            <w:r w:rsidRPr="009F0647">
              <w:rPr>
                <w:rFonts w:ascii="Arial" w:hAnsi="Arial" w:cs="Arial"/>
              </w:rPr>
              <w:t>Lone working on a regular basis</w:t>
            </w:r>
          </w:p>
        </w:tc>
        <w:tc>
          <w:tcPr>
            <w:tcW w:w="278" w:type="pct"/>
          </w:tcPr>
          <w:p w14:paraId="1A40C7F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999517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243C238" w14:textId="77777777" w:rsidR="00114762" w:rsidRPr="009F0647" w:rsidRDefault="00114762" w:rsidP="007A55C8">
            <w:pPr>
              <w:pStyle w:val="Normaltable"/>
              <w:rPr>
                <w:rFonts w:ascii="Arial" w:hAnsi="Arial" w:cs="Arial"/>
              </w:rPr>
            </w:pPr>
            <w:r w:rsidRPr="009F0647">
              <w:rPr>
                <w:rFonts w:ascii="Arial" w:hAnsi="Arial" w:cs="Arial"/>
              </w:rPr>
              <w:t>Restricted postural change – prolonged standing</w:t>
            </w:r>
          </w:p>
        </w:tc>
      </w:tr>
      <w:tr w:rsidR="00114762" w:rsidRPr="007A55C8" w14:paraId="30924B84" w14:textId="77777777" w:rsidTr="005021D7">
        <w:tc>
          <w:tcPr>
            <w:tcW w:w="278" w:type="pct"/>
          </w:tcPr>
          <w:p w14:paraId="62812AD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138926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056217A" w14:textId="77777777" w:rsidR="00114762" w:rsidRPr="009F0647" w:rsidRDefault="00114762" w:rsidP="007A55C8">
            <w:pPr>
              <w:pStyle w:val="Normaltable"/>
              <w:rPr>
                <w:rFonts w:ascii="Arial" w:hAnsi="Arial" w:cs="Arial"/>
              </w:rPr>
            </w:pPr>
            <w:r w:rsidRPr="009F0647">
              <w:rPr>
                <w:rFonts w:ascii="Arial" w:hAnsi="Arial" w:cs="Arial"/>
              </w:rPr>
              <w:t>Night work</w:t>
            </w:r>
          </w:p>
        </w:tc>
        <w:tc>
          <w:tcPr>
            <w:tcW w:w="278" w:type="pct"/>
          </w:tcPr>
          <w:p w14:paraId="534EF9D8"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5228356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17D3B9F9" w14:textId="77777777" w:rsidR="00114762" w:rsidRPr="009F0647" w:rsidRDefault="00114762" w:rsidP="007A55C8">
            <w:pPr>
              <w:pStyle w:val="Normaltable"/>
              <w:rPr>
                <w:rFonts w:ascii="Arial" w:hAnsi="Arial" w:cs="Arial"/>
              </w:rPr>
            </w:pPr>
            <w:r w:rsidRPr="009F0647">
              <w:rPr>
                <w:rFonts w:ascii="Arial" w:hAnsi="Arial" w:cs="Arial"/>
              </w:rPr>
              <w:t>Regular/repetitive bending/ squatting/ kneeling/crouching</w:t>
            </w:r>
          </w:p>
        </w:tc>
      </w:tr>
      <w:tr w:rsidR="00114762" w:rsidRPr="007A55C8" w14:paraId="295368F5" w14:textId="77777777" w:rsidTr="005021D7">
        <w:tc>
          <w:tcPr>
            <w:tcW w:w="278" w:type="pct"/>
          </w:tcPr>
          <w:p w14:paraId="7767DA6C"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051995549"/>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66334869" w14:textId="77777777" w:rsidR="00114762" w:rsidRPr="009F0647" w:rsidRDefault="00114762" w:rsidP="007A55C8">
            <w:pPr>
              <w:pStyle w:val="Normaltable"/>
              <w:rPr>
                <w:rFonts w:ascii="Arial" w:hAnsi="Arial" w:cs="Arial"/>
              </w:rPr>
            </w:pPr>
            <w:r w:rsidRPr="009F0647">
              <w:rPr>
                <w:rFonts w:ascii="Arial" w:hAnsi="Arial" w:cs="Arial"/>
              </w:rPr>
              <w:t>Rotating shift work</w:t>
            </w:r>
          </w:p>
        </w:tc>
        <w:tc>
          <w:tcPr>
            <w:tcW w:w="278" w:type="pct"/>
          </w:tcPr>
          <w:p w14:paraId="586DC2A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31322515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5D07634" w14:textId="77777777" w:rsidR="00114762" w:rsidRPr="009F0647" w:rsidRDefault="00114762" w:rsidP="007A55C8">
            <w:pPr>
              <w:pStyle w:val="Normaltable"/>
              <w:rPr>
                <w:rFonts w:ascii="Arial" w:hAnsi="Arial" w:cs="Arial"/>
              </w:rPr>
            </w:pPr>
            <w:r w:rsidRPr="009F0647">
              <w:rPr>
                <w:rFonts w:ascii="Arial" w:hAnsi="Arial" w:cs="Arial"/>
              </w:rPr>
              <w:t>Manual cleaning/ domestic duties</w:t>
            </w:r>
          </w:p>
        </w:tc>
      </w:tr>
      <w:tr w:rsidR="00114762" w:rsidRPr="007A55C8" w14:paraId="6EA6B225" w14:textId="77777777" w:rsidTr="005021D7">
        <w:tc>
          <w:tcPr>
            <w:tcW w:w="278" w:type="pct"/>
          </w:tcPr>
          <w:p w14:paraId="7FEE3E17"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7280257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71D0F64F" w14:textId="77777777" w:rsidR="00114762" w:rsidRPr="009F0647" w:rsidRDefault="00114762" w:rsidP="007A55C8">
            <w:pPr>
              <w:pStyle w:val="Normaltable"/>
              <w:rPr>
                <w:rFonts w:ascii="Arial" w:hAnsi="Arial" w:cs="Arial"/>
              </w:rPr>
            </w:pPr>
            <w:r w:rsidRPr="009F0647">
              <w:rPr>
                <w:rFonts w:ascii="Arial" w:hAnsi="Arial" w:cs="Arial"/>
              </w:rPr>
              <w:t>Working on/ or near a road</w:t>
            </w:r>
          </w:p>
        </w:tc>
        <w:tc>
          <w:tcPr>
            <w:tcW w:w="278" w:type="pct"/>
          </w:tcPr>
          <w:p w14:paraId="78861B9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98048512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4BDCBF60" w14:textId="77777777" w:rsidR="00114762" w:rsidRPr="009F0647" w:rsidRDefault="00114762" w:rsidP="007A55C8">
            <w:pPr>
              <w:pStyle w:val="Normaltable"/>
              <w:rPr>
                <w:rFonts w:ascii="Arial" w:hAnsi="Arial" w:cs="Arial"/>
              </w:rPr>
            </w:pPr>
            <w:r w:rsidRPr="009F0647">
              <w:rPr>
                <w:rFonts w:ascii="Arial" w:hAnsi="Arial" w:cs="Arial"/>
              </w:rPr>
              <w:t>Regular work outdoors</w:t>
            </w:r>
          </w:p>
        </w:tc>
      </w:tr>
      <w:tr w:rsidR="00114762" w:rsidRPr="007A55C8" w14:paraId="42944026" w14:textId="77777777" w:rsidTr="005021D7">
        <w:tc>
          <w:tcPr>
            <w:tcW w:w="278" w:type="pct"/>
          </w:tcPr>
          <w:p w14:paraId="0C0D2157" w14:textId="48E4CDE6"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28576869"/>
                <w14:checkbox>
                  <w14:checked w14:val="1"/>
                  <w14:checkedState w14:val="0052" w14:font="Wingdings 2"/>
                  <w14:uncheckedState w14:val="2610" w14:font="MS Gothic"/>
                </w14:checkbox>
              </w:sdtPr>
              <w:sdtContent>
                <w:r w:rsidR="00E25C5E">
                  <w:rPr>
                    <w:rFonts w:ascii="Arial" w:hAnsi="Arial" w:cs="Arial"/>
                    <w:sz w:val="36"/>
                  </w:rPr>
                  <w:sym w:font="Wingdings 2" w:char="F052"/>
                </w:r>
              </w:sdtContent>
            </w:sdt>
          </w:p>
        </w:tc>
        <w:tc>
          <w:tcPr>
            <w:tcW w:w="2062" w:type="pct"/>
          </w:tcPr>
          <w:p w14:paraId="6EC4CFA8" w14:textId="77777777" w:rsidR="00114762" w:rsidRPr="009F0647" w:rsidRDefault="00114762" w:rsidP="007A55C8">
            <w:pPr>
              <w:pStyle w:val="Normaltable"/>
              <w:rPr>
                <w:rFonts w:ascii="Arial" w:hAnsi="Arial" w:cs="Arial"/>
              </w:rPr>
            </w:pPr>
            <w:r w:rsidRPr="009F0647">
              <w:rPr>
                <w:rFonts w:ascii="Arial" w:hAnsi="Arial" w:cs="Arial"/>
              </w:rPr>
              <w:t>Significant use of computers (display screen equipment)</w:t>
            </w:r>
          </w:p>
        </w:tc>
        <w:tc>
          <w:tcPr>
            <w:tcW w:w="278" w:type="pct"/>
          </w:tcPr>
          <w:p w14:paraId="0F5F640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6797006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598E4906" w14:textId="77777777" w:rsidR="00114762" w:rsidRPr="009F0647" w:rsidRDefault="00114762" w:rsidP="007A55C8">
            <w:pPr>
              <w:pStyle w:val="Normaltable"/>
              <w:rPr>
                <w:rFonts w:ascii="Arial" w:hAnsi="Arial" w:cs="Arial"/>
              </w:rPr>
            </w:pPr>
            <w:r w:rsidRPr="009F0647">
              <w:rPr>
                <w:rFonts w:ascii="Arial" w:hAnsi="Arial" w:cs="Arial"/>
              </w:rPr>
              <w:t>Work with vulnerable children or vulnerable adults</w:t>
            </w:r>
          </w:p>
        </w:tc>
      </w:tr>
      <w:tr w:rsidR="00114762" w:rsidRPr="007A55C8" w14:paraId="2FBE89B7" w14:textId="77777777" w:rsidTr="005021D7">
        <w:tc>
          <w:tcPr>
            <w:tcW w:w="278" w:type="pct"/>
          </w:tcPr>
          <w:p w14:paraId="4C6DCAE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87951558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2B0D8BE8" w14:textId="77777777" w:rsidR="00114762" w:rsidRPr="009F0647" w:rsidRDefault="00114762" w:rsidP="007A55C8">
            <w:pPr>
              <w:pStyle w:val="Normaltable"/>
              <w:rPr>
                <w:rFonts w:ascii="Arial" w:hAnsi="Arial" w:cs="Arial"/>
              </w:rPr>
            </w:pPr>
            <w:r w:rsidRPr="009F0647">
              <w:rPr>
                <w:rFonts w:ascii="Arial" w:hAnsi="Arial" w:cs="Arial"/>
              </w:rPr>
              <w:t>Undertaking repetitive tasks</w:t>
            </w:r>
          </w:p>
        </w:tc>
        <w:tc>
          <w:tcPr>
            <w:tcW w:w="278" w:type="pct"/>
          </w:tcPr>
          <w:p w14:paraId="41BD1F85"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772055746"/>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F6EFBCC" w14:textId="77777777" w:rsidR="00114762" w:rsidRPr="009F0647" w:rsidRDefault="00114762" w:rsidP="007A55C8">
            <w:pPr>
              <w:pStyle w:val="Normaltable"/>
              <w:rPr>
                <w:rFonts w:ascii="Arial" w:hAnsi="Arial" w:cs="Arial"/>
              </w:rPr>
            </w:pPr>
            <w:r w:rsidRPr="009F0647">
              <w:rPr>
                <w:rFonts w:ascii="Arial" w:hAnsi="Arial" w:cs="Arial"/>
              </w:rPr>
              <w:t>Working with challenging behaviours</w:t>
            </w:r>
          </w:p>
        </w:tc>
      </w:tr>
      <w:tr w:rsidR="00114762" w:rsidRPr="007A55C8" w14:paraId="02E5BF7E" w14:textId="77777777" w:rsidTr="005021D7">
        <w:tc>
          <w:tcPr>
            <w:tcW w:w="278" w:type="pct"/>
          </w:tcPr>
          <w:p w14:paraId="3BB60BB2"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6618461"/>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1EB79D0" w14:textId="77777777" w:rsidR="00114762" w:rsidRPr="009F0647" w:rsidRDefault="00114762" w:rsidP="007A55C8">
            <w:pPr>
              <w:pStyle w:val="Normaltable"/>
              <w:rPr>
                <w:rFonts w:ascii="Arial" w:hAnsi="Arial" w:cs="Arial"/>
              </w:rPr>
            </w:pPr>
            <w:r w:rsidRPr="009F0647">
              <w:rPr>
                <w:rFonts w:ascii="Arial" w:hAnsi="Arial" w:cs="Arial"/>
              </w:rPr>
              <w:t>Continual telephone use (call centres)</w:t>
            </w:r>
          </w:p>
        </w:tc>
        <w:tc>
          <w:tcPr>
            <w:tcW w:w="278" w:type="pct"/>
          </w:tcPr>
          <w:p w14:paraId="51AD0BB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48538806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76A71536" w14:textId="77777777" w:rsidR="00114762" w:rsidRPr="009F0647" w:rsidRDefault="00114762" w:rsidP="007A55C8">
            <w:pPr>
              <w:pStyle w:val="Normaltable"/>
              <w:rPr>
                <w:rFonts w:ascii="Arial" w:hAnsi="Arial" w:cs="Arial"/>
              </w:rPr>
            </w:pPr>
            <w:r w:rsidRPr="009F0647">
              <w:rPr>
                <w:rFonts w:ascii="Arial" w:hAnsi="Arial" w:cs="Arial"/>
              </w:rPr>
              <w:t>Regular work with skin irritants/ allergens</w:t>
            </w:r>
          </w:p>
        </w:tc>
      </w:tr>
      <w:tr w:rsidR="00114762" w:rsidRPr="007A55C8" w14:paraId="1A7C8687" w14:textId="77777777" w:rsidTr="005021D7">
        <w:tc>
          <w:tcPr>
            <w:tcW w:w="278" w:type="pct"/>
          </w:tcPr>
          <w:p w14:paraId="42EFF673"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983777578"/>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0ACE8408" w14:textId="77777777" w:rsidR="00114762" w:rsidRPr="009F0647" w:rsidRDefault="00114762" w:rsidP="007A55C8">
            <w:pPr>
              <w:pStyle w:val="Normaltable"/>
              <w:rPr>
                <w:rFonts w:ascii="Arial" w:hAnsi="Arial" w:cs="Arial"/>
              </w:rPr>
            </w:pPr>
            <w:r w:rsidRPr="009F0647">
              <w:rPr>
                <w:rFonts w:ascii="Arial" w:hAnsi="Arial" w:cs="Arial"/>
              </w:rPr>
              <w:t>Work requiring hearing protection (exposure to noise above action levels)</w:t>
            </w:r>
          </w:p>
        </w:tc>
        <w:tc>
          <w:tcPr>
            <w:tcW w:w="278" w:type="pct"/>
          </w:tcPr>
          <w:p w14:paraId="2FABE0C1"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55886402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FDA0847" w14:textId="77777777" w:rsidR="00114762" w:rsidRPr="009F0647" w:rsidRDefault="00114762" w:rsidP="007A55C8">
            <w:pPr>
              <w:pStyle w:val="Normaltable"/>
              <w:rPr>
                <w:rFonts w:ascii="Arial" w:hAnsi="Arial" w:cs="Arial"/>
              </w:rPr>
            </w:pPr>
            <w:r w:rsidRPr="009F0647">
              <w:rPr>
                <w:rFonts w:ascii="Arial" w:hAnsi="Arial" w:cs="Arial"/>
              </w:rPr>
              <w:t>Regular work with respiratory irritants/ allergens (exposure to dust, fumes, chemicals, fibres)</w:t>
            </w:r>
          </w:p>
        </w:tc>
      </w:tr>
      <w:tr w:rsidR="00114762" w:rsidRPr="007A55C8" w14:paraId="27E36EA6" w14:textId="77777777" w:rsidTr="005021D7">
        <w:tc>
          <w:tcPr>
            <w:tcW w:w="278" w:type="pct"/>
          </w:tcPr>
          <w:p w14:paraId="3641B0E6"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76218694"/>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12C48D1" w14:textId="77777777" w:rsidR="00114762" w:rsidRPr="009F0647" w:rsidRDefault="00114762" w:rsidP="007A55C8">
            <w:pPr>
              <w:pStyle w:val="Normaltable"/>
              <w:rPr>
                <w:rFonts w:ascii="Arial" w:hAnsi="Arial" w:cs="Arial"/>
              </w:rPr>
            </w:pPr>
            <w:r w:rsidRPr="009F0647">
              <w:rPr>
                <w:rFonts w:ascii="Arial" w:hAnsi="Arial" w:cs="Arial"/>
              </w:rPr>
              <w:t>Work requiring respirators or masks</w:t>
            </w:r>
          </w:p>
        </w:tc>
        <w:tc>
          <w:tcPr>
            <w:tcW w:w="278" w:type="pct"/>
          </w:tcPr>
          <w:p w14:paraId="6AF2248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81388817"/>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66716959" w14:textId="77777777" w:rsidR="00114762" w:rsidRPr="009F0647" w:rsidRDefault="00114762" w:rsidP="007A55C8">
            <w:pPr>
              <w:pStyle w:val="Normaltable"/>
              <w:rPr>
                <w:rFonts w:ascii="Arial" w:hAnsi="Arial" w:cs="Arial"/>
              </w:rPr>
            </w:pPr>
            <w:r w:rsidRPr="009F0647">
              <w:rPr>
                <w:rFonts w:ascii="Arial" w:hAnsi="Arial" w:cs="Arial"/>
              </w:rPr>
              <w:t>Work with vibrating tools/ machinery</w:t>
            </w:r>
          </w:p>
        </w:tc>
      </w:tr>
      <w:tr w:rsidR="00114762" w:rsidRPr="007A55C8" w14:paraId="7516FAED" w14:textId="77777777" w:rsidTr="005021D7">
        <w:tc>
          <w:tcPr>
            <w:tcW w:w="278" w:type="pct"/>
          </w:tcPr>
          <w:p w14:paraId="5B189EAF"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1241456630"/>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5A8C8B3F" w14:textId="77777777" w:rsidR="00114762" w:rsidRPr="009F0647" w:rsidRDefault="00114762" w:rsidP="007A55C8">
            <w:pPr>
              <w:pStyle w:val="Normaltable"/>
              <w:rPr>
                <w:rFonts w:ascii="Arial" w:hAnsi="Arial" w:cs="Arial"/>
              </w:rPr>
            </w:pPr>
            <w:r w:rsidRPr="009F0647">
              <w:rPr>
                <w:rFonts w:ascii="Arial" w:hAnsi="Arial" w:cs="Arial"/>
              </w:rPr>
              <w:t>Work involving food handling</w:t>
            </w:r>
          </w:p>
        </w:tc>
        <w:tc>
          <w:tcPr>
            <w:tcW w:w="278" w:type="pct"/>
          </w:tcPr>
          <w:p w14:paraId="5CC6CA66" w14:textId="33181973"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2060897773"/>
                <w14:checkbox>
                  <w14:checked w14:val="0"/>
                  <w14:checkedState w14:val="0052" w14:font="Wingdings 2"/>
                  <w14:uncheckedState w14:val="2610" w14:font="MS Gothic"/>
                </w14:checkbox>
              </w:sdtPr>
              <w:sdtContent>
                <w:r w:rsidR="00DA7303">
                  <w:rPr>
                    <w:rFonts w:ascii="MS Gothic" w:eastAsia="MS Gothic" w:hAnsi="MS Gothic" w:cs="Arial" w:hint="eastAsia"/>
                    <w:sz w:val="36"/>
                  </w:rPr>
                  <w:t>☐</w:t>
                </w:r>
              </w:sdtContent>
            </w:sdt>
          </w:p>
        </w:tc>
        <w:tc>
          <w:tcPr>
            <w:tcW w:w="2381" w:type="pct"/>
          </w:tcPr>
          <w:p w14:paraId="514F9514" w14:textId="77777777" w:rsidR="00114762" w:rsidRPr="009F0647" w:rsidRDefault="00114762" w:rsidP="007A55C8">
            <w:pPr>
              <w:pStyle w:val="Normaltable"/>
              <w:rPr>
                <w:rFonts w:ascii="Arial" w:hAnsi="Arial" w:cs="Arial"/>
              </w:rPr>
            </w:pPr>
            <w:r w:rsidRPr="009F0647">
              <w:rPr>
                <w:rFonts w:ascii="Arial" w:hAnsi="Arial" w:cs="Arial"/>
              </w:rPr>
              <w:t>Work with waste, refuse</w:t>
            </w:r>
          </w:p>
        </w:tc>
      </w:tr>
      <w:tr w:rsidR="00114762" w:rsidRPr="007A55C8" w14:paraId="1C58842D" w14:textId="77777777" w:rsidTr="005021D7">
        <w:tc>
          <w:tcPr>
            <w:tcW w:w="278" w:type="pct"/>
          </w:tcPr>
          <w:p w14:paraId="0DA54E10"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69957772"/>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062" w:type="pct"/>
          </w:tcPr>
          <w:p w14:paraId="19B067F3" w14:textId="77777777" w:rsidR="00114762" w:rsidRPr="009F0647" w:rsidRDefault="00114762" w:rsidP="007A55C8">
            <w:pPr>
              <w:pStyle w:val="Normaltable"/>
              <w:rPr>
                <w:rFonts w:ascii="Arial" w:hAnsi="Arial" w:cs="Arial"/>
              </w:rPr>
            </w:pPr>
            <w:r w:rsidRPr="009F0647">
              <w:rPr>
                <w:rFonts w:ascii="Arial" w:hAnsi="Arial" w:cs="Arial"/>
              </w:rPr>
              <w:t>Potential exposure to blood or bodily fluids</w:t>
            </w:r>
          </w:p>
        </w:tc>
        <w:tc>
          <w:tcPr>
            <w:tcW w:w="278" w:type="pct"/>
          </w:tcPr>
          <w:p w14:paraId="1F90883B" w14:textId="77777777" w:rsidR="00114762" w:rsidRPr="00114762" w:rsidRDefault="00000000" w:rsidP="007A55C8">
            <w:pPr>
              <w:pStyle w:val="Normaltable"/>
              <w:spacing w:before="0" w:after="0"/>
              <w:ind w:left="342" w:hanging="342"/>
              <w:rPr>
                <w:rFonts w:ascii="Arial" w:hAnsi="Arial" w:cs="Arial"/>
                <w:sz w:val="36"/>
              </w:rPr>
            </w:pPr>
            <w:sdt>
              <w:sdtPr>
                <w:rPr>
                  <w:rFonts w:ascii="Arial" w:hAnsi="Arial" w:cs="Arial"/>
                  <w:sz w:val="36"/>
                </w:rPr>
                <w:id w:val="-819813595"/>
                <w14:checkbox>
                  <w14:checked w14:val="0"/>
                  <w14:checkedState w14:val="0052" w14:font="Wingdings 2"/>
                  <w14:uncheckedState w14:val="2610" w14:font="MS Gothic"/>
                </w14:checkbox>
              </w:sdtPr>
              <w:sdtContent>
                <w:r w:rsidR="00114762">
                  <w:rPr>
                    <w:rFonts w:ascii="MS Gothic" w:eastAsia="MS Gothic" w:hAnsi="MS Gothic" w:cs="Arial" w:hint="eastAsia"/>
                    <w:sz w:val="36"/>
                  </w:rPr>
                  <w:t>☐</w:t>
                </w:r>
              </w:sdtContent>
            </w:sdt>
          </w:p>
        </w:tc>
        <w:tc>
          <w:tcPr>
            <w:tcW w:w="2381" w:type="pct"/>
          </w:tcPr>
          <w:p w14:paraId="06C706B2" w14:textId="77777777" w:rsidR="00114762" w:rsidRPr="009F0647" w:rsidRDefault="00114762" w:rsidP="007A55C8">
            <w:pPr>
              <w:pStyle w:val="Normaltable"/>
              <w:rPr>
                <w:rFonts w:ascii="Arial" w:hAnsi="Arial" w:cs="Arial"/>
              </w:rPr>
            </w:pPr>
            <w:r w:rsidRPr="009F0647">
              <w:rPr>
                <w:rFonts w:ascii="Arial" w:hAnsi="Arial" w:cs="Arial"/>
              </w:rPr>
              <w:t>Face-to-face contact with members of the public</w:t>
            </w:r>
          </w:p>
        </w:tc>
      </w:tr>
    </w:tbl>
    <w:tbl>
      <w:tblPr>
        <w:tblStyle w:val="TableGrid"/>
        <w:tblW w:w="1020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576"/>
        <w:gridCol w:w="9625"/>
      </w:tblGrid>
      <w:tr w:rsidR="00607DED" w14:paraId="763D68EB" w14:textId="77777777" w:rsidTr="005021D7">
        <w:trPr>
          <w:trHeight w:val="389"/>
        </w:trPr>
        <w:tc>
          <w:tcPr>
            <w:tcW w:w="576" w:type="dxa"/>
          </w:tcPr>
          <w:bookmarkEnd w:id="10"/>
          <w:p w14:paraId="61A2A42D" w14:textId="453CAB5A" w:rsidR="00607DED" w:rsidRPr="00607DED" w:rsidRDefault="00000000" w:rsidP="00114762">
            <w:pPr>
              <w:rPr>
                <w:rFonts w:ascii="Arial" w:hAnsi="Arial" w:cs="Arial"/>
                <w:szCs w:val="22"/>
              </w:rPr>
            </w:pPr>
            <w:sdt>
              <w:sdtPr>
                <w:rPr>
                  <w:rFonts w:ascii="Arial" w:hAnsi="Arial" w:cs="Arial"/>
                  <w:szCs w:val="22"/>
                </w:rPr>
                <w:id w:val="-2025310209"/>
                <w14:checkbox>
                  <w14:checked w14:val="0"/>
                  <w14:checkedState w14:val="0052" w14:font="Wingdings 2"/>
                  <w14:uncheckedState w14:val="2610" w14:font="MS Gothic"/>
                </w14:checkbox>
              </w:sdtPr>
              <w:sdtContent>
                <w:r w:rsidR="00607DED" w:rsidRPr="00607DED">
                  <w:rPr>
                    <w:rFonts w:ascii="Segoe UI Symbol" w:eastAsia="MS Gothic" w:hAnsi="Segoe UI Symbol" w:cs="Segoe UI Symbol"/>
                    <w:szCs w:val="22"/>
                  </w:rPr>
                  <w:t>☐</w:t>
                </w:r>
              </w:sdtContent>
            </w:sdt>
          </w:p>
        </w:tc>
        <w:tc>
          <w:tcPr>
            <w:tcW w:w="9625" w:type="dxa"/>
          </w:tcPr>
          <w:p w14:paraId="37814B95" w14:textId="33530FB2" w:rsidR="00607DED" w:rsidRPr="00607DED" w:rsidRDefault="00607DED" w:rsidP="00114762">
            <w:pPr>
              <w:rPr>
                <w:rFonts w:ascii="Arial" w:hAnsi="Arial" w:cs="Arial"/>
                <w:szCs w:val="22"/>
              </w:rPr>
            </w:pPr>
            <w:r w:rsidRPr="00607DED">
              <w:rPr>
                <w:rFonts w:ascii="Arial" w:hAnsi="Arial" w:cs="Arial"/>
                <w:szCs w:val="22"/>
              </w:rPr>
              <w:t xml:space="preserve">Other (please specify): </w:t>
            </w:r>
          </w:p>
        </w:tc>
      </w:tr>
    </w:tbl>
    <w:p w14:paraId="6928BF1B" w14:textId="77777777" w:rsidR="00114762" w:rsidRDefault="00114762" w:rsidP="00114762">
      <w:pPr>
        <w:rPr>
          <w:rFonts w:ascii="Arial" w:hAnsi="Arial" w:cs="Arial"/>
          <w:sz w:val="24"/>
        </w:rPr>
      </w:pPr>
    </w:p>
    <w:bookmarkEnd w:id="16"/>
    <w:p w14:paraId="15090DA4" w14:textId="175D1496" w:rsidR="00C57F20" w:rsidRDefault="00C57F20">
      <w:pPr>
        <w:rPr>
          <w:rFonts w:ascii="Arial" w:hAnsi="Arial" w:cs="Arial"/>
          <w:iCs/>
          <w:color w:val="000000"/>
          <w:szCs w:val="22"/>
        </w:rPr>
      </w:pPr>
    </w:p>
    <w:p w14:paraId="68EB8752" w14:textId="4B097E4E" w:rsidR="00C57F20" w:rsidRPr="008113A7" w:rsidRDefault="003B27FB">
      <w:r>
        <w:rPr>
          <w:rFonts w:ascii="Arial" w:hAnsi="Arial" w:cs="Arial"/>
          <w:iCs/>
          <w:szCs w:val="22"/>
        </w:rPr>
        <w:t>July 2023</w:t>
      </w:r>
    </w:p>
    <w:sectPr w:rsidR="00C57F20" w:rsidRPr="008113A7" w:rsidSect="005E7A01">
      <w:type w:val="continuous"/>
      <w:pgSz w:w="11907" w:h="16840" w:code="9"/>
      <w:pgMar w:top="1560" w:right="851" w:bottom="1418"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176C59" w14:textId="77777777" w:rsidR="00CA4622" w:rsidRDefault="00CA4622" w:rsidP="007A55C8">
      <w:r>
        <w:separator/>
      </w:r>
    </w:p>
  </w:endnote>
  <w:endnote w:type="continuationSeparator" w:id="0">
    <w:p w14:paraId="28D0BA68" w14:textId="77777777" w:rsidR="00CA4622" w:rsidRDefault="00CA4622" w:rsidP="007A55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Bold">
    <w:altName w:val="Arial"/>
    <w:panose1 w:val="00000000000000000000"/>
    <w:charset w:val="00"/>
    <w:family w:val="auto"/>
    <w:notTrueType/>
    <w:pitch w:val="default"/>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Wingdings 2">
    <w:panose1 w:val="05020102010507070707"/>
    <w:charset w:val="02"/>
    <w:family w:val="roman"/>
    <w:pitch w:val="variable"/>
    <w:sig w:usb0="00000000" w:usb1="10000000" w:usb2="00000000" w:usb3="00000000" w:csb0="80000000"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A59AE0" w14:textId="3C9C9CAA" w:rsidR="00460CB3" w:rsidRDefault="00FC7172">
    <w:pPr>
      <w:pStyle w:val="Footer"/>
    </w:pPr>
    <w:r>
      <w:t>Job description Template – April 2022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4636" w14:textId="77777777" w:rsidR="00FF4BB3" w:rsidRDefault="00DA7303" w:rsidP="00C22E3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49985531" w14:textId="77777777" w:rsidR="00FF4BB3" w:rsidRDefault="00FF4BB3" w:rsidP="00FB5876">
    <w:pPr>
      <w:pStyle w:val="Footer"/>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2F0EAB" w14:textId="75280181" w:rsidR="00FF4BB3" w:rsidRPr="0006028D" w:rsidRDefault="00FF4BB3" w:rsidP="00D20953">
    <w:pPr>
      <w:pStyle w:val="Footer"/>
      <w:rPr>
        <w:rFonts w:ascii="Arial" w:hAnsi="Arial" w:cs="Arial"/>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5F8AB5" w14:textId="0399E36F" w:rsidR="00FF4BB3" w:rsidRDefault="00DA7303" w:rsidP="00FC4D27">
    <w:pPr>
      <w:pStyle w:val="Footer"/>
      <w:ind w:firstLine="2880"/>
      <w:jc w:val="right"/>
      <w:rPr>
        <w:noProof/>
      </w:rPr>
    </w:pPr>
    <w:bookmarkStart w:id="13" w:name="_Hlk517706516"/>
    <w:bookmarkStart w:id="14" w:name="_Hlk517706521"/>
    <w:bookmarkStart w:id="15" w:name="_Hlk517706522"/>
    <w:r>
      <w:rPr>
        <w:noProof/>
      </w:rPr>
      <w:t xml:space="preserve">                                 </w:t>
    </w:r>
  </w:p>
  <w:p w14:paraId="2458FBAD" w14:textId="77777777" w:rsidR="00FF4BB3" w:rsidRDefault="00FF4BB3" w:rsidP="00FC4D27">
    <w:pPr>
      <w:pStyle w:val="Footer"/>
      <w:ind w:firstLine="2880"/>
      <w:jc w:val="right"/>
      <w:rPr>
        <w:rFonts w:ascii="Arial" w:hAnsi="Arial" w:cs="Arial"/>
        <w:noProof/>
      </w:rPr>
    </w:pPr>
  </w:p>
  <w:p w14:paraId="04BBDEFD" w14:textId="77777777" w:rsidR="00FF4BB3" w:rsidRDefault="00FF4BB3" w:rsidP="00FC4D27">
    <w:pPr>
      <w:pStyle w:val="Footer"/>
      <w:ind w:firstLine="2880"/>
      <w:jc w:val="right"/>
      <w:rPr>
        <w:rFonts w:ascii="Arial" w:hAnsi="Arial" w:cs="Arial"/>
        <w:noProof/>
      </w:rPr>
    </w:pPr>
  </w:p>
  <w:p w14:paraId="0AC40F32" w14:textId="77777777" w:rsidR="00FF4BB3" w:rsidRPr="00911D65" w:rsidRDefault="00DA7303" w:rsidP="000B33B1">
    <w:pPr>
      <w:pStyle w:val="Footer"/>
      <w:ind w:firstLine="2880"/>
      <w:jc w:val="center"/>
      <w:rPr>
        <w:rFonts w:ascii="Arial" w:hAnsi="Arial" w:cs="Arial"/>
      </w:rPr>
    </w:pPr>
    <w:r w:rsidRPr="00911D65">
      <w:rPr>
        <w:rFonts w:ascii="Arial" w:hAnsi="Arial" w:cs="Arial"/>
        <w:noProof/>
      </w:rPr>
      <w:t xml:space="preserve">                                                                         </w:t>
    </w:r>
    <w:bookmarkEnd w:id="13"/>
    <w:bookmarkEnd w:id="14"/>
    <w:bookmarkEnd w:id="15"/>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5F5E8" w14:textId="77777777" w:rsidR="00CA4622" w:rsidRDefault="00CA4622" w:rsidP="007A55C8">
      <w:r>
        <w:separator/>
      </w:r>
    </w:p>
  </w:footnote>
  <w:footnote w:type="continuationSeparator" w:id="0">
    <w:p w14:paraId="4F04E5F6" w14:textId="77777777" w:rsidR="00CA4622" w:rsidRDefault="00CA4622" w:rsidP="007A55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78E3D3" w14:textId="3E7C3149" w:rsidR="005A55A0" w:rsidRDefault="005A55A0" w:rsidP="005A55A0">
    <w:pPr>
      <w:pStyle w:val="Header"/>
      <w:jc w:val="right"/>
    </w:pPr>
    <w:r>
      <w:rPr>
        <w:noProof/>
      </w:rPr>
      <w:drawing>
        <wp:inline distT="0" distB="0" distL="0" distR="0" wp14:anchorId="14C6DD13" wp14:editId="27D922A5">
          <wp:extent cx="2286000" cy="597535"/>
          <wp:effectExtent l="0" t="0" r="0" b="0"/>
          <wp:docPr id="13" name="Picture 13" descr="Logo of Oxfordshire County Council&#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 of Oxfordshire County Council&#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86000" cy="597535"/>
                  </a:xfrm>
                  <a:prstGeom prst="rect">
                    <a:avLst/>
                  </a:prstGeom>
                  <a:noFill/>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E5E306" w14:textId="118C912C" w:rsidR="007A55C8" w:rsidRDefault="005E7A01" w:rsidP="006C3EC9">
    <w:pPr>
      <w:pStyle w:val="Header"/>
      <w:jc w:val="right"/>
    </w:pPr>
    <w:r>
      <w:rPr>
        <w:noProof/>
      </w:rPr>
      <w:drawing>
        <wp:inline distT="0" distB="0" distL="0" distR="0" wp14:anchorId="70834556" wp14:editId="13D25EFF">
          <wp:extent cx="2281555" cy="596900"/>
          <wp:effectExtent l="0" t="0" r="4445" b="0"/>
          <wp:docPr id="9" name="Picture 9" descr="Oxfordshire County Counc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2281555" cy="596900"/>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F19583" w14:textId="77777777" w:rsidR="00FF4BB3" w:rsidRDefault="00114762" w:rsidP="003E2A3A">
    <w:pPr>
      <w:pStyle w:val="Header"/>
      <w:tabs>
        <w:tab w:val="clear" w:pos="4153"/>
        <w:tab w:val="clear" w:pos="8306"/>
        <w:tab w:val="left" w:pos="3315"/>
      </w:tabs>
    </w:pPr>
    <w:r>
      <w:rPr>
        <w:noProof/>
      </w:rPr>
      <w:drawing>
        <wp:anchor distT="0" distB="0" distL="114300" distR="114300" simplePos="0" relativeHeight="251659264" behindDoc="0" locked="0" layoutInCell="1" allowOverlap="1" wp14:anchorId="6E9EF924" wp14:editId="397E0F0F">
          <wp:simplePos x="0" y="0"/>
          <wp:positionH relativeFrom="column">
            <wp:posOffset>4477385</wp:posOffset>
          </wp:positionH>
          <wp:positionV relativeFrom="paragraph">
            <wp:posOffset>-81915</wp:posOffset>
          </wp:positionV>
          <wp:extent cx="1997075" cy="428625"/>
          <wp:effectExtent l="0" t="0" r="3175" b="9525"/>
          <wp:wrapNone/>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7075" cy="4286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7303">
      <w:tab/>
    </w:r>
    <w:r w:rsidR="00DA7303">
      <w:tab/>
    </w:r>
    <w:r w:rsidR="00DA7303">
      <w:tab/>
    </w:r>
    <w:r w:rsidR="00DA7303">
      <w:tab/>
    </w:r>
    <w:r w:rsidR="00DA7303">
      <w:tab/>
    </w:r>
    <w:r w:rsidR="00DA7303">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B08EB464"/>
    <w:lvl w:ilvl="0">
      <w:numFmt w:val="bullet"/>
      <w:lvlText w:val="*"/>
      <w:lvlJc w:val="left"/>
    </w:lvl>
  </w:abstractNum>
  <w:abstractNum w:abstractNumId="1" w15:restartNumberingAfterBreak="0">
    <w:nsid w:val="03661989"/>
    <w:multiLevelType w:val="hybridMultilevel"/>
    <w:tmpl w:val="C68A2ACC"/>
    <w:lvl w:ilvl="0" w:tplc="D1D68322">
      <w:start w:val="1"/>
      <w:numFmt w:val="bullet"/>
      <w:lvlText w:val=""/>
      <w:lvlJc w:val="left"/>
      <w:pPr>
        <w:tabs>
          <w:tab w:val="num" w:pos="360"/>
        </w:tabs>
        <w:ind w:left="360" w:hanging="360"/>
      </w:pPr>
      <w:rPr>
        <w:rFonts w:ascii="Symbol" w:hAnsi="Symbol" w:hint="default"/>
        <w:color w:val="auto"/>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A546994"/>
    <w:multiLevelType w:val="hybridMultilevel"/>
    <w:tmpl w:val="323CAE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E3F451C"/>
    <w:multiLevelType w:val="hybridMultilevel"/>
    <w:tmpl w:val="841EEDC8"/>
    <w:lvl w:ilvl="0" w:tplc="A36CFD38">
      <w:start w:val="1"/>
      <w:numFmt w:val="bullet"/>
      <w:lvlText w:val=""/>
      <w:lvlJc w:val="left"/>
      <w:pPr>
        <w:ind w:left="754" w:hanging="360"/>
      </w:pPr>
      <w:rPr>
        <w:rFonts w:ascii="Symbol" w:hAnsi="Symbol" w:hint="default"/>
        <w:sz w:val="24"/>
        <w:szCs w:val="24"/>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4" w15:restartNumberingAfterBreak="0">
    <w:nsid w:val="1A3221EE"/>
    <w:multiLevelType w:val="hybridMultilevel"/>
    <w:tmpl w:val="7758C6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0297397"/>
    <w:multiLevelType w:val="multilevel"/>
    <w:tmpl w:val="8FE8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6A11F4D"/>
    <w:multiLevelType w:val="multilevel"/>
    <w:tmpl w:val="A15E34BA"/>
    <w:lvl w:ilvl="0">
      <w:start w:val="1"/>
      <w:numFmt w:val="bullet"/>
      <w:pStyle w:val="ListBullet"/>
      <w:lvlText w:val=""/>
      <w:lvlJc w:val="left"/>
      <w:pPr>
        <w:tabs>
          <w:tab w:val="num" w:pos="576"/>
        </w:tabs>
        <w:ind w:left="576" w:hanging="576"/>
      </w:pPr>
      <w:rPr>
        <w:rFonts w:ascii="Symbol" w:hAnsi="Symbol" w:hint="default"/>
        <w:color w:val="auto"/>
      </w:rPr>
    </w:lvl>
    <w:lvl w:ilvl="1">
      <w:start w:val="1"/>
      <w:numFmt w:val="none"/>
      <w:pStyle w:val="ListContinue"/>
      <w:suff w:val="nothing"/>
      <w:lvlText w:val=""/>
      <w:lvlJc w:val="left"/>
      <w:pPr>
        <w:ind w:left="576" w:firstLine="0"/>
      </w:pPr>
      <w:rPr>
        <w:color w:val="auto"/>
      </w:rPr>
    </w:lvl>
    <w:lvl w:ilvl="2">
      <w:start w:val="1"/>
      <w:numFmt w:val="bullet"/>
      <w:pStyle w:val="ListBullet2"/>
      <w:lvlText w:val=""/>
      <w:lvlJc w:val="left"/>
      <w:pPr>
        <w:tabs>
          <w:tab w:val="num" w:pos="1152"/>
        </w:tabs>
        <w:ind w:left="1152" w:hanging="576"/>
      </w:pPr>
      <w:rPr>
        <w:rFonts w:ascii="Symbol" w:hAnsi="Symbol" w:hint="default"/>
        <w:color w:val="auto"/>
      </w:rPr>
    </w:lvl>
    <w:lvl w:ilvl="3">
      <w:start w:val="1"/>
      <w:numFmt w:val="none"/>
      <w:pStyle w:val="ListContinue2"/>
      <w:suff w:val="nothing"/>
      <w:lvlText w:val=""/>
      <w:lvlJc w:val="left"/>
      <w:pPr>
        <w:ind w:left="1152" w:firstLine="0"/>
      </w:pPr>
      <w:rPr>
        <w:color w:val="auto"/>
      </w:rPr>
    </w:lvl>
    <w:lvl w:ilvl="4">
      <w:start w:val="1"/>
      <w:numFmt w:val="none"/>
      <w:suff w:val="nothing"/>
      <w:lvlText w:val=""/>
      <w:lvlJc w:val="left"/>
      <w:pPr>
        <w:ind w:left="0" w:firstLine="0"/>
      </w:pPr>
      <w:rPr>
        <w:color w:val="auto"/>
      </w:rPr>
    </w:lvl>
    <w:lvl w:ilvl="5">
      <w:start w:val="1"/>
      <w:numFmt w:val="none"/>
      <w:suff w:val="nothing"/>
      <w:lvlText w:val=""/>
      <w:lvlJc w:val="left"/>
      <w:pPr>
        <w:ind w:left="0" w:firstLine="0"/>
      </w:pPr>
      <w:rPr>
        <w:color w:val="auto"/>
      </w:rPr>
    </w:lvl>
    <w:lvl w:ilvl="6">
      <w:start w:val="1"/>
      <w:numFmt w:val="none"/>
      <w:suff w:val="nothing"/>
      <w:lvlText w:val=""/>
      <w:lvlJc w:val="left"/>
      <w:pPr>
        <w:ind w:left="0" w:firstLine="0"/>
      </w:pPr>
      <w:rPr>
        <w:color w:val="auto"/>
      </w:rPr>
    </w:lvl>
    <w:lvl w:ilvl="7">
      <w:start w:val="1"/>
      <w:numFmt w:val="none"/>
      <w:suff w:val="nothing"/>
      <w:lvlText w:val=""/>
      <w:lvlJc w:val="left"/>
      <w:pPr>
        <w:ind w:left="0" w:firstLine="0"/>
      </w:pPr>
      <w:rPr>
        <w:color w:val="auto"/>
      </w:rPr>
    </w:lvl>
    <w:lvl w:ilvl="8">
      <w:start w:val="1"/>
      <w:numFmt w:val="none"/>
      <w:suff w:val="nothing"/>
      <w:lvlText w:val=""/>
      <w:lvlJc w:val="left"/>
      <w:pPr>
        <w:ind w:left="0" w:firstLine="0"/>
      </w:pPr>
      <w:rPr>
        <w:color w:val="auto"/>
      </w:rPr>
    </w:lvl>
  </w:abstractNum>
  <w:abstractNum w:abstractNumId="7" w15:restartNumberingAfterBreak="0">
    <w:nsid w:val="287849D3"/>
    <w:multiLevelType w:val="hybridMultilevel"/>
    <w:tmpl w:val="D7AECEB2"/>
    <w:lvl w:ilvl="0" w:tplc="CB1A43D8">
      <w:numFmt w:val="bullet"/>
      <w:lvlText w:val="-"/>
      <w:lvlJc w:val="left"/>
      <w:pPr>
        <w:tabs>
          <w:tab w:val="num" w:pos="990"/>
        </w:tabs>
        <w:ind w:left="1005" w:hanging="285"/>
      </w:pPr>
      <w:rPr>
        <w:rFonts w:ascii="Arial" w:eastAsia="Times New Roman" w:hAnsi="Aria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8" w15:restartNumberingAfterBreak="0">
    <w:nsid w:val="2F9B031E"/>
    <w:multiLevelType w:val="hybridMultilevel"/>
    <w:tmpl w:val="52CA8A94"/>
    <w:lvl w:ilvl="0" w:tplc="CB1A43D8">
      <w:numFmt w:val="bullet"/>
      <w:lvlText w:val="-"/>
      <w:lvlJc w:val="left"/>
      <w:pPr>
        <w:tabs>
          <w:tab w:val="num" w:pos="990"/>
        </w:tabs>
        <w:ind w:left="1005" w:hanging="285"/>
      </w:pPr>
      <w:rPr>
        <w:rFonts w:ascii="Arial" w:eastAsia="Times New Roman" w:hAnsi="Aria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9" w15:restartNumberingAfterBreak="0">
    <w:nsid w:val="41E65D15"/>
    <w:multiLevelType w:val="hybridMultilevel"/>
    <w:tmpl w:val="4E9C21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57729FD"/>
    <w:multiLevelType w:val="hybridMultilevel"/>
    <w:tmpl w:val="FEB637F8"/>
    <w:lvl w:ilvl="0" w:tplc="61F46A2E">
      <w:numFmt w:val="bullet"/>
      <w:lvlText w:val=""/>
      <w:lvlJc w:val="left"/>
      <w:pPr>
        <w:ind w:left="720" w:hanging="360"/>
      </w:pPr>
      <w:rPr>
        <w:rFonts w:ascii="Symbol" w:eastAsia="Calibri" w:hAnsi="Symbol" w:cs="Aria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8AF1E88"/>
    <w:multiLevelType w:val="hybridMultilevel"/>
    <w:tmpl w:val="90F4542C"/>
    <w:lvl w:ilvl="0" w:tplc="08090001">
      <w:start w:val="1"/>
      <w:numFmt w:val="bullet"/>
      <w:lvlText w:val=""/>
      <w:lvlJc w:val="left"/>
      <w:pPr>
        <w:ind w:left="754" w:hanging="360"/>
      </w:pPr>
      <w:rPr>
        <w:rFonts w:ascii="Symbol" w:hAnsi="Symbol" w:hint="default"/>
      </w:rPr>
    </w:lvl>
    <w:lvl w:ilvl="1" w:tplc="08090003" w:tentative="1">
      <w:start w:val="1"/>
      <w:numFmt w:val="bullet"/>
      <w:lvlText w:val="o"/>
      <w:lvlJc w:val="left"/>
      <w:pPr>
        <w:ind w:left="1474" w:hanging="360"/>
      </w:pPr>
      <w:rPr>
        <w:rFonts w:ascii="Courier New" w:hAnsi="Courier New" w:cs="Courier New" w:hint="default"/>
      </w:rPr>
    </w:lvl>
    <w:lvl w:ilvl="2" w:tplc="08090005" w:tentative="1">
      <w:start w:val="1"/>
      <w:numFmt w:val="bullet"/>
      <w:lvlText w:val=""/>
      <w:lvlJc w:val="left"/>
      <w:pPr>
        <w:ind w:left="2194" w:hanging="360"/>
      </w:pPr>
      <w:rPr>
        <w:rFonts w:ascii="Wingdings" w:hAnsi="Wingdings" w:hint="default"/>
      </w:rPr>
    </w:lvl>
    <w:lvl w:ilvl="3" w:tplc="08090001" w:tentative="1">
      <w:start w:val="1"/>
      <w:numFmt w:val="bullet"/>
      <w:lvlText w:val=""/>
      <w:lvlJc w:val="left"/>
      <w:pPr>
        <w:ind w:left="2914" w:hanging="360"/>
      </w:pPr>
      <w:rPr>
        <w:rFonts w:ascii="Symbol" w:hAnsi="Symbol" w:hint="default"/>
      </w:rPr>
    </w:lvl>
    <w:lvl w:ilvl="4" w:tplc="08090003" w:tentative="1">
      <w:start w:val="1"/>
      <w:numFmt w:val="bullet"/>
      <w:lvlText w:val="o"/>
      <w:lvlJc w:val="left"/>
      <w:pPr>
        <w:ind w:left="3634" w:hanging="360"/>
      </w:pPr>
      <w:rPr>
        <w:rFonts w:ascii="Courier New" w:hAnsi="Courier New" w:cs="Courier New" w:hint="default"/>
      </w:rPr>
    </w:lvl>
    <w:lvl w:ilvl="5" w:tplc="08090005" w:tentative="1">
      <w:start w:val="1"/>
      <w:numFmt w:val="bullet"/>
      <w:lvlText w:val=""/>
      <w:lvlJc w:val="left"/>
      <w:pPr>
        <w:ind w:left="4354" w:hanging="360"/>
      </w:pPr>
      <w:rPr>
        <w:rFonts w:ascii="Wingdings" w:hAnsi="Wingdings" w:hint="default"/>
      </w:rPr>
    </w:lvl>
    <w:lvl w:ilvl="6" w:tplc="08090001" w:tentative="1">
      <w:start w:val="1"/>
      <w:numFmt w:val="bullet"/>
      <w:lvlText w:val=""/>
      <w:lvlJc w:val="left"/>
      <w:pPr>
        <w:ind w:left="5074" w:hanging="360"/>
      </w:pPr>
      <w:rPr>
        <w:rFonts w:ascii="Symbol" w:hAnsi="Symbol" w:hint="default"/>
      </w:rPr>
    </w:lvl>
    <w:lvl w:ilvl="7" w:tplc="08090003" w:tentative="1">
      <w:start w:val="1"/>
      <w:numFmt w:val="bullet"/>
      <w:lvlText w:val="o"/>
      <w:lvlJc w:val="left"/>
      <w:pPr>
        <w:ind w:left="5794" w:hanging="360"/>
      </w:pPr>
      <w:rPr>
        <w:rFonts w:ascii="Courier New" w:hAnsi="Courier New" w:cs="Courier New" w:hint="default"/>
      </w:rPr>
    </w:lvl>
    <w:lvl w:ilvl="8" w:tplc="08090005" w:tentative="1">
      <w:start w:val="1"/>
      <w:numFmt w:val="bullet"/>
      <w:lvlText w:val=""/>
      <w:lvlJc w:val="left"/>
      <w:pPr>
        <w:ind w:left="6514" w:hanging="360"/>
      </w:pPr>
      <w:rPr>
        <w:rFonts w:ascii="Wingdings" w:hAnsi="Wingdings" w:hint="default"/>
      </w:rPr>
    </w:lvl>
  </w:abstractNum>
  <w:abstractNum w:abstractNumId="12" w15:restartNumberingAfterBreak="0">
    <w:nsid w:val="49545800"/>
    <w:multiLevelType w:val="hybridMultilevel"/>
    <w:tmpl w:val="DEE0F1E0"/>
    <w:lvl w:ilvl="0" w:tplc="0409000F">
      <w:start w:val="1"/>
      <w:numFmt w:val="decimal"/>
      <w:lvlText w:val="%1."/>
      <w:lvlJc w:val="left"/>
      <w:pPr>
        <w:tabs>
          <w:tab w:val="num" w:pos="360"/>
        </w:tabs>
        <w:ind w:left="360" w:hanging="360"/>
      </w:pPr>
    </w:lvl>
    <w:lvl w:ilvl="1" w:tplc="CB1A43D8">
      <w:numFmt w:val="bullet"/>
      <w:lvlText w:val="-"/>
      <w:lvlJc w:val="left"/>
      <w:pPr>
        <w:tabs>
          <w:tab w:val="num" w:pos="990"/>
        </w:tabs>
        <w:ind w:left="1005" w:hanging="285"/>
      </w:pPr>
      <w:rPr>
        <w:rFonts w:ascii="Arial" w:eastAsia="Times New Roman" w:hAnsi="Arial" w:hint="default"/>
      </w:rPr>
    </w:lvl>
    <w:lvl w:ilvl="2" w:tplc="0409000F">
      <w:start w:val="1"/>
      <w:numFmt w:val="decimal"/>
      <w:lvlText w:val="%3."/>
      <w:lvlJc w:val="left"/>
      <w:pPr>
        <w:tabs>
          <w:tab w:val="num" w:pos="1980"/>
        </w:tabs>
        <w:ind w:left="1980" w:hanging="36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53CD302F"/>
    <w:multiLevelType w:val="hybridMultilevel"/>
    <w:tmpl w:val="749E367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4" w15:restartNumberingAfterBreak="0">
    <w:nsid w:val="5589327D"/>
    <w:multiLevelType w:val="hybridMultilevel"/>
    <w:tmpl w:val="B7B65B1C"/>
    <w:lvl w:ilvl="0" w:tplc="45EAB150">
      <w:start w:val="6"/>
      <w:numFmt w:val="bullet"/>
      <w:lvlText w:val=""/>
      <w:lvlJc w:val="left"/>
      <w:pPr>
        <w:tabs>
          <w:tab w:val="num" w:pos="720"/>
        </w:tabs>
        <w:ind w:left="720" w:hanging="360"/>
      </w:pPr>
      <w:rPr>
        <w:rFonts w:ascii="Symbol" w:eastAsia="Times New Roman" w:hAnsi="Symbol" w:cs="Aria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63F6E5E"/>
    <w:multiLevelType w:val="hybridMultilevel"/>
    <w:tmpl w:val="906036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A617D3C"/>
    <w:multiLevelType w:val="hybridMultilevel"/>
    <w:tmpl w:val="69601FF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7" w15:restartNumberingAfterBreak="0">
    <w:nsid w:val="5E3010B8"/>
    <w:multiLevelType w:val="hybridMultilevel"/>
    <w:tmpl w:val="F4AE82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002674D"/>
    <w:multiLevelType w:val="hybridMultilevel"/>
    <w:tmpl w:val="F97210BA"/>
    <w:lvl w:ilvl="0" w:tplc="CB1A43D8">
      <w:numFmt w:val="bullet"/>
      <w:lvlText w:val="-"/>
      <w:lvlJc w:val="left"/>
      <w:pPr>
        <w:tabs>
          <w:tab w:val="num" w:pos="990"/>
        </w:tabs>
        <w:ind w:left="1005" w:hanging="285"/>
      </w:pPr>
      <w:rPr>
        <w:rFonts w:ascii="Arial" w:eastAsia="Times New Roman" w:hAnsi="Arial" w:hint="default"/>
      </w:rPr>
    </w:lvl>
    <w:lvl w:ilvl="1" w:tplc="0409000F">
      <w:start w:val="1"/>
      <w:numFmt w:val="decimal"/>
      <w:lvlText w:val="%2."/>
      <w:lvlJc w:val="left"/>
      <w:pPr>
        <w:tabs>
          <w:tab w:val="num" w:pos="2160"/>
        </w:tabs>
        <w:ind w:left="2160" w:hanging="360"/>
      </w:pPr>
      <w:rPr>
        <w:rFont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9" w15:restartNumberingAfterBreak="0">
    <w:nsid w:val="61623263"/>
    <w:multiLevelType w:val="hybridMultilevel"/>
    <w:tmpl w:val="870C49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1A11F2E"/>
    <w:multiLevelType w:val="hybridMultilevel"/>
    <w:tmpl w:val="36AA96E0"/>
    <w:lvl w:ilvl="0" w:tplc="08090001">
      <w:start w:val="1"/>
      <w:numFmt w:val="bullet"/>
      <w:lvlText w:val=""/>
      <w:lvlJc w:val="left"/>
      <w:pPr>
        <w:tabs>
          <w:tab w:val="num" w:pos="1080"/>
        </w:tabs>
        <w:ind w:left="1080" w:hanging="360"/>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6A5D2E89"/>
    <w:multiLevelType w:val="hybridMultilevel"/>
    <w:tmpl w:val="D4B82FB0"/>
    <w:lvl w:ilvl="0" w:tplc="08090001">
      <w:start w:val="1"/>
      <w:numFmt w:val="bullet"/>
      <w:lvlText w:val=""/>
      <w:lvlJc w:val="left"/>
      <w:pPr>
        <w:ind w:left="1660" w:hanging="360"/>
      </w:pPr>
      <w:rPr>
        <w:rFonts w:ascii="Symbol" w:hAnsi="Symbol" w:hint="default"/>
      </w:rPr>
    </w:lvl>
    <w:lvl w:ilvl="1" w:tplc="08090003" w:tentative="1">
      <w:start w:val="1"/>
      <w:numFmt w:val="bullet"/>
      <w:lvlText w:val="o"/>
      <w:lvlJc w:val="left"/>
      <w:pPr>
        <w:ind w:left="2380" w:hanging="360"/>
      </w:pPr>
      <w:rPr>
        <w:rFonts w:ascii="Courier New" w:hAnsi="Courier New" w:cs="Courier New" w:hint="default"/>
      </w:rPr>
    </w:lvl>
    <w:lvl w:ilvl="2" w:tplc="08090005" w:tentative="1">
      <w:start w:val="1"/>
      <w:numFmt w:val="bullet"/>
      <w:lvlText w:val=""/>
      <w:lvlJc w:val="left"/>
      <w:pPr>
        <w:ind w:left="3100" w:hanging="360"/>
      </w:pPr>
      <w:rPr>
        <w:rFonts w:ascii="Wingdings" w:hAnsi="Wingdings" w:hint="default"/>
      </w:rPr>
    </w:lvl>
    <w:lvl w:ilvl="3" w:tplc="08090001" w:tentative="1">
      <w:start w:val="1"/>
      <w:numFmt w:val="bullet"/>
      <w:lvlText w:val=""/>
      <w:lvlJc w:val="left"/>
      <w:pPr>
        <w:ind w:left="3820" w:hanging="360"/>
      </w:pPr>
      <w:rPr>
        <w:rFonts w:ascii="Symbol" w:hAnsi="Symbol" w:hint="default"/>
      </w:rPr>
    </w:lvl>
    <w:lvl w:ilvl="4" w:tplc="08090003" w:tentative="1">
      <w:start w:val="1"/>
      <w:numFmt w:val="bullet"/>
      <w:lvlText w:val="o"/>
      <w:lvlJc w:val="left"/>
      <w:pPr>
        <w:ind w:left="4540" w:hanging="360"/>
      </w:pPr>
      <w:rPr>
        <w:rFonts w:ascii="Courier New" w:hAnsi="Courier New" w:cs="Courier New" w:hint="default"/>
      </w:rPr>
    </w:lvl>
    <w:lvl w:ilvl="5" w:tplc="08090005" w:tentative="1">
      <w:start w:val="1"/>
      <w:numFmt w:val="bullet"/>
      <w:lvlText w:val=""/>
      <w:lvlJc w:val="left"/>
      <w:pPr>
        <w:ind w:left="5260" w:hanging="360"/>
      </w:pPr>
      <w:rPr>
        <w:rFonts w:ascii="Wingdings" w:hAnsi="Wingdings" w:hint="default"/>
      </w:rPr>
    </w:lvl>
    <w:lvl w:ilvl="6" w:tplc="08090001" w:tentative="1">
      <w:start w:val="1"/>
      <w:numFmt w:val="bullet"/>
      <w:lvlText w:val=""/>
      <w:lvlJc w:val="left"/>
      <w:pPr>
        <w:ind w:left="5980" w:hanging="360"/>
      </w:pPr>
      <w:rPr>
        <w:rFonts w:ascii="Symbol" w:hAnsi="Symbol" w:hint="default"/>
      </w:rPr>
    </w:lvl>
    <w:lvl w:ilvl="7" w:tplc="08090003" w:tentative="1">
      <w:start w:val="1"/>
      <w:numFmt w:val="bullet"/>
      <w:lvlText w:val="o"/>
      <w:lvlJc w:val="left"/>
      <w:pPr>
        <w:ind w:left="6700" w:hanging="360"/>
      </w:pPr>
      <w:rPr>
        <w:rFonts w:ascii="Courier New" w:hAnsi="Courier New" w:cs="Courier New" w:hint="default"/>
      </w:rPr>
    </w:lvl>
    <w:lvl w:ilvl="8" w:tplc="08090005" w:tentative="1">
      <w:start w:val="1"/>
      <w:numFmt w:val="bullet"/>
      <w:lvlText w:val=""/>
      <w:lvlJc w:val="left"/>
      <w:pPr>
        <w:ind w:left="7420" w:hanging="360"/>
      </w:pPr>
      <w:rPr>
        <w:rFonts w:ascii="Wingdings" w:hAnsi="Wingdings" w:hint="default"/>
      </w:rPr>
    </w:lvl>
  </w:abstractNum>
  <w:abstractNum w:abstractNumId="22" w15:restartNumberingAfterBreak="0">
    <w:nsid w:val="6E74223F"/>
    <w:multiLevelType w:val="hybridMultilevel"/>
    <w:tmpl w:val="6EB48CF8"/>
    <w:lvl w:ilvl="0" w:tplc="CB1A43D8">
      <w:numFmt w:val="bullet"/>
      <w:lvlText w:val="-"/>
      <w:lvlJc w:val="left"/>
      <w:pPr>
        <w:tabs>
          <w:tab w:val="num" w:pos="990"/>
        </w:tabs>
        <w:ind w:left="1005" w:hanging="285"/>
      </w:pPr>
      <w:rPr>
        <w:rFonts w:ascii="Arial" w:eastAsia="Times New Roman" w:hAnsi="Arial" w:hint="default"/>
      </w:rPr>
    </w:lvl>
    <w:lvl w:ilvl="1" w:tplc="08090001">
      <w:start w:val="1"/>
      <w:numFmt w:val="bullet"/>
      <w:lvlText w:val=""/>
      <w:lvlJc w:val="left"/>
      <w:pPr>
        <w:tabs>
          <w:tab w:val="num" w:pos="2160"/>
        </w:tabs>
        <w:ind w:left="2160" w:hanging="360"/>
      </w:pPr>
      <w:rPr>
        <w:rFonts w:ascii="Symbol" w:hAnsi="Symbol"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3" w15:restartNumberingAfterBreak="0">
    <w:nsid w:val="71301F3F"/>
    <w:multiLevelType w:val="hybridMultilevel"/>
    <w:tmpl w:val="BBE83E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49660256">
    <w:abstractNumId w:val="6"/>
  </w:num>
  <w:num w:numId="2" w16cid:durableId="1614511254">
    <w:abstractNumId w:val="19"/>
  </w:num>
  <w:num w:numId="3" w16cid:durableId="433479336">
    <w:abstractNumId w:val="14"/>
  </w:num>
  <w:num w:numId="4" w16cid:durableId="1080176006">
    <w:abstractNumId w:val="10"/>
  </w:num>
  <w:num w:numId="5" w16cid:durableId="526604764">
    <w:abstractNumId w:val="20"/>
  </w:num>
  <w:num w:numId="6" w16cid:durableId="929196615">
    <w:abstractNumId w:val="17"/>
  </w:num>
  <w:num w:numId="7" w16cid:durableId="1227570694">
    <w:abstractNumId w:val="5"/>
  </w:num>
  <w:num w:numId="8" w16cid:durableId="1689141806">
    <w:abstractNumId w:val="23"/>
  </w:num>
  <w:num w:numId="9" w16cid:durableId="1541091998">
    <w:abstractNumId w:val="9"/>
  </w:num>
  <w:num w:numId="10" w16cid:durableId="196703858">
    <w:abstractNumId w:val="2"/>
  </w:num>
  <w:num w:numId="11" w16cid:durableId="331026341">
    <w:abstractNumId w:val="15"/>
  </w:num>
  <w:num w:numId="12" w16cid:durableId="2091194871">
    <w:abstractNumId w:val="13"/>
  </w:num>
  <w:num w:numId="13" w16cid:durableId="1466318132">
    <w:abstractNumId w:val="16"/>
  </w:num>
  <w:num w:numId="14" w16cid:durableId="757366139">
    <w:abstractNumId w:val="1"/>
  </w:num>
  <w:num w:numId="15" w16cid:durableId="775249188">
    <w:abstractNumId w:val="12"/>
  </w:num>
  <w:num w:numId="16" w16cid:durableId="1952128696">
    <w:abstractNumId w:val="7"/>
  </w:num>
  <w:num w:numId="17" w16cid:durableId="1071737144">
    <w:abstractNumId w:val="8"/>
  </w:num>
  <w:num w:numId="18" w16cid:durableId="1473984086">
    <w:abstractNumId w:val="18"/>
  </w:num>
  <w:num w:numId="19" w16cid:durableId="956181800">
    <w:abstractNumId w:val="22"/>
  </w:num>
  <w:num w:numId="20" w16cid:durableId="1211727284">
    <w:abstractNumId w:val="0"/>
    <w:lvlOverride w:ilvl="0">
      <w:lvl w:ilvl="0">
        <w:numFmt w:val="bullet"/>
        <w:lvlText w:val=""/>
        <w:legacy w:legacy="1" w:legacySpace="0" w:legacyIndent="0"/>
        <w:lvlJc w:val="left"/>
        <w:rPr>
          <w:rFonts w:ascii="Symbol" w:hAnsi="Symbol" w:hint="default"/>
        </w:rPr>
      </w:lvl>
    </w:lvlOverride>
  </w:num>
  <w:num w:numId="21" w16cid:durableId="906693940">
    <w:abstractNumId w:val="4"/>
  </w:num>
  <w:num w:numId="22" w16cid:durableId="338973387">
    <w:abstractNumId w:val="21"/>
  </w:num>
  <w:num w:numId="23" w16cid:durableId="1746217805">
    <w:abstractNumId w:val="11"/>
  </w:num>
  <w:num w:numId="24" w16cid:durableId="9135128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4762"/>
    <w:rsid w:val="00042E71"/>
    <w:rsid w:val="00095994"/>
    <w:rsid w:val="000B4310"/>
    <w:rsid w:val="000C313F"/>
    <w:rsid w:val="00112331"/>
    <w:rsid w:val="00114762"/>
    <w:rsid w:val="00125ADA"/>
    <w:rsid w:val="00172A40"/>
    <w:rsid w:val="0019309F"/>
    <w:rsid w:val="001A3EA1"/>
    <w:rsid w:val="001D0DE6"/>
    <w:rsid w:val="001E1A41"/>
    <w:rsid w:val="00277475"/>
    <w:rsid w:val="002A5FAF"/>
    <w:rsid w:val="002B2D2A"/>
    <w:rsid w:val="00361C14"/>
    <w:rsid w:val="003930B2"/>
    <w:rsid w:val="003B27FB"/>
    <w:rsid w:val="003E7E21"/>
    <w:rsid w:val="004000D7"/>
    <w:rsid w:val="00445E4B"/>
    <w:rsid w:val="00447A18"/>
    <w:rsid w:val="00460CB3"/>
    <w:rsid w:val="004619FB"/>
    <w:rsid w:val="0046450A"/>
    <w:rsid w:val="0048633D"/>
    <w:rsid w:val="004A4044"/>
    <w:rsid w:val="004D7CA2"/>
    <w:rsid w:val="004E77EF"/>
    <w:rsid w:val="005021D7"/>
    <w:rsid w:val="00504E43"/>
    <w:rsid w:val="005538F8"/>
    <w:rsid w:val="00584DE3"/>
    <w:rsid w:val="00586503"/>
    <w:rsid w:val="005A55A0"/>
    <w:rsid w:val="005C3EE2"/>
    <w:rsid w:val="005C6495"/>
    <w:rsid w:val="005E0DBE"/>
    <w:rsid w:val="005E7A01"/>
    <w:rsid w:val="00607DED"/>
    <w:rsid w:val="006212E6"/>
    <w:rsid w:val="00625D49"/>
    <w:rsid w:val="00630669"/>
    <w:rsid w:val="0065462D"/>
    <w:rsid w:val="00675FDF"/>
    <w:rsid w:val="006B51E3"/>
    <w:rsid w:val="006C11BB"/>
    <w:rsid w:val="006C3EC9"/>
    <w:rsid w:val="007004F3"/>
    <w:rsid w:val="00725B7B"/>
    <w:rsid w:val="00736470"/>
    <w:rsid w:val="00743EFE"/>
    <w:rsid w:val="007573B9"/>
    <w:rsid w:val="00760609"/>
    <w:rsid w:val="007802D3"/>
    <w:rsid w:val="007908F4"/>
    <w:rsid w:val="007A2FFD"/>
    <w:rsid w:val="007A55C8"/>
    <w:rsid w:val="007A5ECF"/>
    <w:rsid w:val="008113A7"/>
    <w:rsid w:val="00817372"/>
    <w:rsid w:val="008361E2"/>
    <w:rsid w:val="00863690"/>
    <w:rsid w:val="008717B1"/>
    <w:rsid w:val="00873402"/>
    <w:rsid w:val="008802E7"/>
    <w:rsid w:val="00882210"/>
    <w:rsid w:val="008C0294"/>
    <w:rsid w:val="008C335F"/>
    <w:rsid w:val="008D59C2"/>
    <w:rsid w:val="008E1666"/>
    <w:rsid w:val="00914FCC"/>
    <w:rsid w:val="00925E8C"/>
    <w:rsid w:val="00965DC4"/>
    <w:rsid w:val="00980C0A"/>
    <w:rsid w:val="009A7FD0"/>
    <w:rsid w:val="009D43F7"/>
    <w:rsid w:val="009E3B80"/>
    <w:rsid w:val="00A30690"/>
    <w:rsid w:val="00A405EF"/>
    <w:rsid w:val="00A50C5D"/>
    <w:rsid w:val="00A827C9"/>
    <w:rsid w:val="00A9293D"/>
    <w:rsid w:val="00AC5E89"/>
    <w:rsid w:val="00AD3168"/>
    <w:rsid w:val="00AD47F9"/>
    <w:rsid w:val="00B0457A"/>
    <w:rsid w:val="00B26C50"/>
    <w:rsid w:val="00B402F1"/>
    <w:rsid w:val="00B50963"/>
    <w:rsid w:val="00B761FF"/>
    <w:rsid w:val="00B765AB"/>
    <w:rsid w:val="00BA65A0"/>
    <w:rsid w:val="00BE3A8A"/>
    <w:rsid w:val="00C075F9"/>
    <w:rsid w:val="00C22EE6"/>
    <w:rsid w:val="00C57F20"/>
    <w:rsid w:val="00C7665B"/>
    <w:rsid w:val="00CA1CE8"/>
    <w:rsid w:val="00CA2BAB"/>
    <w:rsid w:val="00CA4622"/>
    <w:rsid w:val="00CB40BC"/>
    <w:rsid w:val="00CB71DC"/>
    <w:rsid w:val="00D00434"/>
    <w:rsid w:val="00D20953"/>
    <w:rsid w:val="00D757B0"/>
    <w:rsid w:val="00D93D43"/>
    <w:rsid w:val="00DA7303"/>
    <w:rsid w:val="00DB2194"/>
    <w:rsid w:val="00DB5152"/>
    <w:rsid w:val="00DD3ED0"/>
    <w:rsid w:val="00DF3CC6"/>
    <w:rsid w:val="00E25C5E"/>
    <w:rsid w:val="00E34F5F"/>
    <w:rsid w:val="00E602BD"/>
    <w:rsid w:val="00E709E9"/>
    <w:rsid w:val="00E86136"/>
    <w:rsid w:val="00EA6D19"/>
    <w:rsid w:val="00EB3DAE"/>
    <w:rsid w:val="00EB6F28"/>
    <w:rsid w:val="00EC1184"/>
    <w:rsid w:val="00EE76E6"/>
    <w:rsid w:val="00EF6D56"/>
    <w:rsid w:val="00F01386"/>
    <w:rsid w:val="00F22BA3"/>
    <w:rsid w:val="00F25B75"/>
    <w:rsid w:val="00F50B0D"/>
    <w:rsid w:val="00F51491"/>
    <w:rsid w:val="00F745FE"/>
    <w:rsid w:val="00F96573"/>
    <w:rsid w:val="00FC7172"/>
    <w:rsid w:val="00FC71AD"/>
    <w:rsid w:val="00FD3A85"/>
    <w:rsid w:val="00FD567A"/>
    <w:rsid w:val="00FE0F17"/>
    <w:rsid w:val="00FF4BB3"/>
    <w:rsid w:val="00FF50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2050"/>
    <o:shapelayout v:ext="edit">
      <o:idmap v:ext="edit" data="2"/>
    </o:shapelayout>
  </w:shapeDefaults>
  <w:decimalSymbol w:val="."/>
  <w:listSeparator w:val=","/>
  <w14:docId w14:val="76E39CC3"/>
  <w15:chartTrackingRefBased/>
  <w15:docId w15:val="{D54249D1-5C50-4CC1-8FD7-A79F1E7AA5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4762"/>
    <w:rPr>
      <w:rFonts w:ascii="Tahoma" w:eastAsia="Times New Roman" w:hAnsi="Tahoma" w:cs="Times New Roman"/>
      <w:sz w:val="22"/>
    </w:rPr>
  </w:style>
  <w:style w:type="paragraph" w:styleId="Heading1">
    <w:name w:val="heading 1"/>
    <w:basedOn w:val="Normal"/>
    <w:next w:val="Normal"/>
    <w:link w:val="Heading1Char"/>
    <w:qFormat/>
    <w:rsid w:val="00114762"/>
    <w:pPr>
      <w:keepNext/>
      <w:spacing w:before="360" w:after="120"/>
      <w:outlineLvl w:val="0"/>
    </w:pPr>
    <w:rPr>
      <w:rFonts w:ascii="Arial" w:hAnsi="Arial"/>
      <w:b/>
      <w:bCs/>
      <w:iCs/>
      <w:sz w:val="40"/>
    </w:rPr>
  </w:style>
  <w:style w:type="paragraph" w:styleId="Heading2">
    <w:name w:val="heading 2"/>
    <w:basedOn w:val="Normal"/>
    <w:next w:val="Normal"/>
    <w:link w:val="Heading2Char"/>
    <w:uiPriority w:val="9"/>
    <w:unhideWhenUsed/>
    <w:qFormat/>
    <w:rsid w:val="00760609"/>
    <w:pPr>
      <w:keepNext/>
      <w:keepLines/>
      <w:spacing w:before="160" w:after="120"/>
      <w:outlineLvl w:val="1"/>
    </w:pPr>
    <w:rPr>
      <w:rFonts w:ascii="Arial" w:eastAsiaTheme="majorEastAsia" w:hAnsi="Arial" w:cstheme="majorBidi"/>
      <w:b/>
      <w:color w:val="000000" w:themeColor="text1"/>
      <w:sz w:val="28"/>
      <w:szCs w:val="26"/>
    </w:rPr>
  </w:style>
  <w:style w:type="paragraph" w:styleId="Heading3">
    <w:name w:val="heading 3"/>
    <w:basedOn w:val="Normal"/>
    <w:next w:val="Normal"/>
    <w:link w:val="Heading3Char"/>
    <w:qFormat/>
    <w:rsid w:val="008C0294"/>
    <w:pPr>
      <w:keepNext/>
      <w:spacing w:before="240" w:after="120"/>
      <w:jc w:val="both"/>
      <w:outlineLvl w:val="2"/>
    </w:pPr>
    <w:rPr>
      <w:rFonts w:ascii="Arial" w:hAnsi="Arial"/>
      <w:b/>
      <w:bCs/>
      <w:sz w:val="26"/>
    </w:rPr>
  </w:style>
  <w:style w:type="paragraph" w:styleId="Heading4">
    <w:name w:val="heading 4"/>
    <w:basedOn w:val="Normal"/>
    <w:next w:val="Normal"/>
    <w:link w:val="Heading4Char"/>
    <w:uiPriority w:val="9"/>
    <w:unhideWhenUsed/>
    <w:qFormat/>
    <w:rsid w:val="008C0294"/>
    <w:pPr>
      <w:keepNext/>
      <w:keepLines/>
      <w:spacing w:before="4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14762"/>
    <w:rPr>
      <w:rFonts w:eastAsia="Times New Roman" w:cs="Times New Roman"/>
      <w:b/>
      <w:bCs/>
      <w:iCs/>
      <w:sz w:val="40"/>
    </w:rPr>
  </w:style>
  <w:style w:type="character" w:customStyle="1" w:styleId="Heading3Char">
    <w:name w:val="Heading 3 Char"/>
    <w:basedOn w:val="DefaultParagraphFont"/>
    <w:link w:val="Heading3"/>
    <w:rsid w:val="008C0294"/>
    <w:rPr>
      <w:rFonts w:eastAsia="Times New Roman" w:cs="Times New Roman"/>
      <w:b/>
      <w:bCs/>
      <w:sz w:val="26"/>
    </w:rPr>
  </w:style>
  <w:style w:type="paragraph" w:styleId="Header">
    <w:name w:val="header"/>
    <w:basedOn w:val="Normal"/>
    <w:link w:val="HeaderChar"/>
    <w:rsid w:val="00114762"/>
    <w:pPr>
      <w:tabs>
        <w:tab w:val="center" w:pos="4153"/>
        <w:tab w:val="right" w:pos="8306"/>
      </w:tabs>
    </w:pPr>
  </w:style>
  <w:style w:type="character" w:customStyle="1" w:styleId="HeaderChar">
    <w:name w:val="Header Char"/>
    <w:basedOn w:val="DefaultParagraphFont"/>
    <w:link w:val="Header"/>
    <w:rsid w:val="00114762"/>
    <w:rPr>
      <w:rFonts w:ascii="Tahoma" w:eastAsia="Times New Roman" w:hAnsi="Tahoma" w:cs="Times New Roman"/>
      <w:sz w:val="22"/>
    </w:rPr>
  </w:style>
  <w:style w:type="paragraph" w:styleId="Footer">
    <w:name w:val="footer"/>
    <w:basedOn w:val="Normal"/>
    <w:link w:val="FooterChar"/>
    <w:uiPriority w:val="99"/>
    <w:rsid w:val="00114762"/>
    <w:pPr>
      <w:tabs>
        <w:tab w:val="center" w:pos="4153"/>
        <w:tab w:val="right" w:pos="8306"/>
      </w:tabs>
    </w:pPr>
  </w:style>
  <w:style w:type="character" w:customStyle="1" w:styleId="FooterChar">
    <w:name w:val="Footer Char"/>
    <w:basedOn w:val="DefaultParagraphFont"/>
    <w:link w:val="Footer"/>
    <w:uiPriority w:val="99"/>
    <w:rsid w:val="00114762"/>
    <w:rPr>
      <w:rFonts w:ascii="Tahoma" w:eastAsia="Times New Roman" w:hAnsi="Tahoma" w:cs="Times New Roman"/>
      <w:sz w:val="22"/>
    </w:rPr>
  </w:style>
  <w:style w:type="character" w:styleId="Hyperlink">
    <w:name w:val="Hyperlink"/>
    <w:rsid w:val="00114762"/>
    <w:rPr>
      <w:color w:val="0000FF"/>
      <w:u w:val="single"/>
    </w:rPr>
  </w:style>
  <w:style w:type="character" w:styleId="PageNumber">
    <w:name w:val="page number"/>
    <w:basedOn w:val="DefaultParagraphFont"/>
    <w:rsid w:val="00114762"/>
  </w:style>
  <w:style w:type="paragraph" w:customStyle="1" w:styleId="Default">
    <w:name w:val="Default"/>
    <w:rsid w:val="00114762"/>
    <w:pPr>
      <w:autoSpaceDE w:val="0"/>
      <w:autoSpaceDN w:val="0"/>
      <w:adjustRightInd w:val="0"/>
    </w:pPr>
    <w:rPr>
      <w:rFonts w:eastAsia="Times New Roman"/>
      <w:color w:val="000000"/>
      <w:lang w:eastAsia="en-GB"/>
    </w:rPr>
  </w:style>
  <w:style w:type="paragraph" w:customStyle="1" w:styleId="Normaltable">
    <w:name w:val="Normal (table)"/>
    <w:basedOn w:val="Normal"/>
    <w:rsid w:val="00114762"/>
    <w:pPr>
      <w:spacing w:before="60" w:after="60"/>
    </w:pPr>
  </w:style>
  <w:style w:type="paragraph" w:styleId="ListBullet">
    <w:name w:val="List Bullet"/>
    <w:basedOn w:val="Normal"/>
    <w:rsid w:val="00114762"/>
    <w:pPr>
      <w:numPr>
        <w:numId w:val="1"/>
      </w:numPr>
      <w:tabs>
        <w:tab w:val="clear" w:pos="576"/>
        <w:tab w:val="left" w:pos="1152"/>
        <w:tab w:val="left" w:pos="1728"/>
        <w:tab w:val="left" w:pos="5760"/>
        <w:tab w:val="right" w:pos="9029"/>
      </w:tabs>
      <w:suppressAutoHyphens/>
      <w:spacing w:after="240" w:line="240" w:lineRule="atLeast"/>
      <w:jc w:val="both"/>
    </w:pPr>
    <w:rPr>
      <w:rFonts w:ascii="Arial" w:hAnsi="Arial"/>
    </w:rPr>
  </w:style>
  <w:style w:type="paragraph" w:styleId="ListBullet2">
    <w:name w:val="List Bullet 2"/>
    <w:basedOn w:val="Normal"/>
    <w:rsid w:val="00114762"/>
    <w:pPr>
      <w:numPr>
        <w:ilvl w:val="2"/>
        <w:numId w:val="1"/>
      </w:numPr>
      <w:tabs>
        <w:tab w:val="clear" w:pos="1152"/>
        <w:tab w:val="left" w:pos="1728"/>
        <w:tab w:val="left" w:pos="5760"/>
        <w:tab w:val="right" w:pos="9029"/>
      </w:tabs>
      <w:suppressAutoHyphens/>
      <w:spacing w:after="240" w:line="240" w:lineRule="atLeast"/>
      <w:jc w:val="both"/>
    </w:pPr>
    <w:rPr>
      <w:rFonts w:ascii="Arial" w:hAnsi="Arial"/>
    </w:rPr>
  </w:style>
  <w:style w:type="paragraph" w:styleId="ListContinue">
    <w:name w:val="List Continue"/>
    <w:basedOn w:val="Normal"/>
    <w:rsid w:val="00114762"/>
    <w:pPr>
      <w:numPr>
        <w:ilvl w:val="1"/>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styleId="ListContinue2">
    <w:name w:val="List Continue 2"/>
    <w:basedOn w:val="Normal"/>
    <w:rsid w:val="00114762"/>
    <w:pPr>
      <w:numPr>
        <w:ilvl w:val="3"/>
        <w:numId w:val="1"/>
      </w:numPr>
      <w:tabs>
        <w:tab w:val="left" w:pos="1152"/>
        <w:tab w:val="left" w:pos="1728"/>
        <w:tab w:val="left" w:pos="5760"/>
        <w:tab w:val="right" w:pos="9029"/>
      </w:tabs>
      <w:suppressAutoHyphens/>
      <w:spacing w:after="200" w:line="240" w:lineRule="atLeast"/>
      <w:jc w:val="both"/>
    </w:pPr>
    <w:rPr>
      <w:rFonts w:ascii="Arial" w:hAnsi="Arial"/>
    </w:rPr>
  </w:style>
  <w:style w:type="paragraph" w:customStyle="1" w:styleId="BodyText3">
    <w:name w:val="Body Text3"/>
    <w:basedOn w:val="Normal"/>
    <w:rsid w:val="00114762"/>
    <w:pPr>
      <w:tabs>
        <w:tab w:val="left" w:pos="576"/>
        <w:tab w:val="left" w:pos="1152"/>
        <w:tab w:val="left" w:pos="1728"/>
        <w:tab w:val="left" w:pos="2552"/>
        <w:tab w:val="left" w:pos="5760"/>
      </w:tabs>
      <w:suppressAutoHyphens/>
      <w:spacing w:before="100" w:line="240" w:lineRule="atLeast"/>
      <w:jc w:val="both"/>
    </w:pPr>
    <w:rPr>
      <w:rFonts w:ascii="Arial" w:hAnsi="Arial"/>
    </w:rPr>
  </w:style>
  <w:style w:type="table" w:styleId="TableGridLight">
    <w:name w:val="Grid Table Light"/>
    <w:basedOn w:val="TableNormal"/>
    <w:uiPriority w:val="40"/>
    <w:rsid w:val="008C0294"/>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Heading2Char">
    <w:name w:val="Heading 2 Char"/>
    <w:basedOn w:val="DefaultParagraphFont"/>
    <w:link w:val="Heading2"/>
    <w:uiPriority w:val="9"/>
    <w:rsid w:val="00760609"/>
    <w:rPr>
      <w:rFonts w:eastAsiaTheme="majorEastAsia" w:cstheme="majorBidi"/>
      <w:b/>
      <w:color w:val="000000" w:themeColor="text1"/>
      <w:sz w:val="28"/>
      <w:szCs w:val="26"/>
    </w:rPr>
  </w:style>
  <w:style w:type="character" w:customStyle="1" w:styleId="Heading4Char">
    <w:name w:val="Heading 4 Char"/>
    <w:basedOn w:val="DefaultParagraphFont"/>
    <w:link w:val="Heading4"/>
    <w:uiPriority w:val="9"/>
    <w:rsid w:val="008C0294"/>
    <w:rPr>
      <w:rFonts w:asciiTheme="majorHAnsi" w:eastAsiaTheme="majorEastAsia" w:hAnsiTheme="majorHAnsi" w:cstheme="majorBidi"/>
      <w:i/>
      <w:iCs/>
      <w:color w:val="365F91" w:themeColor="accent1" w:themeShade="BF"/>
      <w:sz w:val="22"/>
    </w:rPr>
  </w:style>
  <w:style w:type="table" w:styleId="TableGrid">
    <w:name w:val="Table Grid"/>
    <w:basedOn w:val="TableNormal"/>
    <w:uiPriority w:val="59"/>
    <w:rsid w:val="005538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AD47F9"/>
    <w:rPr>
      <w:color w:val="800080" w:themeColor="followedHyperlink"/>
      <w:u w:val="single"/>
    </w:rPr>
  </w:style>
  <w:style w:type="character" w:styleId="Strong">
    <w:name w:val="Strong"/>
    <w:qFormat/>
    <w:rsid w:val="00B26C50"/>
    <w:rPr>
      <w:b/>
      <w:bCs/>
    </w:rPr>
  </w:style>
  <w:style w:type="paragraph" w:styleId="ListParagraph">
    <w:name w:val="List Paragraph"/>
    <w:basedOn w:val="Normal"/>
    <w:uiPriority w:val="34"/>
    <w:qFormat/>
    <w:rsid w:val="00B26C50"/>
    <w:pPr>
      <w:ind w:left="720"/>
      <w:contextualSpacing/>
    </w:pPr>
  </w:style>
  <w:style w:type="character" w:styleId="CommentReference">
    <w:name w:val="annotation reference"/>
    <w:basedOn w:val="DefaultParagraphFont"/>
    <w:uiPriority w:val="99"/>
    <w:semiHidden/>
    <w:unhideWhenUsed/>
    <w:rsid w:val="004A4044"/>
    <w:rPr>
      <w:sz w:val="16"/>
      <w:szCs w:val="16"/>
    </w:rPr>
  </w:style>
  <w:style w:type="paragraph" w:styleId="CommentText">
    <w:name w:val="annotation text"/>
    <w:basedOn w:val="Normal"/>
    <w:link w:val="CommentTextChar"/>
    <w:uiPriority w:val="99"/>
    <w:semiHidden/>
    <w:unhideWhenUsed/>
    <w:rsid w:val="004A4044"/>
    <w:rPr>
      <w:sz w:val="20"/>
      <w:szCs w:val="20"/>
    </w:rPr>
  </w:style>
  <w:style w:type="character" w:customStyle="1" w:styleId="CommentTextChar">
    <w:name w:val="Comment Text Char"/>
    <w:basedOn w:val="DefaultParagraphFont"/>
    <w:link w:val="CommentText"/>
    <w:uiPriority w:val="99"/>
    <w:semiHidden/>
    <w:rsid w:val="004A4044"/>
    <w:rPr>
      <w:rFonts w:ascii="Tahoma" w:eastAsia="Times New Roman" w:hAnsi="Tahoma" w:cs="Times New Roman"/>
      <w:sz w:val="20"/>
      <w:szCs w:val="20"/>
    </w:rPr>
  </w:style>
  <w:style w:type="paragraph" w:styleId="CommentSubject">
    <w:name w:val="annotation subject"/>
    <w:basedOn w:val="CommentText"/>
    <w:next w:val="CommentText"/>
    <w:link w:val="CommentSubjectChar"/>
    <w:uiPriority w:val="99"/>
    <w:semiHidden/>
    <w:unhideWhenUsed/>
    <w:rsid w:val="004A4044"/>
    <w:rPr>
      <w:b/>
      <w:bCs/>
    </w:rPr>
  </w:style>
  <w:style w:type="character" w:customStyle="1" w:styleId="CommentSubjectChar">
    <w:name w:val="Comment Subject Char"/>
    <w:basedOn w:val="CommentTextChar"/>
    <w:link w:val="CommentSubject"/>
    <w:uiPriority w:val="99"/>
    <w:semiHidden/>
    <w:rsid w:val="004A4044"/>
    <w:rPr>
      <w:rFonts w:ascii="Tahoma" w:eastAsia="Times New Roman" w:hAnsi="Tahom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00681318">
      <w:bodyDiv w:val="1"/>
      <w:marLeft w:val="0"/>
      <w:marRight w:val="0"/>
      <w:marTop w:val="0"/>
      <w:marBottom w:val="0"/>
      <w:divBdr>
        <w:top w:val="none" w:sz="0" w:space="0" w:color="auto"/>
        <w:left w:val="none" w:sz="0" w:space="0" w:color="auto"/>
        <w:bottom w:val="none" w:sz="0" w:space="0" w:color="auto"/>
        <w:right w:val="none" w:sz="0" w:space="0" w:color="auto"/>
      </w:divBdr>
      <w:divsChild>
        <w:div w:id="16195568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yperlink" Target="https://www2.oxfordshire.gov.uk/cms/content/support-attending-interviews"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intranet.oxfordshire.gov.uk/cms/content/safer-recruitment-and-disclosure-and-barring-service-checks"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C8464EAAFF59F428623E8F096DEF5DB" ma:contentTypeVersion="9" ma:contentTypeDescription="Create a new document." ma:contentTypeScope="" ma:versionID="656e6cbec1d5b2eea4fdcdd63eef3f5b">
  <xsd:schema xmlns:xsd="http://www.w3.org/2001/XMLSchema" xmlns:xs="http://www.w3.org/2001/XMLSchema" xmlns:p="http://schemas.microsoft.com/office/2006/metadata/properties" xmlns:ns3="8b8d8bd0-ccef-4ae9-b84c-149dfdd4f9c8" xmlns:ns4="3e347919-3534-46cc-b884-2608a962b3ba" targetNamespace="http://schemas.microsoft.com/office/2006/metadata/properties" ma:root="true" ma:fieldsID="96498a389671a51aaf2ea73fd4e795d9" ns3:_="" ns4:_="">
    <xsd:import namespace="8b8d8bd0-ccef-4ae9-b84c-149dfdd4f9c8"/>
    <xsd:import namespace="3e347919-3534-46cc-b884-2608a962b3b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8d8bd0-ccef-4ae9-b84c-149dfdd4f9c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AutoTags" ma:index="10" nillable="true" ma:displayName="MediaServiceAutoTags" ma:description="" ma:internalName="MediaServiceAutoTags" ma:readOnly="true">
      <xsd:simpleType>
        <xsd:restriction base="dms:Text"/>
      </xsd:simpleType>
    </xsd:element>
    <xsd:element name="MediaServiceDateTaken" ma:index="11" nillable="true" ma:displayName="MediaServiceDateTaken" ma:description="" ma:hidden="true" ma:internalName="MediaServiceDateTaken" ma:readOnly="true">
      <xsd:simpleType>
        <xsd:restriction base="dms:Text"/>
      </xsd:simpleType>
    </xsd:element>
    <xsd:element name="MediaServiceLocation" ma:index="12" nillable="true" ma:displayName="MediaServiceLocation" ma:descrip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e347919-3534-46cc-b884-2608a962b3ba"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element name="SharingHintHash" ma:index="15" nillable="true" ma:displayName="Sharing Hint Hash" ma:description=""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387DA0C-386E-4D9B-A806-9DFBC2C70D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8d8bd0-ccef-4ae9-b84c-149dfdd4f9c8"/>
    <ds:schemaRef ds:uri="3e347919-3534-46cc-b884-2608a962b3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E28D3AB-DB2C-4077-B487-7288D5D4E2B0}">
  <ds:schemaRefs>
    <ds:schemaRef ds:uri="http://schemas.openxmlformats.org/officeDocument/2006/bibliography"/>
  </ds:schemaRefs>
</ds:datastoreItem>
</file>

<file path=customXml/itemProps3.xml><?xml version="1.0" encoding="utf-8"?>
<ds:datastoreItem xmlns:ds="http://schemas.openxmlformats.org/officeDocument/2006/customXml" ds:itemID="{34BF823C-5320-49B1-A8B1-D8DFDE4F908C}">
  <ds:schemaRefs>
    <ds:schemaRef ds:uri="http://schemas.microsoft.com/sharepoint/v3/contenttype/forms"/>
  </ds:schemaRefs>
</ds:datastoreItem>
</file>

<file path=customXml/itemProps4.xml><?xml version="1.0" encoding="utf-8"?>
<ds:datastoreItem xmlns:ds="http://schemas.openxmlformats.org/officeDocument/2006/customXml" ds:itemID="{71EF94CF-CB55-431C-BB88-160E71968DE4}">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2317</Words>
  <Characters>11959</Characters>
  <Application>Microsoft Office Word</Application>
  <DocSecurity>0</DocSecurity>
  <Lines>1087</Lines>
  <Paragraphs>528</Paragraphs>
  <ScaleCrop>false</ScaleCrop>
  <HeadingPairs>
    <vt:vector size="2" baseType="variant">
      <vt:variant>
        <vt:lpstr>Title</vt:lpstr>
      </vt:variant>
      <vt:variant>
        <vt:i4>1</vt:i4>
      </vt:variant>
    </vt:vector>
  </HeadingPairs>
  <TitlesOfParts>
    <vt:vector size="1" baseType="lpstr">
      <vt:lpstr>Job Description</vt:lpstr>
    </vt:vector>
  </TitlesOfParts>
  <Company/>
  <LinksUpToDate>false</LinksUpToDate>
  <CharactersWithSpaces>13748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Job Description</dc:title>
  <dc:subject/>
  <dc:creator>David.Upjohn@Oxfordshire.gov.uk</dc:creator>
  <cp:keywords/>
  <dc:description/>
  <cp:lastModifiedBy>Kaluza, Leo - Oxfordshire County Council</cp:lastModifiedBy>
  <cp:revision>2</cp:revision>
  <dcterms:created xsi:type="dcterms:W3CDTF">2025-12-18T15:02:00Z</dcterms:created>
  <dcterms:modified xsi:type="dcterms:W3CDTF">2025-12-18T15:02:00Z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0x010100AC8464EAAFF59F428623E8F096DEF5DB</vt:lpwstr>
  </property>
</Properties>
</file>