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5"/>
        <w:gridCol w:w="7659"/>
      </w:tblGrid>
      <w:tr w:rsidR="001F4330" w:rsidRPr="009F0647" w14:paraId="4896F93B" w14:textId="77777777" w:rsidTr="001F4330">
        <w:tc>
          <w:tcPr>
            <w:tcW w:w="1298" w:type="pct"/>
          </w:tcPr>
          <w:p w14:paraId="4CB0E192" w14:textId="77777777" w:rsidR="001F4330" w:rsidRPr="009F0647" w:rsidRDefault="001F4330" w:rsidP="001F4330">
            <w:pPr>
              <w:pStyle w:val="Normaltable"/>
              <w:rPr>
                <w:rFonts w:ascii="Arial" w:hAnsi="Arial" w:cs="Arial"/>
              </w:rPr>
            </w:pPr>
            <w:r w:rsidRPr="009F0647">
              <w:rPr>
                <w:rFonts w:ascii="Arial" w:hAnsi="Arial" w:cs="Arial"/>
              </w:rPr>
              <w:t>Job Title:</w:t>
            </w:r>
          </w:p>
        </w:tc>
        <w:tc>
          <w:tcPr>
            <w:tcW w:w="3702" w:type="pct"/>
          </w:tcPr>
          <w:p w14:paraId="0324F594" w14:textId="158B5AFB" w:rsidR="001F4330" w:rsidRPr="00B26C50" w:rsidRDefault="001F4330" w:rsidP="001F4330">
            <w:pPr>
              <w:pStyle w:val="Heading2"/>
              <w:jc w:val="both"/>
              <w:rPr>
                <w:b w:val="0"/>
                <w:iCs/>
                <w:sz w:val="24"/>
                <w:szCs w:val="24"/>
              </w:rPr>
            </w:pPr>
            <w:r>
              <w:rPr>
                <w:rFonts w:cs="Arial"/>
              </w:rPr>
              <w:t xml:space="preserve">Fire &amp; Rescue Driver Training Manager </w:t>
            </w:r>
          </w:p>
        </w:tc>
      </w:tr>
      <w:tr w:rsidR="001F4330" w:rsidRPr="009F0647" w14:paraId="07F6EE60" w14:textId="77777777" w:rsidTr="001F4330">
        <w:tc>
          <w:tcPr>
            <w:tcW w:w="1298" w:type="pct"/>
          </w:tcPr>
          <w:p w14:paraId="0A9535D1" w14:textId="5AB2C84C" w:rsidR="001F4330" w:rsidRPr="009F0647" w:rsidRDefault="001F4330" w:rsidP="001F433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2" w:type="pct"/>
          </w:tcPr>
          <w:p w14:paraId="74421766" w14:textId="1E2E11A6" w:rsidR="001F4330" w:rsidRDefault="001F4330" w:rsidP="001F4330">
            <w:pPr>
              <w:rPr>
                <w:rFonts w:ascii="Arial" w:hAnsi="Arial" w:cs="Arial"/>
              </w:rPr>
            </w:pPr>
            <w:r w:rsidRPr="00B67BC0">
              <w:rPr>
                <w:rFonts w:ascii="Arial" w:hAnsi="Arial" w:cs="Arial"/>
                <w:color w:val="333333"/>
                <w:shd w:val="clear" w:color="auto" w:fill="FDFDFD"/>
              </w:rPr>
              <w:t>£50,269 - £53,460</w:t>
            </w:r>
          </w:p>
        </w:tc>
      </w:tr>
      <w:tr w:rsidR="001F4330" w:rsidRPr="009F0647" w14:paraId="3199C76E" w14:textId="77777777" w:rsidTr="001F4330">
        <w:tc>
          <w:tcPr>
            <w:tcW w:w="1298" w:type="pct"/>
          </w:tcPr>
          <w:p w14:paraId="174ADAE6" w14:textId="6D81FA00" w:rsidR="001F4330" w:rsidRPr="009F0647" w:rsidRDefault="001F4330" w:rsidP="001F433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2" w:type="pct"/>
          </w:tcPr>
          <w:p w14:paraId="6213FC9F" w14:textId="6867C533" w:rsidR="001F4330" w:rsidRPr="00471DAB" w:rsidRDefault="001F4330" w:rsidP="001F4330">
            <w:pPr>
              <w:rPr>
                <w:rFonts w:ascii="Arial" w:hAnsi="Arial" w:cs="Arial"/>
              </w:rPr>
            </w:pPr>
            <w:r>
              <w:rPr>
                <w:rFonts w:ascii="Arial" w:hAnsi="Arial" w:cs="Arial"/>
              </w:rPr>
              <w:t>Grade 13</w:t>
            </w:r>
          </w:p>
        </w:tc>
      </w:tr>
      <w:tr w:rsidR="001F4330" w:rsidRPr="009F0647" w14:paraId="14527B7B" w14:textId="77777777" w:rsidTr="001F4330">
        <w:tc>
          <w:tcPr>
            <w:tcW w:w="1298" w:type="pct"/>
          </w:tcPr>
          <w:p w14:paraId="64D7B459" w14:textId="77777777" w:rsidR="001F4330" w:rsidRPr="009F0647" w:rsidRDefault="001F4330" w:rsidP="001F4330">
            <w:pPr>
              <w:pStyle w:val="Normaltable"/>
              <w:rPr>
                <w:rFonts w:ascii="Arial" w:hAnsi="Arial" w:cs="Arial"/>
              </w:rPr>
            </w:pPr>
            <w:r w:rsidRPr="009F0647">
              <w:rPr>
                <w:rFonts w:ascii="Arial" w:hAnsi="Arial" w:cs="Arial"/>
              </w:rPr>
              <w:t>Hours:</w:t>
            </w:r>
          </w:p>
        </w:tc>
        <w:tc>
          <w:tcPr>
            <w:tcW w:w="3702" w:type="pct"/>
          </w:tcPr>
          <w:p w14:paraId="294E3636" w14:textId="700522B2" w:rsidR="001F4330" w:rsidRDefault="001F4330" w:rsidP="001F4330">
            <w:pPr>
              <w:rPr>
                <w:rFonts w:ascii="Arial" w:hAnsi="Arial" w:cs="Arial"/>
                <w:i/>
                <w:iCs/>
              </w:rPr>
            </w:pPr>
            <w:r>
              <w:rPr>
                <w:rFonts w:ascii="Arial" w:hAnsi="Arial" w:cs="Arial"/>
              </w:rPr>
              <w:t>37 hours per week</w:t>
            </w:r>
          </w:p>
        </w:tc>
      </w:tr>
      <w:tr w:rsidR="001F4330" w:rsidRPr="009F0647" w14:paraId="2D3F65CB" w14:textId="77777777" w:rsidTr="001F4330">
        <w:tc>
          <w:tcPr>
            <w:tcW w:w="1298" w:type="pct"/>
          </w:tcPr>
          <w:p w14:paraId="3B57DD00" w14:textId="77777777" w:rsidR="001F4330" w:rsidRPr="009F0647" w:rsidRDefault="001F4330" w:rsidP="001F4330">
            <w:pPr>
              <w:pStyle w:val="Normaltable"/>
              <w:rPr>
                <w:rFonts w:ascii="Arial" w:hAnsi="Arial" w:cs="Arial"/>
              </w:rPr>
            </w:pPr>
            <w:r w:rsidRPr="009F0647">
              <w:rPr>
                <w:rFonts w:ascii="Arial" w:hAnsi="Arial" w:cs="Arial"/>
              </w:rPr>
              <w:t>Team:</w:t>
            </w:r>
          </w:p>
        </w:tc>
        <w:tc>
          <w:tcPr>
            <w:tcW w:w="3702" w:type="pct"/>
          </w:tcPr>
          <w:p w14:paraId="43B4F418" w14:textId="1010F975" w:rsidR="001F4330" w:rsidRDefault="001F4330" w:rsidP="001F4330">
            <w:r>
              <w:rPr>
                <w:rFonts w:ascii="Arial" w:hAnsi="Arial" w:cs="Arial"/>
                <w:color w:val="000000"/>
                <w:sz w:val="24"/>
              </w:rPr>
              <w:t xml:space="preserve">Community Safety Services Public Health and Community Safety Directorate  </w:t>
            </w:r>
          </w:p>
        </w:tc>
      </w:tr>
      <w:tr w:rsidR="001F4330" w:rsidRPr="009F0647" w14:paraId="2D3E1396" w14:textId="77777777" w:rsidTr="001F4330">
        <w:tc>
          <w:tcPr>
            <w:tcW w:w="1298" w:type="pct"/>
          </w:tcPr>
          <w:p w14:paraId="187DA0C8" w14:textId="534AA42E" w:rsidR="001F4330" w:rsidRPr="009F0647" w:rsidRDefault="001F4330" w:rsidP="001F4330">
            <w:pPr>
              <w:pStyle w:val="Normaltable"/>
              <w:rPr>
                <w:rFonts w:ascii="Arial" w:hAnsi="Arial" w:cs="Arial"/>
              </w:rPr>
            </w:pPr>
            <w:r>
              <w:rPr>
                <w:rFonts w:ascii="Arial" w:hAnsi="Arial" w:cs="Arial"/>
              </w:rPr>
              <w:t>Service Area:</w:t>
            </w:r>
          </w:p>
        </w:tc>
        <w:tc>
          <w:tcPr>
            <w:tcW w:w="3702" w:type="pct"/>
          </w:tcPr>
          <w:p w14:paraId="7B008596" w14:textId="763EBB77" w:rsidR="001F4330" w:rsidRDefault="001F4330" w:rsidP="001F4330">
            <w:r>
              <w:rPr>
                <w:rFonts w:ascii="Arial" w:hAnsi="Arial" w:cs="Arial"/>
              </w:rPr>
              <w:t>Fire and Rescue Service</w:t>
            </w:r>
            <w:r w:rsidRPr="00471DAB">
              <w:rPr>
                <w:rFonts w:ascii="Arial" w:hAnsi="Arial" w:cs="Arial"/>
              </w:rPr>
              <w:t xml:space="preserve">  </w:t>
            </w:r>
          </w:p>
        </w:tc>
      </w:tr>
      <w:tr w:rsidR="001F4330" w:rsidRPr="009F0647" w14:paraId="13A30B79" w14:textId="77777777" w:rsidTr="001F4330">
        <w:trPr>
          <w:trHeight w:val="1814"/>
        </w:trPr>
        <w:tc>
          <w:tcPr>
            <w:tcW w:w="1298" w:type="pct"/>
          </w:tcPr>
          <w:p w14:paraId="1E763D87" w14:textId="77777777" w:rsidR="001F4330" w:rsidRPr="009F0647" w:rsidRDefault="001F4330" w:rsidP="001F4330">
            <w:pPr>
              <w:pStyle w:val="Normaltable"/>
              <w:rPr>
                <w:rFonts w:ascii="Arial" w:hAnsi="Arial" w:cs="Arial"/>
              </w:rPr>
            </w:pPr>
            <w:r w:rsidRPr="009F0647">
              <w:rPr>
                <w:rFonts w:ascii="Arial" w:hAnsi="Arial" w:cs="Arial"/>
              </w:rPr>
              <w:t>Primary Location:</w:t>
            </w:r>
          </w:p>
        </w:tc>
        <w:tc>
          <w:tcPr>
            <w:tcW w:w="3702" w:type="pct"/>
          </w:tcPr>
          <w:p w14:paraId="5FE5ACAE" w14:textId="5FAACCC0" w:rsidR="001F4330" w:rsidRPr="00F50B0D" w:rsidRDefault="001F4330" w:rsidP="001F4330">
            <w:pPr>
              <w:rPr>
                <w:rFonts w:ascii="Arial" w:hAnsi="Arial" w:cs="Arial"/>
                <w:i/>
                <w:iCs/>
              </w:rPr>
            </w:pPr>
            <w:r>
              <w:rPr>
                <w:rFonts w:ascii="Arial" w:hAnsi="Arial" w:cs="Arial"/>
              </w:rPr>
              <w:t>The primary location is usually Slade/Haddenham however will be required to attend any location within Oxfordshire/Buckinghamshire.</w:t>
            </w:r>
          </w:p>
        </w:tc>
      </w:tr>
      <w:tr w:rsidR="001F4330" w:rsidRPr="009F0647" w14:paraId="7246A560" w14:textId="77777777" w:rsidTr="001F4330">
        <w:tc>
          <w:tcPr>
            <w:tcW w:w="1298" w:type="pct"/>
          </w:tcPr>
          <w:p w14:paraId="0ED78F1C" w14:textId="7980E07B" w:rsidR="001F4330" w:rsidRPr="009F0647" w:rsidRDefault="001F4330" w:rsidP="001F4330">
            <w:pPr>
              <w:pStyle w:val="Normaltable"/>
              <w:rPr>
                <w:rFonts w:ascii="Arial" w:hAnsi="Arial" w:cs="Arial"/>
              </w:rPr>
            </w:pPr>
            <w:r>
              <w:rPr>
                <w:rFonts w:ascii="Arial" w:hAnsi="Arial" w:cs="Arial"/>
              </w:rPr>
              <w:t>Budget responsibility:</w:t>
            </w:r>
          </w:p>
        </w:tc>
        <w:tc>
          <w:tcPr>
            <w:tcW w:w="3702" w:type="pct"/>
          </w:tcPr>
          <w:p w14:paraId="1471D230" w14:textId="367DB9CB" w:rsidR="001F4330" w:rsidRPr="009F0647" w:rsidRDefault="001F4330" w:rsidP="001F4330">
            <w:pPr>
              <w:rPr>
                <w:rFonts w:ascii="Arial" w:hAnsi="Arial" w:cs="Arial"/>
              </w:rPr>
            </w:pPr>
            <w:r>
              <w:rPr>
                <w:rFonts w:ascii="Arial" w:hAnsi="Arial" w:cs="Arial"/>
              </w:rPr>
              <w:t>Yes</w:t>
            </w:r>
          </w:p>
        </w:tc>
      </w:tr>
      <w:tr w:rsidR="001F4330" w:rsidRPr="009F0647" w14:paraId="59366AE8" w14:textId="77777777" w:rsidTr="001F4330">
        <w:tc>
          <w:tcPr>
            <w:tcW w:w="1298" w:type="pct"/>
          </w:tcPr>
          <w:p w14:paraId="06160C01" w14:textId="093322D8" w:rsidR="001F4330" w:rsidRPr="009F0647" w:rsidRDefault="001F4330" w:rsidP="001F4330">
            <w:pPr>
              <w:pStyle w:val="Normaltable"/>
              <w:rPr>
                <w:rFonts w:ascii="Arial" w:hAnsi="Arial" w:cs="Arial"/>
              </w:rPr>
            </w:pPr>
            <w:r w:rsidRPr="009F0647">
              <w:rPr>
                <w:rFonts w:ascii="Arial" w:hAnsi="Arial" w:cs="Arial"/>
              </w:rPr>
              <w:t>Responsible to:</w:t>
            </w:r>
          </w:p>
        </w:tc>
        <w:tc>
          <w:tcPr>
            <w:tcW w:w="3702" w:type="pct"/>
          </w:tcPr>
          <w:p w14:paraId="104D64A2" w14:textId="77777777" w:rsidR="001F4330" w:rsidRPr="00F359C9" w:rsidRDefault="001F4330" w:rsidP="001F4330">
            <w:pPr>
              <w:autoSpaceDE w:val="0"/>
              <w:autoSpaceDN w:val="0"/>
              <w:rPr>
                <w:rFonts w:ascii="Arial" w:hAnsi="Arial" w:cs="Arial"/>
                <w:szCs w:val="22"/>
                <w:lang w:eastAsia="en-GB"/>
              </w:rPr>
            </w:pPr>
            <w:r>
              <w:rPr>
                <w:rFonts w:ascii="Arial" w:hAnsi="Arial" w:cs="Arial"/>
              </w:rPr>
              <w:t xml:space="preserve">Oxfordshire- </w:t>
            </w:r>
            <w:r w:rsidRPr="00F359C9">
              <w:rPr>
                <w:rFonts w:ascii="Arial" w:hAnsi="Arial" w:cs="Arial"/>
                <w:szCs w:val="22"/>
                <w:lang w:eastAsia="en-GB"/>
              </w:rPr>
              <w:t>Group Manager, Training and Development Oxfordshire</w:t>
            </w:r>
          </w:p>
          <w:p w14:paraId="34084D1A" w14:textId="041A640F" w:rsidR="001F4330" w:rsidRPr="009F0647" w:rsidRDefault="001F4330" w:rsidP="001F4330">
            <w:pPr>
              <w:rPr>
                <w:rFonts w:ascii="Arial" w:hAnsi="Arial" w:cs="Arial"/>
              </w:rPr>
            </w:pPr>
            <w:r w:rsidRPr="00F359C9">
              <w:rPr>
                <w:rFonts w:ascii="Arial" w:hAnsi="Arial" w:cs="Arial"/>
                <w:szCs w:val="22"/>
              </w:rPr>
              <w:t>Buckinghamshire-</w:t>
            </w:r>
            <w:r w:rsidRPr="00F359C9">
              <w:rPr>
                <w:rFonts w:ascii="Arial" w:hAnsi="Arial" w:cs="Arial"/>
                <w:szCs w:val="22"/>
                <w:lang w:eastAsia="en-GB"/>
              </w:rPr>
              <w:t xml:space="preserve">Fire and Rescue Group Commander Head of Operational Training &amp; Assurance     </w:t>
            </w:r>
          </w:p>
        </w:tc>
      </w:tr>
      <w:tr w:rsidR="001F4330" w:rsidRPr="009F0647" w14:paraId="0564E821" w14:textId="77777777" w:rsidTr="001F4330">
        <w:tc>
          <w:tcPr>
            <w:tcW w:w="1298" w:type="pct"/>
          </w:tcPr>
          <w:p w14:paraId="2CBD7ECF" w14:textId="77777777" w:rsidR="001F4330" w:rsidRPr="009F0647" w:rsidRDefault="001F4330" w:rsidP="001F4330">
            <w:pPr>
              <w:pStyle w:val="Normaltable"/>
              <w:rPr>
                <w:rFonts w:ascii="Arial" w:hAnsi="Arial" w:cs="Arial"/>
              </w:rPr>
            </w:pPr>
            <w:r w:rsidRPr="009F0647">
              <w:rPr>
                <w:rFonts w:ascii="Arial" w:hAnsi="Arial" w:cs="Arial"/>
              </w:rPr>
              <w:t>Responsible for:</w:t>
            </w:r>
          </w:p>
        </w:tc>
        <w:tc>
          <w:tcPr>
            <w:tcW w:w="3702" w:type="pct"/>
          </w:tcPr>
          <w:p w14:paraId="037D58B0" w14:textId="77777777" w:rsidR="001F4330" w:rsidRDefault="001F4330" w:rsidP="001F4330">
            <w:pPr>
              <w:rPr>
                <w:rFonts w:ascii="Arial" w:hAnsi="Arial" w:cs="Arial"/>
              </w:rPr>
            </w:pPr>
            <w:r>
              <w:rPr>
                <w:rFonts w:ascii="Arial" w:hAnsi="Arial" w:cs="Arial"/>
              </w:rPr>
              <w:t>5 x Driving Instructors (full Time)</w:t>
            </w:r>
          </w:p>
          <w:p w14:paraId="43D969F7" w14:textId="7AC0051E" w:rsidR="001F4330" w:rsidRPr="009F0647" w:rsidRDefault="001F4330" w:rsidP="001F4330">
            <w:pPr>
              <w:rPr>
                <w:rFonts w:ascii="Arial" w:hAnsi="Arial" w:cs="Arial"/>
              </w:rPr>
            </w:pPr>
            <w:r>
              <w:rPr>
                <w:rFonts w:ascii="Arial" w:hAnsi="Arial" w:cs="Arial"/>
              </w:rPr>
              <w:t xml:space="preserve">1x shared administrative staff member  </w:t>
            </w:r>
          </w:p>
        </w:tc>
      </w:tr>
      <w:tr w:rsidR="001F4330" w:rsidRPr="009F0647" w14:paraId="57A77990" w14:textId="77777777" w:rsidTr="001F4330">
        <w:tc>
          <w:tcPr>
            <w:tcW w:w="1298" w:type="pct"/>
          </w:tcPr>
          <w:p w14:paraId="54A73850" w14:textId="329284AA" w:rsidR="001F4330" w:rsidRPr="009F0647" w:rsidRDefault="001F4330" w:rsidP="001F4330">
            <w:pPr>
              <w:pStyle w:val="Normaltable"/>
              <w:rPr>
                <w:rFonts w:ascii="Arial" w:hAnsi="Arial" w:cs="Arial"/>
              </w:rPr>
            </w:pPr>
            <w:r>
              <w:rPr>
                <w:rFonts w:ascii="Arial" w:hAnsi="Arial" w:cs="Arial"/>
              </w:rPr>
              <w:t>Political Restricted Post:</w:t>
            </w:r>
          </w:p>
        </w:tc>
        <w:tc>
          <w:tcPr>
            <w:tcW w:w="3702" w:type="pct"/>
          </w:tcPr>
          <w:p w14:paraId="024653A0" w14:textId="33913E0B" w:rsidR="001F4330" w:rsidRPr="009F0647" w:rsidRDefault="001F4330" w:rsidP="001F433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BEE738E" w14:textId="77777777" w:rsidR="001F4330" w:rsidRDefault="001F4330" w:rsidP="001F4330">
            <w:pPr>
              <w:rPr>
                <w:rFonts w:ascii="Arial" w:eastAsia="Arial" w:hAnsi="Arial" w:cs="Arial"/>
                <w:color w:val="000000"/>
                <w:sz w:val="24"/>
                <w:lang w:eastAsia="en-GB"/>
              </w:rPr>
            </w:pPr>
            <w:bookmarkStart w:id="0" w:name="_Hlk513794740"/>
            <w:r>
              <w:rPr>
                <w:rFonts w:ascii="Arial" w:eastAsia="Arial" w:hAnsi="Arial" w:cs="Arial"/>
                <w:color w:val="000000"/>
                <w:sz w:val="24"/>
                <w:lang w:eastAsia="en-GB"/>
              </w:rPr>
              <w:t>The purpose of this role is to</w:t>
            </w:r>
          </w:p>
          <w:p w14:paraId="35D3F610" w14:textId="77777777" w:rsidR="001F4330" w:rsidRPr="00F359C9" w:rsidRDefault="001F4330" w:rsidP="001F4330">
            <w:pPr>
              <w:ind w:left="360"/>
              <w:rPr>
                <w:rFonts w:ascii="Arial" w:hAnsi="Arial" w:cs="Arial"/>
                <w:bCs/>
                <w:sz w:val="24"/>
              </w:rPr>
            </w:pPr>
            <w:r w:rsidRPr="00F359C9">
              <w:rPr>
                <w:rFonts w:ascii="Arial" w:hAnsi="Arial" w:cs="Arial"/>
                <w:bCs/>
                <w:sz w:val="24"/>
              </w:rPr>
              <w:t>This role is to manage OFRS/BFRS Driv</w:t>
            </w:r>
            <w:r>
              <w:rPr>
                <w:rFonts w:ascii="Arial" w:hAnsi="Arial" w:cs="Arial"/>
                <w:bCs/>
                <w:sz w:val="24"/>
              </w:rPr>
              <w:t>er</w:t>
            </w:r>
            <w:r w:rsidRPr="00F359C9">
              <w:rPr>
                <w:rFonts w:ascii="Arial" w:hAnsi="Arial" w:cs="Arial"/>
                <w:bCs/>
                <w:sz w:val="24"/>
              </w:rPr>
              <w:t xml:space="preserve"> Training Centre and its staff. The job holder will be required to undertake activities including:</w:t>
            </w:r>
          </w:p>
          <w:p w14:paraId="1F9397CF" w14:textId="77777777" w:rsidR="001F4330" w:rsidRPr="00F359C9" w:rsidRDefault="001F4330" w:rsidP="001F4330">
            <w:pPr>
              <w:ind w:left="360"/>
              <w:rPr>
                <w:rFonts w:ascii="Arial" w:hAnsi="Arial" w:cs="Arial"/>
                <w:bCs/>
                <w:sz w:val="24"/>
              </w:rPr>
            </w:pPr>
          </w:p>
          <w:p w14:paraId="7C33AB6D"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 xml:space="preserve">To assist the </w:t>
            </w:r>
            <w:r>
              <w:rPr>
                <w:rFonts w:ascii="Arial" w:hAnsi="Arial" w:cs="Arial"/>
                <w:sz w:val="24"/>
              </w:rPr>
              <w:t>Group</w:t>
            </w:r>
            <w:r w:rsidRPr="00F359C9">
              <w:rPr>
                <w:rFonts w:ascii="Arial" w:hAnsi="Arial" w:cs="Arial"/>
                <w:sz w:val="24"/>
              </w:rPr>
              <w:t xml:space="preserve"> Manager </w:t>
            </w:r>
            <w:r>
              <w:rPr>
                <w:rFonts w:ascii="Arial" w:hAnsi="Arial" w:cs="Arial"/>
                <w:sz w:val="24"/>
              </w:rPr>
              <w:t xml:space="preserve">Training &amp; Development </w:t>
            </w:r>
            <w:r w:rsidRPr="00F359C9">
              <w:rPr>
                <w:rFonts w:ascii="Arial" w:hAnsi="Arial" w:cs="Arial"/>
                <w:sz w:val="24"/>
              </w:rPr>
              <w:t>OFRS</w:t>
            </w:r>
            <w:r>
              <w:rPr>
                <w:rFonts w:ascii="Arial" w:hAnsi="Arial" w:cs="Arial"/>
                <w:sz w:val="24"/>
              </w:rPr>
              <w:t xml:space="preserve">. BFRS Group Commander Training &amp; Assurance </w:t>
            </w:r>
            <w:r w:rsidRPr="00F359C9">
              <w:rPr>
                <w:rFonts w:ascii="Arial" w:hAnsi="Arial" w:cs="Arial"/>
                <w:sz w:val="24"/>
              </w:rPr>
              <w:t xml:space="preserve">with providing all OFRS/BFRS personnel with the skills </w:t>
            </w:r>
            <w:r>
              <w:rPr>
                <w:rFonts w:ascii="Arial" w:hAnsi="Arial" w:cs="Arial"/>
                <w:sz w:val="24"/>
              </w:rPr>
              <w:t xml:space="preserve">and </w:t>
            </w:r>
            <w:r w:rsidRPr="00F359C9">
              <w:rPr>
                <w:rFonts w:ascii="Arial" w:hAnsi="Arial" w:cs="Arial"/>
                <w:sz w:val="24"/>
              </w:rPr>
              <w:t>competencies required for their roles as drivers within the Fire Service.</w:t>
            </w:r>
          </w:p>
          <w:p w14:paraId="65445C85" w14:textId="77777777" w:rsidR="001F4330" w:rsidRDefault="001F4330" w:rsidP="001F4330">
            <w:pPr>
              <w:numPr>
                <w:ilvl w:val="0"/>
                <w:numId w:val="13"/>
              </w:numPr>
              <w:rPr>
                <w:rFonts w:ascii="Arial" w:hAnsi="Arial" w:cs="Arial"/>
                <w:sz w:val="24"/>
              </w:rPr>
            </w:pPr>
            <w:r w:rsidRPr="00F359C9">
              <w:rPr>
                <w:rFonts w:ascii="Arial" w:hAnsi="Arial" w:cs="Arial"/>
                <w:sz w:val="24"/>
              </w:rPr>
              <w:t xml:space="preserve">Staff management of OFRS/BFRS Driving Instructors including performance, discipline and welfare. </w:t>
            </w:r>
          </w:p>
          <w:p w14:paraId="0A9E5820" w14:textId="77777777" w:rsidR="001F4330" w:rsidRDefault="001F4330" w:rsidP="001F4330">
            <w:pPr>
              <w:numPr>
                <w:ilvl w:val="0"/>
                <w:numId w:val="13"/>
              </w:numPr>
              <w:rPr>
                <w:rFonts w:ascii="Arial" w:hAnsi="Arial" w:cs="Arial"/>
                <w:sz w:val="24"/>
              </w:rPr>
            </w:pPr>
            <w:r>
              <w:rPr>
                <w:rFonts w:ascii="Arial" w:hAnsi="Arial" w:cs="Arial"/>
                <w:sz w:val="24"/>
              </w:rPr>
              <w:t xml:space="preserve">To ensure all training is complaint with legislation and standards as set out by the Department for Transport, Fire Standards Board.  </w:t>
            </w:r>
          </w:p>
          <w:p w14:paraId="77A77620" w14:textId="77777777" w:rsidR="001F4330" w:rsidRDefault="001F4330" w:rsidP="001F4330">
            <w:pPr>
              <w:numPr>
                <w:ilvl w:val="0"/>
                <w:numId w:val="13"/>
              </w:numPr>
              <w:rPr>
                <w:rFonts w:ascii="Arial" w:hAnsi="Arial" w:cs="Arial"/>
                <w:sz w:val="24"/>
              </w:rPr>
            </w:pPr>
            <w:r>
              <w:rPr>
                <w:rFonts w:ascii="Arial" w:hAnsi="Arial" w:cs="Arial"/>
                <w:sz w:val="24"/>
              </w:rPr>
              <w:lastRenderedPageBreak/>
              <w:t>To ensure all Driving Instructors have the correct qualifications/certification to deliver the correct training to all staff in both services and external parties.</w:t>
            </w:r>
          </w:p>
          <w:p w14:paraId="6E6B93CC" w14:textId="77777777" w:rsidR="001F4330" w:rsidRPr="00F359C9" w:rsidRDefault="001F4330" w:rsidP="001F4330">
            <w:pPr>
              <w:numPr>
                <w:ilvl w:val="0"/>
                <w:numId w:val="13"/>
              </w:numPr>
              <w:rPr>
                <w:rFonts w:ascii="Arial" w:hAnsi="Arial" w:cs="Arial"/>
                <w:sz w:val="24"/>
              </w:rPr>
            </w:pPr>
            <w:r>
              <w:rPr>
                <w:rFonts w:ascii="Arial" w:hAnsi="Arial" w:cs="Arial"/>
                <w:sz w:val="24"/>
              </w:rPr>
              <w:t>Planning of training delivery to meet the services demands, within the capacity of the driver training team.</w:t>
            </w:r>
          </w:p>
          <w:p w14:paraId="3011E1C9"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Responsible for security and installation of two ICT systems to deliver Driving</w:t>
            </w:r>
            <w:r>
              <w:rPr>
                <w:rFonts w:ascii="Arial" w:hAnsi="Arial" w:cs="Arial"/>
                <w:sz w:val="24"/>
              </w:rPr>
              <w:t xml:space="preserve"> &amp; Vehicle</w:t>
            </w:r>
            <w:r w:rsidRPr="00F359C9">
              <w:rPr>
                <w:rFonts w:ascii="Arial" w:hAnsi="Arial" w:cs="Arial"/>
                <w:sz w:val="24"/>
              </w:rPr>
              <w:t xml:space="preserve"> Standards Agency Theory tests for Category C licence.   </w:t>
            </w:r>
          </w:p>
          <w:p w14:paraId="390FAC6B"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 xml:space="preserve">To manage the requirements from the Driving </w:t>
            </w:r>
            <w:r>
              <w:rPr>
                <w:rFonts w:ascii="Arial" w:hAnsi="Arial" w:cs="Arial"/>
                <w:sz w:val="24"/>
              </w:rPr>
              <w:t xml:space="preserve">&amp; Vehicle </w:t>
            </w:r>
            <w:r w:rsidRPr="00F359C9">
              <w:rPr>
                <w:rFonts w:ascii="Arial" w:hAnsi="Arial" w:cs="Arial"/>
                <w:sz w:val="24"/>
              </w:rPr>
              <w:t xml:space="preserve">Standards Agency to deliver </w:t>
            </w:r>
            <w:proofErr w:type="gramStart"/>
            <w:r w:rsidRPr="00F359C9">
              <w:rPr>
                <w:rFonts w:ascii="Arial" w:hAnsi="Arial" w:cs="Arial"/>
                <w:sz w:val="24"/>
              </w:rPr>
              <w:t>In</w:t>
            </w:r>
            <w:proofErr w:type="gramEnd"/>
            <w:r w:rsidRPr="00F359C9">
              <w:rPr>
                <w:rFonts w:ascii="Arial" w:hAnsi="Arial" w:cs="Arial"/>
                <w:sz w:val="24"/>
              </w:rPr>
              <w:t xml:space="preserve"> house theory &amp; practical driving tests as aid down by the Secretary of State for Transport.</w:t>
            </w:r>
          </w:p>
          <w:p w14:paraId="29565AE4" w14:textId="77777777" w:rsidR="001F4330" w:rsidRPr="00F359C9" w:rsidRDefault="001F4330" w:rsidP="001F4330">
            <w:pPr>
              <w:numPr>
                <w:ilvl w:val="0"/>
                <w:numId w:val="13"/>
              </w:numPr>
              <w:rPr>
                <w:rFonts w:ascii="Arial" w:hAnsi="Arial" w:cs="Arial"/>
                <w:sz w:val="24"/>
              </w:rPr>
            </w:pPr>
            <w:r w:rsidRPr="6F43A059">
              <w:rPr>
                <w:rFonts w:ascii="Arial" w:hAnsi="Arial" w:cs="Arial"/>
                <w:sz w:val="24"/>
              </w:rPr>
              <w:t>Manage Delegated Examiner status to meet the requirements of OFRS/BFRS to the standards laid down by the Secretary of State for Transport.</w:t>
            </w:r>
          </w:p>
          <w:p w14:paraId="70E9A462"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Budget holder for the Driver Training budgets for OFRS/BFRS.</w:t>
            </w:r>
          </w:p>
          <w:p w14:paraId="4E542F59"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Provide Driver Training to external bodies.</w:t>
            </w:r>
          </w:p>
          <w:p w14:paraId="0EA94AF8"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Manage all driving related policies/procedures.</w:t>
            </w:r>
          </w:p>
          <w:p w14:paraId="0FADB336" w14:textId="77777777" w:rsidR="001F4330" w:rsidRDefault="001F4330" w:rsidP="001F4330">
            <w:pPr>
              <w:numPr>
                <w:ilvl w:val="0"/>
                <w:numId w:val="13"/>
              </w:numPr>
              <w:rPr>
                <w:rFonts w:ascii="Arial" w:hAnsi="Arial" w:cs="Arial"/>
                <w:sz w:val="24"/>
              </w:rPr>
            </w:pPr>
            <w:r w:rsidRPr="00F359C9">
              <w:rPr>
                <w:rFonts w:ascii="Arial" w:hAnsi="Arial" w:cs="Arial"/>
                <w:sz w:val="24"/>
              </w:rPr>
              <w:t>To provide vehicle accident investigation during normal working hours also maintaining availability on call out of normal working hours for OFRS/BFRS.</w:t>
            </w:r>
          </w:p>
          <w:p w14:paraId="15C0CB0D" w14:textId="77777777" w:rsidR="001F4330" w:rsidRDefault="001F4330" w:rsidP="001F4330">
            <w:pPr>
              <w:numPr>
                <w:ilvl w:val="0"/>
                <w:numId w:val="13"/>
              </w:numPr>
              <w:rPr>
                <w:rFonts w:ascii="Arial" w:hAnsi="Arial" w:cs="Arial"/>
                <w:sz w:val="24"/>
              </w:rPr>
            </w:pPr>
            <w:r>
              <w:rPr>
                <w:rFonts w:ascii="Arial" w:hAnsi="Arial" w:cs="Arial"/>
                <w:sz w:val="24"/>
              </w:rPr>
              <w:t>To review all vehicle accidents and provide sector expert guidance on each report.</w:t>
            </w:r>
          </w:p>
          <w:p w14:paraId="203A808D" w14:textId="77777777" w:rsidR="001F4330" w:rsidRPr="00F359C9" w:rsidRDefault="001F4330" w:rsidP="001F4330">
            <w:pPr>
              <w:numPr>
                <w:ilvl w:val="0"/>
                <w:numId w:val="13"/>
              </w:numPr>
              <w:rPr>
                <w:rFonts w:ascii="Arial" w:hAnsi="Arial" w:cs="Arial"/>
                <w:sz w:val="24"/>
              </w:rPr>
            </w:pPr>
            <w:r>
              <w:rPr>
                <w:rFonts w:ascii="Arial" w:hAnsi="Arial" w:cs="Arial"/>
                <w:sz w:val="24"/>
              </w:rPr>
              <w:t>To provide solutions to help reduce vehicle related incidents/vehicle damage to both service and third-party vehicles.</w:t>
            </w:r>
          </w:p>
          <w:p w14:paraId="7F6257FE"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Developing and implementing policy for OFRS/BFRS.</w:t>
            </w:r>
          </w:p>
          <w:p w14:paraId="7AD6A301"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Selection, management and liaison of sub-contractors for OFRS/BFRS.</w:t>
            </w:r>
          </w:p>
          <w:p w14:paraId="173867C2" w14:textId="77777777" w:rsidR="001F4330" w:rsidRPr="00F359C9" w:rsidRDefault="001F4330" w:rsidP="001F4330">
            <w:pPr>
              <w:numPr>
                <w:ilvl w:val="0"/>
                <w:numId w:val="13"/>
              </w:numPr>
              <w:rPr>
                <w:rFonts w:ascii="Arial" w:hAnsi="Arial" w:cs="Arial"/>
                <w:sz w:val="24"/>
              </w:rPr>
            </w:pPr>
            <w:r w:rsidRPr="00F359C9">
              <w:rPr>
                <w:rFonts w:ascii="Arial" w:hAnsi="Arial" w:cs="Arial"/>
                <w:sz w:val="24"/>
              </w:rPr>
              <w:t>Responsible for project management on all driving related issues.</w:t>
            </w:r>
          </w:p>
          <w:p w14:paraId="69F143D5" w14:textId="77777777" w:rsidR="001F4330" w:rsidRPr="00F359C9" w:rsidRDefault="001F4330" w:rsidP="001F4330">
            <w:pPr>
              <w:numPr>
                <w:ilvl w:val="0"/>
                <w:numId w:val="13"/>
              </w:numPr>
              <w:rPr>
                <w:rFonts w:ascii="Arial" w:hAnsi="Arial" w:cs="Arial"/>
                <w:sz w:val="18"/>
                <w:szCs w:val="18"/>
              </w:rPr>
            </w:pPr>
            <w:r w:rsidRPr="00F359C9">
              <w:rPr>
                <w:rFonts w:ascii="Arial" w:hAnsi="Arial" w:cs="Arial"/>
                <w:sz w:val="24"/>
              </w:rPr>
              <w:t>Responsible for dealing with customer complaints internal/external</w:t>
            </w:r>
            <w:r w:rsidRPr="00F359C9">
              <w:rPr>
                <w:rFonts w:ascii="Arial" w:hAnsi="Arial" w:cs="Arial"/>
                <w:sz w:val="18"/>
                <w:szCs w:val="18"/>
              </w:rPr>
              <w:t>.</w:t>
            </w:r>
          </w:p>
          <w:p w14:paraId="67C431B8" w14:textId="77777777" w:rsidR="001F4330" w:rsidRDefault="001F4330" w:rsidP="001F4330">
            <w:pPr>
              <w:numPr>
                <w:ilvl w:val="0"/>
                <w:numId w:val="13"/>
              </w:numPr>
              <w:rPr>
                <w:rFonts w:ascii="Arial" w:hAnsi="Arial" w:cs="Arial"/>
                <w:sz w:val="24"/>
              </w:rPr>
            </w:pPr>
            <w:r w:rsidRPr="00F359C9">
              <w:rPr>
                <w:rFonts w:ascii="Arial" w:hAnsi="Arial" w:cs="Arial"/>
                <w:sz w:val="24"/>
              </w:rPr>
              <w:t>Assist in the recruitment and selection of new Driving Instructors.</w:t>
            </w:r>
          </w:p>
          <w:p w14:paraId="6CB45CE6" w14:textId="77777777" w:rsidR="001F4330" w:rsidRDefault="001F4330" w:rsidP="001F4330">
            <w:pPr>
              <w:numPr>
                <w:ilvl w:val="0"/>
                <w:numId w:val="13"/>
              </w:numPr>
              <w:rPr>
                <w:rFonts w:ascii="Arial" w:hAnsi="Arial" w:cs="Arial"/>
                <w:sz w:val="24"/>
              </w:rPr>
            </w:pPr>
            <w:r>
              <w:rPr>
                <w:rFonts w:ascii="Arial" w:hAnsi="Arial" w:cs="Arial"/>
                <w:sz w:val="24"/>
              </w:rPr>
              <w:t>A</w:t>
            </w:r>
            <w:r w:rsidRPr="009963D6">
              <w:rPr>
                <w:rFonts w:ascii="Arial" w:hAnsi="Arial" w:cs="Arial"/>
                <w:sz w:val="24"/>
              </w:rPr>
              <w:t>ssisting in the development of newly appointed Driving Instructors and Associate Instructors and to act as their mentor in the acquisition of their driving instruction competence.</w:t>
            </w:r>
          </w:p>
          <w:p w14:paraId="5E5CC376" w14:textId="77777777" w:rsidR="001F4330" w:rsidRDefault="001F4330" w:rsidP="001F4330">
            <w:pPr>
              <w:numPr>
                <w:ilvl w:val="0"/>
                <w:numId w:val="13"/>
              </w:numPr>
              <w:rPr>
                <w:rFonts w:ascii="Arial" w:hAnsi="Arial" w:cs="Arial"/>
                <w:sz w:val="24"/>
              </w:rPr>
            </w:pPr>
            <w:r>
              <w:rPr>
                <w:rFonts w:ascii="Arial" w:hAnsi="Arial" w:cs="Arial"/>
                <w:sz w:val="24"/>
              </w:rPr>
              <w:t>To represent both services interests at Southeast Regional Driver Training meetings</w:t>
            </w:r>
            <w:r w:rsidRPr="00F359C9">
              <w:rPr>
                <w:rFonts w:ascii="Arial" w:hAnsi="Arial" w:cs="Arial"/>
                <w:sz w:val="24"/>
              </w:rPr>
              <w:t xml:space="preserve"> </w:t>
            </w:r>
            <w:r>
              <w:rPr>
                <w:rFonts w:ascii="Arial" w:hAnsi="Arial" w:cs="Arial"/>
                <w:sz w:val="24"/>
              </w:rPr>
              <w:t>and report back all relevant facts.</w:t>
            </w:r>
          </w:p>
          <w:p w14:paraId="27C372E4" w14:textId="77777777" w:rsidR="001F4330" w:rsidRPr="009963D6" w:rsidRDefault="001F4330" w:rsidP="001F4330">
            <w:pPr>
              <w:numPr>
                <w:ilvl w:val="0"/>
                <w:numId w:val="13"/>
              </w:numPr>
              <w:rPr>
                <w:rFonts w:ascii="Arial" w:hAnsi="Arial" w:cs="Arial"/>
                <w:sz w:val="24"/>
              </w:rPr>
            </w:pPr>
            <w:r>
              <w:rPr>
                <w:rFonts w:ascii="Arial" w:hAnsi="Arial" w:cs="Arial"/>
                <w:sz w:val="24"/>
              </w:rPr>
              <w:t>Providing resilience in</w:t>
            </w:r>
            <w:r w:rsidRPr="00B17C1F">
              <w:rPr>
                <w:rFonts w:ascii="Arial" w:eastAsia="Arial" w:hAnsi="Arial" w:cs="Arial"/>
                <w:color w:val="000000"/>
                <w:sz w:val="24"/>
                <w:lang w:eastAsia="en-GB"/>
              </w:rPr>
              <w:t xml:space="preserve"> deliver and assess </w:t>
            </w:r>
            <w:r>
              <w:rPr>
                <w:rFonts w:ascii="Arial" w:eastAsia="Arial" w:hAnsi="Arial" w:cs="Arial"/>
                <w:color w:val="000000"/>
                <w:sz w:val="24"/>
                <w:lang w:eastAsia="en-GB"/>
              </w:rPr>
              <w:t>driving related training courses including</w:t>
            </w:r>
            <w:r>
              <w:t xml:space="preserve"> </w:t>
            </w:r>
            <w:r w:rsidRPr="009963D6">
              <w:rPr>
                <w:rFonts w:ascii="Arial" w:eastAsia="Arial" w:hAnsi="Arial" w:cs="Arial"/>
                <w:color w:val="000000"/>
                <w:sz w:val="24"/>
                <w:lang w:eastAsia="en-GB"/>
              </w:rPr>
              <w:t>Emergency Response Driver Training refresher courses. In addition, the role will also encompass light vehicle driving instruction, delivery and assessment of Forklift/Hook lift &amp; multi-purpose vehicle plant training</w:t>
            </w:r>
            <w:r>
              <w:rPr>
                <w:rFonts w:ascii="Arial" w:eastAsia="Arial" w:hAnsi="Arial" w:cs="Arial"/>
                <w:color w:val="000000"/>
                <w:sz w:val="24"/>
                <w:lang w:eastAsia="en-GB"/>
              </w:rPr>
              <w:t>.</w:t>
            </w:r>
          </w:p>
          <w:p w14:paraId="101B5352" w14:textId="77777777" w:rsidR="001F4330" w:rsidRPr="009963D6" w:rsidRDefault="001F4330" w:rsidP="001F4330">
            <w:pPr>
              <w:numPr>
                <w:ilvl w:val="0"/>
                <w:numId w:val="13"/>
              </w:numPr>
              <w:rPr>
                <w:rFonts w:ascii="Arial" w:hAnsi="Arial" w:cs="Arial"/>
                <w:sz w:val="24"/>
              </w:rPr>
            </w:pPr>
            <w:r>
              <w:rPr>
                <w:rFonts w:ascii="Arial" w:hAnsi="Arial" w:cs="Arial"/>
                <w:sz w:val="24"/>
              </w:rPr>
              <w:t>Provide Internal quality assurance for the deliver/assessment of training within the driver training team.</w:t>
            </w:r>
          </w:p>
          <w:bookmarkEnd w:id="0"/>
          <w:p w14:paraId="13F97B69" w14:textId="3C9F15A4" w:rsidR="0065462D" w:rsidRPr="00EA6D19" w:rsidRDefault="0065462D" w:rsidP="00B26C50">
            <w:pPr>
              <w:spacing w:before="120"/>
              <w:rPr>
                <w:rFonts w:ascii="Arial" w:hAnsi="Arial" w:cs="Arial"/>
                <w:i/>
                <w:iCs/>
                <w:kern w:val="32"/>
                <w:szCs w:val="22"/>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1F4330" w14:paraId="0AD07E7E" w14:textId="77777777" w:rsidTr="001F4330">
        <w:trPr>
          <w:trHeight w:val="859"/>
        </w:trPr>
        <w:tc>
          <w:tcPr>
            <w:tcW w:w="10343" w:type="dxa"/>
          </w:tcPr>
          <w:p w14:paraId="77B74092" w14:textId="77777777" w:rsidR="001F4330" w:rsidRDefault="001F4330" w:rsidP="001F4330">
            <w:pPr>
              <w:spacing w:line="120" w:lineRule="exact"/>
              <w:rPr>
                <w:rFonts w:ascii="Arial" w:eastAsia="Arial" w:hAnsi="Arial" w:cs="Arial"/>
                <w:sz w:val="12"/>
                <w:szCs w:val="12"/>
              </w:rPr>
            </w:pPr>
          </w:p>
          <w:p w14:paraId="4C352690" w14:textId="77777777" w:rsidR="001F4330" w:rsidRDefault="001F4330" w:rsidP="001F4330">
            <w:pPr>
              <w:pStyle w:val="ListParagraph"/>
              <w:numPr>
                <w:ilvl w:val="0"/>
                <w:numId w:val="12"/>
              </w:numPr>
            </w:pPr>
            <w:r>
              <w:t>Effectively manage the joint driver training team to ensure they deliver a high-quality professional service to the expected standards.</w:t>
            </w:r>
          </w:p>
          <w:p w14:paraId="2E15302A" w14:textId="77777777" w:rsidR="001F4330" w:rsidRDefault="001F4330" w:rsidP="001F4330">
            <w:pPr>
              <w:pStyle w:val="ListParagraph"/>
              <w:numPr>
                <w:ilvl w:val="0"/>
                <w:numId w:val="12"/>
              </w:numPr>
            </w:pPr>
            <w:r w:rsidRPr="0092325F">
              <w:t xml:space="preserve">Ensure the efficient delivery of training courses, in accordance with the systems developed by </w:t>
            </w:r>
            <w:r>
              <w:t>OFRS/BFRS and to comply with legislative requirements.</w:t>
            </w:r>
          </w:p>
          <w:p w14:paraId="7DE58A87" w14:textId="77777777" w:rsidR="001F4330" w:rsidRDefault="001F4330" w:rsidP="001F4330">
            <w:pPr>
              <w:pStyle w:val="ListParagraph"/>
              <w:numPr>
                <w:ilvl w:val="0"/>
                <w:numId w:val="12"/>
              </w:numPr>
            </w:pPr>
            <w:r>
              <w:t>Delivery of training to support the collaborative driving centre.</w:t>
            </w:r>
          </w:p>
          <w:p w14:paraId="6A0063FD" w14:textId="77777777" w:rsidR="001F4330" w:rsidRDefault="001F4330" w:rsidP="001F4330">
            <w:pPr>
              <w:pStyle w:val="ListParagraph"/>
              <w:numPr>
                <w:ilvl w:val="0"/>
                <w:numId w:val="12"/>
              </w:numPr>
            </w:pPr>
            <w:r>
              <w:t>To provide training, coaching and assessment training courses across a range of subjects in keeping with individual competence in a variety of locations both within and outside of Oxfordshire.</w:t>
            </w:r>
          </w:p>
          <w:p w14:paraId="2C08BFFF" w14:textId="77777777" w:rsidR="001F4330" w:rsidRDefault="001F4330" w:rsidP="001F4330">
            <w:pPr>
              <w:pStyle w:val="ListParagraph"/>
              <w:numPr>
                <w:ilvl w:val="0"/>
                <w:numId w:val="12"/>
              </w:numPr>
            </w:pPr>
            <w:r>
              <w:t>To ensure timely and accurate completion of training related records to comply with NFCC requirements &amp; administration</w:t>
            </w:r>
          </w:p>
          <w:p w14:paraId="66BA605E" w14:textId="77777777" w:rsidR="001F4330" w:rsidRDefault="001F4330" w:rsidP="001F4330">
            <w:pPr>
              <w:pStyle w:val="ListParagraph"/>
              <w:numPr>
                <w:ilvl w:val="0"/>
                <w:numId w:val="12"/>
              </w:numPr>
            </w:pPr>
            <w:r>
              <w:t>To ensure timely and accurate completion of EMS testing and recording of DC equipment.</w:t>
            </w:r>
          </w:p>
          <w:p w14:paraId="170FE1F9" w14:textId="77777777" w:rsidR="001F4330" w:rsidRDefault="001F4330" w:rsidP="001F4330">
            <w:pPr>
              <w:pStyle w:val="ListParagraph"/>
              <w:numPr>
                <w:ilvl w:val="0"/>
                <w:numId w:val="12"/>
              </w:numPr>
            </w:pPr>
            <w:r>
              <w:lastRenderedPageBreak/>
              <w:t>To identify training needs for individuals and take appropriate action in terms of their subsequent credentials</w:t>
            </w:r>
          </w:p>
          <w:p w14:paraId="575CCF8B" w14:textId="77777777" w:rsidR="001F4330" w:rsidRPr="00273892" w:rsidRDefault="001F4330" w:rsidP="001F4330">
            <w:pPr>
              <w:pStyle w:val="ListParagraph"/>
              <w:numPr>
                <w:ilvl w:val="0"/>
                <w:numId w:val="12"/>
              </w:numPr>
            </w:pPr>
            <w:r>
              <w:t>To coordinate and arrange logistics of providing equipment and materials for training courses both within and outside of Oxfordshire.</w:t>
            </w:r>
          </w:p>
          <w:p w14:paraId="1E92E948" w14:textId="77777777" w:rsidR="001F4330" w:rsidRPr="005218D5" w:rsidRDefault="001F4330" w:rsidP="001F4330">
            <w:pPr>
              <w:pStyle w:val="ListParagraph"/>
              <w:numPr>
                <w:ilvl w:val="0"/>
                <w:numId w:val="12"/>
              </w:numPr>
            </w:pPr>
            <w:r>
              <w:t>To become qualified in instructional competencies over a range of subject matter via attendance at residential, external courses.</w:t>
            </w:r>
          </w:p>
          <w:p w14:paraId="050C2436" w14:textId="77777777" w:rsidR="001F4330" w:rsidRPr="00273892" w:rsidRDefault="001F4330" w:rsidP="001F4330">
            <w:pPr>
              <w:pStyle w:val="ListParagraph"/>
              <w:numPr>
                <w:ilvl w:val="0"/>
                <w:numId w:val="12"/>
              </w:numPr>
            </w:pPr>
            <w:r>
              <w:t>To maintain competencies via CPD across a variety of subject matter to meet NFCC/CPO requirements.</w:t>
            </w:r>
          </w:p>
          <w:p w14:paraId="3DD5CFCF" w14:textId="77777777" w:rsidR="001F4330" w:rsidRPr="00273892" w:rsidRDefault="001F4330" w:rsidP="001F4330">
            <w:pPr>
              <w:pStyle w:val="ListParagraph"/>
              <w:numPr>
                <w:ilvl w:val="0"/>
                <w:numId w:val="12"/>
              </w:numPr>
            </w:pPr>
            <w:r>
              <w:t>To provide flexible training, coaching and assessment of on-station personnel via locally/centrally arranged training</w:t>
            </w:r>
          </w:p>
          <w:p w14:paraId="4E9207C6" w14:textId="77777777" w:rsidR="001F4330" w:rsidRPr="005218D5" w:rsidRDefault="001F4330" w:rsidP="001F4330">
            <w:pPr>
              <w:pStyle w:val="ListParagraph"/>
              <w:numPr>
                <w:ilvl w:val="0"/>
                <w:numId w:val="12"/>
              </w:numPr>
            </w:pPr>
            <w:r>
              <w:t>To check and maintain equipment and PPE required for training courses.</w:t>
            </w:r>
          </w:p>
          <w:p w14:paraId="53410D05" w14:textId="77777777" w:rsidR="001F4330" w:rsidRPr="005218D5" w:rsidRDefault="001F4330" w:rsidP="001F4330">
            <w:pPr>
              <w:pStyle w:val="ListParagraph"/>
              <w:numPr>
                <w:ilvl w:val="0"/>
                <w:numId w:val="12"/>
              </w:numPr>
            </w:pPr>
            <w:r>
              <w:t>To create and update existing training courses in line with changes to OFRS/BFRS policies and procedures.</w:t>
            </w:r>
          </w:p>
          <w:p w14:paraId="019D6DB5" w14:textId="77777777" w:rsidR="001F4330" w:rsidRPr="005218D5" w:rsidRDefault="001F4330" w:rsidP="001F4330">
            <w:pPr>
              <w:pStyle w:val="ListParagraph"/>
              <w:numPr>
                <w:ilvl w:val="0"/>
                <w:numId w:val="12"/>
              </w:numPr>
            </w:pPr>
            <w:r>
              <w:t>To create and update risk assessments for practical training courses and locations</w:t>
            </w:r>
          </w:p>
          <w:p w14:paraId="0F867A05" w14:textId="77777777" w:rsidR="001F4330" w:rsidRPr="00273892" w:rsidRDefault="001F4330" w:rsidP="001F4330">
            <w:pPr>
              <w:pStyle w:val="ListParagraph"/>
              <w:numPr>
                <w:ilvl w:val="0"/>
                <w:numId w:val="12"/>
              </w:numPr>
            </w:pPr>
            <w:r>
              <w:t>To create and update lesson plans within training courses</w:t>
            </w:r>
          </w:p>
          <w:p w14:paraId="3503CD50" w14:textId="77777777" w:rsidR="001F4330" w:rsidRPr="00273892" w:rsidRDefault="001F4330" w:rsidP="001F4330">
            <w:pPr>
              <w:pStyle w:val="ListParagraph"/>
              <w:numPr>
                <w:ilvl w:val="0"/>
                <w:numId w:val="12"/>
              </w:numPr>
            </w:pPr>
            <w:r>
              <w:t>To create and update administration documents within training courses for a variety of subject matter.</w:t>
            </w:r>
          </w:p>
          <w:p w14:paraId="6DE83D94" w14:textId="77777777" w:rsidR="001F4330" w:rsidRPr="00692BAE" w:rsidRDefault="001F4330" w:rsidP="001F4330">
            <w:pPr>
              <w:pStyle w:val="ListParagraph"/>
              <w:numPr>
                <w:ilvl w:val="0"/>
                <w:numId w:val="12"/>
              </w:numPr>
              <w:rPr>
                <w:rFonts w:eastAsia="Arial"/>
                <w:color w:val="000000"/>
              </w:rPr>
            </w:pPr>
            <w:r>
              <w:t>To create and update training presentations</w:t>
            </w:r>
          </w:p>
          <w:p w14:paraId="018F5237" w14:textId="77777777" w:rsidR="001F4330" w:rsidRDefault="001F4330" w:rsidP="001F4330">
            <w:pPr>
              <w:pStyle w:val="ListParagraph"/>
              <w:numPr>
                <w:ilvl w:val="0"/>
                <w:numId w:val="12"/>
              </w:numPr>
              <w:contextualSpacing w:val="0"/>
              <w:rPr>
                <w:color w:val="000000"/>
              </w:rPr>
            </w:pPr>
            <w:r>
              <w:rPr>
                <w:color w:val="000000"/>
              </w:rPr>
              <w:t xml:space="preserve">Maintain standards for the DVSA for Approved Driving Instructor, In House Theory Test centre and Large Goods Vehicle. </w:t>
            </w:r>
          </w:p>
          <w:p w14:paraId="7251B203" w14:textId="77777777" w:rsidR="001F4330" w:rsidRDefault="001F4330" w:rsidP="001F4330">
            <w:pPr>
              <w:pStyle w:val="ListParagraph"/>
              <w:numPr>
                <w:ilvl w:val="0"/>
                <w:numId w:val="12"/>
              </w:numPr>
              <w:contextualSpacing w:val="0"/>
              <w:rPr>
                <w:color w:val="000000"/>
              </w:rPr>
            </w:pPr>
            <w:r>
              <w:rPr>
                <w:color w:val="000000"/>
              </w:rPr>
              <w:t>Lead on Environmental matters for example Eco-safe and Electric vehicle training for Energy saving trust.</w:t>
            </w:r>
          </w:p>
          <w:p w14:paraId="43271979" w14:textId="77777777" w:rsidR="001F4330" w:rsidRDefault="001F4330" w:rsidP="001F4330">
            <w:pPr>
              <w:pStyle w:val="ListParagraph"/>
              <w:numPr>
                <w:ilvl w:val="0"/>
                <w:numId w:val="12"/>
              </w:numPr>
              <w:contextualSpacing w:val="0"/>
              <w:rPr>
                <w:color w:val="000000"/>
              </w:rPr>
            </w:pPr>
            <w:r>
              <w:rPr>
                <w:color w:val="000000"/>
              </w:rPr>
              <w:t xml:space="preserve">Quality assures delivery of courses within and outside Oxfordshire/Buckinghamshire. </w:t>
            </w:r>
          </w:p>
          <w:p w14:paraId="4E090A0D" w14:textId="77777777" w:rsidR="001F4330" w:rsidRPr="00692BAE" w:rsidRDefault="001F4330" w:rsidP="001F4330">
            <w:pPr>
              <w:pStyle w:val="ListParagraph"/>
              <w:numPr>
                <w:ilvl w:val="0"/>
                <w:numId w:val="12"/>
              </w:numPr>
              <w:contextualSpacing w:val="0"/>
              <w:rPr>
                <w:color w:val="000000"/>
              </w:rPr>
            </w:pPr>
            <w:r>
              <w:rPr>
                <w:color w:val="000000"/>
              </w:rPr>
              <w:t>Provide recommendations about driving safety events</w:t>
            </w:r>
          </w:p>
          <w:p w14:paraId="4BD37F6C" w14:textId="77777777" w:rsidR="001F4330" w:rsidRPr="00203F0E" w:rsidRDefault="001F4330" w:rsidP="001F4330">
            <w:pPr>
              <w:pStyle w:val="ListParagraph"/>
              <w:numPr>
                <w:ilvl w:val="0"/>
                <w:numId w:val="12"/>
              </w:numPr>
              <w:rPr>
                <w:rFonts w:eastAsia="Arial"/>
                <w:color w:val="000000"/>
              </w:rPr>
            </w:pPr>
            <w:r>
              <w:rPr>
                <w:color w:val="000000"/>
              </w:rPr>
              <w:t>To deliver training to external partners as required.</w:t>
            </w:r>
          </w:p>
          <w:p w14:paraId="0BCC1EE4" w14:textId="77777777" w:rsidR="001F4330" w:rsidRPr="008C19C1" w:rsidRDefault="001F4330" w:rsidP="001F4330">
            <w:pPr>
              <w:pStyle w:val="ListParagraph"/>
              <w:numPr>
                <w:ilvl w:val="0"/>
                <w:numId w:val="12"/>
              </w:numPr>
              <w:rPr>
                <w:rFonts w:eastAsia="Arial"/>
                <w:color w:val="000000"/>
              </w:rPr>
            </w:pPr>
            <w:r w:rsidRPr="6F43A059">
              <w:rPr>
                <w:color w:val="000000" w:themeColor="text1"/>
              </w:rPr>
              <w:t>Work with other FRSs within the Southeast Region on driver related matters.</w:t>
            </w:r>
          </w:p>
          <w:p w14:paraId="3FF6530E" w14:textId="30C9BD56" w:rsidR="001F4330" w:rsidRPr="001F4330" w:rsidRDefault="001F4330" w:rsidP="001F4330">
            <w:pPr>
              <w:numPr>
                <w:ilvl w:val="0"/>
                <w:numId w:val="12"/>
              </w:numPr>
              <w:contextualSpacing/>
              <w:rPr>
                <w:rFonts w:ascii="Arial" w:eastAsiaTheme="minorHAnsi" w:hAnsi="Arial" w:cs="Arial"/>
                <w:sz w:val="24"/>
              </w:rPr>
            </w:pPr>
            <w:r>
              <w:t>To perform other tasks as required by OFRS/BFRS and wider County Council.</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1F4330">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F4330" w:rsidRPr="009F0647" w14:paraId="5A5B663D"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1C3AF171" w14:textId="73295892" w:rsidR="001F4330" w:rsidRPr="00925E8C" w:rsidRDefault="001F4330" w:rsidP="001F4330">
            <w:pPr>
              <w:autoSpaceDE w:val="0"/>
              <w:autoSpaceDN w:val="0"/>
              <w:adjustRightInd w:val="0"/>
              <w:spacing w:after="120"/>
              <w:jc w:val="both"/>
              <w:rPr>
                <w:rFonts w:ascii="Arial" w:hAnsi="Arial" w:cs="Arial"/>
                <w:color w:val="000000"/>
                <w:szCs w:val="22"/>
                <w:lang w:eastAsia="en-GB"/>
              </w:rPr>
            </w:pPr>
            <w:r>
              <w:rPr>
                <w:rFonts w:ascii="Arial" w:hAnsi="Arial" w:cs="Arial"/>
                <w:sz w:val="24"/>
                <w:lang w:val="en-US"/>
              </w:rPr>
              <w:t xml:space="preserve">Hold relevant qualifications/experience to manage a team </w:t>
            </w:r>
          </w:p>
        </w:tc>
        <w:tc>
          <w:tcPr>
            <w:tcW w:w="985" w:type="pct"/>
          </w:tcPr>
          <w:p w14:paraId="1C4D3E4A" w14:textId="7B8123FF" w:rsidR="001F4330" w:rsidRPr="00925E8C" w:rsidRDefault="001F4330" w:rsidP="001F4330">
            <w:pPr>
              <w:spacing w:before="120" w:after="120"/>
              <w:jc w:val="both"/>
              <w:rPr>
                <w:rFonts w:ascii="Arial" w:hAnsi="Arial" w:cs="Arial"/>
                <w:szCs w:val="22"/>
              </w:rPr>
            </w:pPr>
            <w:r>
              <w:rPr>
                <w:rFonts w:ascii="Arial" w:hAnsi="Arial" w:cs="Arial"/>
                <w:szCs w:val="22"/>
              </w:rPr>
              <w:t>CV/I/D</w:t>
            </w:r>
          </w:p>
        </w:tc>
      </w:tr>
      <w:tr w:rsidR="001F4330" w:rsidRPr="009F0647" w14:paraId="3F9D28AE"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7F6E0554" w14:textId="1437C191" w:rsidR="001F4330" w:rsidRPr="00925E8C" w:rsidRDefault="001F4330" w:rsidP="001F4330">
            <w:pPr>
              <w:spacing w:before="120" w:after="120"/>
              <w:jc w:val="both"/>
              <w:rPr>
                <w:rFonts w:ascii="Arial" w:hAnsi="Arial" w:cs="Arial"/>
                <w:szCs w:val="22"/>
              </w:rPr>
            </w:pPr>
            <w:r>
              <w:rPr>
                <w:rFonts w:ascii="Arial" w:hAnsi="Arial" w:cs="Arial"/>
                <w:sz w:val="24"/>
                <w:lang w:val="en-US"/>
              </w:rPr>
              <w:t>Hold a full Driving license for Categories B, C1, C.</w:t>
            </w:r>
          </w:p>
        </w:tc>
        <w:tc>
          <w:tcPr>
            <w:tcW w:w="985" w:type="pct"/>
          </w:tcPr>
          <w:p w14:paraId="3ACF592F" w14:textId="0393FC72" w:rsidR="001F4330" w:rsidRPr="00925E8C" w:rsidRDefault="001F4330" w:rsidP="001F4330">
            <w:pPr>
              <w:spacing w:before="120" w:after="120"/>
              <w:jc w:val="both"/>
              <w:rPr>
                <w:rFonts w:ascii="Arial" w:hAnsi="Arial" w:cs="Arial"/>
                <w:szCs w:val="22"/>
              </w:rPr>
            </w:pPr>
            <w:r w:rsidRPr="00B44EB7">
              <w:rPr>
                <w:rFonts w:ascii="Arial" w:hAnsi="Arial" w:cs="Arial"/>
                <w:szCs w:val="22"/>
              </w:rPr>
              <w:t>CV/I</w:t>
            </w:r>
            <w:r>
              <w:rPr>
                <w:rFonts w:ascii="Arial" w:hAnsi="Arial" w:cs="Arial"/>
                <w:szCs w:val="22"/>
              </w:rPr>
              <w:t>/D</w:t>
            </w:r>
          </w:p>
        </w:tc>
      </w:tr>
      <w:tr w:rsidR="001F4330" w:rsidRPr="009F0647" w14:paraId="26CC1E89"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0B2E756E" w14:textId="554E76C9" w:rsidR="001F4330" w:rsidRPr="00112331" w:rsidRDefault="001F4330" w:rsidP="001F4330">
            <w:pPr>
              <w:autoSpaceDE w:val="0"/>
              <w:autoSpaceDN w:val="0"/>
              <w:adjustRightInd w:val="0"/>
              <w:spacing w:after="120"/>
              <w:jc w:val="both"/>
              <w:rPr>
                <w:rFonts w:ascii="Arial" w:hAnsi="Arial" w:cs="Arial"/>
                <w:szCs w:val="22"/>
              </w:rPr>
            </w:pPr>
            <w:r>
              <w:rPr>
                <w:rFonts w:ascii="Arial" w:hAnsi="Arial" w:cs="Arial"/>
                <w:sz w:val="24"/>
                <w:lang w:val="en-US"/>
              </w:rPr>
              <w:t>Candidate must hold GCSE Math’s and English (or equivalent) at Grade C or above</w:t>
            </w:r>
          </w:p>
        </w:tc>
        <w:tc>
          <w:tcPr>
            <w:tcW w:w="985" w:type="pct"/>
          </w:tcPr>
          <w:p w14:paraId="105BA4C0" w14:textId="735832BB" w:rsidR="001F4330" w:rsidRPr="00925E8C" w:rsidRDefault="001F4330" w:rsidP="001F4330">
            <w:pPr>
              <w:spacing w:before="120" w:after="120"/>
              <w:jc w:val="both"/>
              <w:rPr>
                <w:rFonts w:ascii="Arial" w:hAnsi="Arial" w:cs="Arial"/>
                <w:szCs w:val="22"/>
              </w:rPr>
            </w:pPr>
            <w:r w:rsidRPr="00B44EB7">
              <w:rPr>
                <w:rFonts w:ascii="Arial" w:hAnsi="Arial" w:cs="Arial"/>
                <w:szCs w:val="22"/>
              </w:rPr>
              <w:t>CV/I</w:t>
            </w:r>
            <w:r>
              <w:rPr>
                <w:rFonts w:ascii="Arial" w:hAnsi="Arial" w:cs="Arial"/>
                <w:szCs w:val="22"/>
              </w:rPr>
              <w:t>/D</w:t>
            </w:r>
          </w:p>
        </w:tc>
      </w:tr>
      <w:tr w:rsidR="001F4330" w:rsidRPr="009F0647" w14:paraId="1B292C93"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7FBC3DDD" w14:textId="1D6B0EFA" w:rsidR="001F4330" w:rsidRPr="00112331" w:rsidRDefault="001F4330" w:rsidP="001F4330">
            <w:pPr>
              <w:autoSpaceDE w:val="0"/>
              <w:autoSpaceDN w:val="0"/>
              <w:adjustRightInd w:val="0"/>
              <w:spacing w:after="120"/>
              <w:jc w:val="both"/>
              <w:rPr>
                <w:rFonts w:ascii="Arial" w:hAnsi="Arial" w:cs="Arial"/>
                <w:szCs w:val="22"/>
                <w:lang w:eastAsia="en-GB"/>
              </w:rPr>
            </w:pPr>
            <w:r>
              <w:rPr>
                <w:rFonts w:ascii="Arial" w:hAnsi="Arial" w:cs="Arial"/>
                <w:sz w:val="24"/>
                <w:lang w:val="en-US"/>
              </w:rPr>
              <w:t xml:space="preserve">Candidate must be able to demonstrate effective </w:t>
            </w:r>
            <w:r w:rsidRPr="00B62666">
              <w:rPr>
                <w:rFonts w:ascii="Arial" w:hAnsi="Arial" w:cs="Arial"/>
                <w:sz w:val="24"/>
                <w:lang w:val="en-US"/>
              </w:rPr>
              <w:t>communicat</w:t>
            </w:r>
            <w:r>
              <w:rPr>
                <w:rFonts w:ascii="Arial" w:hAnsi="Arial" w:cs="Arial"/>
                <w:sz w:val="24"/>
                <w:lang w:val="en-US"/>
              </w:rPr>
              <w:t xml:space="preserve">ion </w:t>
            </w:r>
            <w:r w:rsidRPr="00B62666">
              <w:rPr>
                <w:rFonts w:ascii="Arial" w:hAnsi="Arial" w:cs="Arial"/>
                <w:sz w:val="24"/>
                <w:lang w:val="en-US"/>
              </w:rPr>
              <w:t>in all formats and at all levels i.e. with staff, managers, contractors and the public</w:t>
            </w:r>
            <w:r>
              <w:rPr>
                <w:rFonts w:ascii="Arial" w:hAnsi="Arial" w:cs="Arial"/>
                <w:sz w:val="24"/>
                <w:lang w:val="en-US"/>
              </w:rPr>
              <w:t xml:space="preserve"> </w:t>
            </w:r>
          </w:p>
        </w:tc>
        <w:tc>
          <w:tcPr>
            <w:tcW w:w="985" w:type="pct"/>
          </w:tcPr>
          <w:p w14:paraId="739E4E27" w14:textId="58CF8EC2" w:rsidR="001F4330" w:rsidRPr="00925E8C" w:rsidRDefault="001F4330" w:rsidP="001F4330">
            <w:pPr>
              <w:spacing w:before="120" w:after="120"/>
              <w:jc w:val="both"/>
              <w:rPr>
                <w:rFonts w:ascii="Arial" w:hAnsi="Arial" w:cs="Arial"/>
                <w:szCs w:val="22"/>
              </w:rPr>
            </w:pPr>
            <w:r>
              <w:rPr>
                <w:rFonts w:ascii="Arial" w:hAnsi="Arial" w:cs="Arial"/>
                <w:szCs w:val="22"/>
              </w:rPr>
              <w:t>I</w:t>
            </w:r>
          </w:p>
        </w:tc>
      </w:tr>
      <w:tr w:rsidR="001F4330" w:rsidRPr="009F0647" w14:paraId="55A1407B"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159FC75D" w14:textId="2F2A53A1" w:rsidR="001F4330" w:rsidRPr="00112331" w:rsidRDefault="001F4330" w:rsidP="001F4330">
            <w:pPr>
              <w:overflowPunct w:val="0"/>
              <w:autoSpaceDE w:val="0"/>
              <w:autoSpaceDN w:val="0"/>
              <w:adjustRightInd w:val="0"/>
              <w:jc w:val="both"/>
              <w:textAlignment w:val="baseline"/>
              <w:rPr>
                <w:rFonts w:ascii="Arial" w:hAnsi="Arial" w:cs="Arial"/>
                <w:szCs w:val="22"/>
              </w:rPr>
            </w:pPr>
            <w:r>
              <w:rPr>
                <w:rFonts w:ascii="Arial" w:hAnsi="Arial" w:cs="Arial"/>
                <w:sz w:val="24"/>
                <w:lang w:val="en-US"/>
              </w:rPr>
              <w:t xml:space="preserve">Candidate must be able to demonstrate </w:t>
            </w:r>
            <w:r w:rsidRPr="005C007B">
              <w:rPr>
                <w:rFonts w:ascii="Arial" w:hAnsi="Arial" w:cs="Arial"/>
                <w:sz w:val="24"/>
                <w:lang w:val="en-US"/>
              </w:rPr>
              <w:t>computer literacy including the ability to use MS Office, Word, Excel and PowerPoint</w:t>
            </w:r>
          </w:p>
        </w:tc>
        <w:tc>
          <w:tcPr>
            <w:tcW w:w="985" w:type="pct"/>
          </w:tcPr>
          <w:p w14:paraId="2DB00AF6" w14:textId="7B9388F8" w:rsidR="001F4330" w:rsidRPr="00925E8C" w:rsidRDefault="001F4330" w:rsidP="001F4330">
            <w:pPr>
              <w:spacing w:before="120" w:after="120"/>
              <w:jc w:val="both"/>
              <w:rPr>
                <w:rFonts w:ascii="Arial" w:hAnsi="Arial" w:cs="Arial"/>
                <w:szCs w:val="22"/>
              </w:rPr>
            </w:pPr>
            <w:r>
              <w:rPr>
                <w:rFonts w:ascii="Arial" w:hAnsi="Arial" w:cs="Arial"/>
                <w:szCs w:val="22"/>
              </w:rPr>
              <w:t>CV/D/P</w:t>
            </w:r>
          </w:p>
        </w:tc>
      </w:tr>
      <w:tr w:rsidR="001F4330" w:rsidRPr="009F0647" w14:paraId="5254FEB9"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2633829B" w14:textId="05D713EB" w:rsidR="001F4330" w:rsidRPr="00112331" w:rsidRDefault="001F4330" w:rsidP="001F4330">
            <w:pPr>
              <w:overflowPunct w:val="0"/>
              <w:autoSpaceDE w:val="0"/>
              <w:autoSpaceDN w:val="0"/>
              <w:adjustRightInd w:val="0"/>
              <w:jc w:val="both"/>
              <w:textAlignment w:val="baseline"/>
              <w:rPr>
                <w:rFonts w:ascii="Arial" w:hAnsi="Arial" w:cs="Arial"/>
                <w:szCs w:val="22"/>
              </w:rPr>
            </w:pPr>
            <w:r>
              <w:rPr>
                <w:rFonts w:ascii="Arial" w:hAnsi="Arial" w:cs="Arial"/>
                <w:sz w:val="24"/>
                <w:lang w:val="en-US"/>
              </w:rPr>
              <w:t>Candidate must be able to demonstrate ability to work independently and without direct supervision whilst carrying out assessments.</w:t>
            </w:r>
          </w:p>
        </w:tc>
        <w:tc>
          <w:tcPr>
            <w:tcW w:w="985" w:type="pct"/>
          </w:tcPr>
          <w:p w14:paraId="21263892" w14:textId="031B5C4E" w:rsidR="001F4330" w:rsidRPr="00925E8C" w:rsidRDefault="001F4330" w:rsidP="001F4330">
            <w:pPr>
              <w:spacing w:before="120" w:after="120"/>
              <w:jc w:val="both"/>
              <w:rPr>
                <w:rFonts w:ascii="Arial" w:hAnsi="Arial" w:cs="Arial"/>
                <w:szCs w:val="22"/>
              </w:rPr>
            </w:pPr>
            <w:r>
              <w:rPr>
                <w:rFonts w:ascii="Arial" w:hAnsi="Arial" w:cs="Arial"/>
                <w:szCs w:val="22"/>
              </w:rPr>
              <w:t>CV/I</w:t>
            </w:r>
          </w:p>
        </w:tc>
      </w:tr>
      <w:tr w:rsidR="001F4330" w:rsidRPr="009F0647" w14:paraId="0CD91B74" w14:textId="77777777" w:rsidTr="001F4330">
        <w:trPr>
          <w:trHeight w:val="510"/>
        </w:trPr>
        <w:tc>
          <w:tcPr>
            <w:tcW w:w="4015" w:type="pct"/>
            <w:tcBorders>
              <w:top w:val="single" w:sz="4" w:space="0" w:color="auto"/>
              <w:left w:val="single" w:sz="4" w:space="0" w:color="auto"/>
              <w:bottom w:val="single" w:sz="4" w:space="0" w:color="auto"/>
              <w:right w:val="single" w:sz="4" w:space="0" w:color="auto"/>
            </w:tcBorders>
            <w:vAlign w:val="center"/>
          </w:tcPr>
          <w:p w14:paraId="21BCD633" w14:textId="2723DC57" w:rsidR="001F4330" w:rsidRPr="00112331" w:rsidRDefault="001F4330" w:rsidP="001F4330">
            <w:pPr>
              <w:spacing w:before="120" w:after="120"/>
              <w:jc w:val="both"/>
              <w:rPr>
                <w:rFonts w:ascii="Arial" w:hAnsi="Arial" w:cs="Arial"/>
                <w:szCs w:val="22"/>
              </w:rPr>
            </w:pPr>
            <w:r>
              <w:rPr>
                <w:rFonts w:ascii="Arial" w:hAnsi="Arial" w:cs="Arial"/>
                <w:sz w:val="24"/>
                <w:lang w:val="en-US"/>
              </w:rPr>
              <w:t>Candidate must be a</w:t>
            </w:r>
            <w:r w:rsidRPr="005C007B">
              <w:rPr>
                <w:rFonts w:ascii="Arial" w:hAnsi="Arial" w:cs="Arial"/>
                <w:sz w:val="24"/>
                <w:lang w:val="en-US"/>
              </w:rPr>
              <w:t>ble to deliver presentations to a variety of groups and individuals to a high standard</w:t>
            </w:r>
            <w:r>
              <w:rPr>
                <w:rFonts w:ascii="Arial" w:hAnsi="Arial" w:cs="Arial"/>
                <w:sz w:val="24"/>
                <w:lang w:val="en-US"/>
              </w:rPr>
              <w:t>.</w:t>
            </w:r>
          </w:p>
        </w:tc>
        <w:tc>
          <w:tcPr>
            <w:tcW w:w="985" w:type="pct"/>
          </w:tcPr>
          <w:p w14:paraId="647237F2" w14:textId="578AC814" w:rsidR="001F4330" w:rsidRPr="00925E8C" w:rsidRDefault="001F4330" w:rsidP="001F4330">
            <w:pPr>
              <w:spacing w:before="120" w:after="120"/>
              <w:jc w:val="both"/>
              <w:rPr>
                <w:rFonts w:ascii="Arial" w:hAnsi="Arial" w:cs="Arial"/>
                <w:szCs w:val="22"/>
              </w:rPr>
            </w:pPr>
            <w:r>
              <w:rPr>
                <w:rFonts w:ascii="Arial" w:hAnsi="Arial" w:cs="Arial"/>
                <w:szCs w:val="22"/>
              </w:rPr>
              <w:t>I/P</w:t>
            </w:r>
          </w:p>
        </w:tc>
      </w:tr>
      <w:tr w:rsidR="001F4330" w:rsidRPr="009F0647" w14:paraId="1B8FC6BF" w14:textId="77777777" w:rsidTr="001F4330">
        <w:trPr>
          <w:trHeight w:val="510"/>
        </w:trPr>
        <w:tc>
          <w:tcPr>
            <w:tcW w:w="4015" w:type="pct"/>
            <w:tcBorders>
              <w:top w:val="single" w:sz="4" w:space="0" w:color="auto"/>
              <w:left w:val="single" w:sz="4" w:space="0" w:color="auto"/>
              <w:bottom w:val="single" w:sz="4" w:space="0" w:color="auto"/>
              <w:right w:val="single" w:sz="4" w:space="0" w:color="auto"/>
            </w:tcBorders>
            <w:vAlign w:val="center"/>
          </w:tcPr>
          <w:p w14:paraId="7FFEF120" w14:textId="25C8B166" w:rsidR="001F4330" w:rsidRPr="00925E8C" w:rsidRDefault="001F4330" w:rsidP="001F4330">
            <w:pPr>
              <w:spacing w:before="120" w:after="120"/>
              <w:jc w:val="both"/>
              <w:rPr>
                <w:rFonts w:ascii="Arial" w:hAnsi="Arial" w:cs="Arial"/>
                <w:szCs w:val="22"/>
              </w:rPr>
            </w:pPr>
            <w:r>
              <w:rPr>
                <w:rFonts w:ascii="Arial" w:hAnsi="Arial" w:cs="Arial"/>
                <w:sz w:val="24"/>
                <w:lang w:val="en-US"/>
              </w:rPr>
              <w:t>Candidate must possess a</w:t>
            </w:r>
            <w:r w:rsidRPr="005C007B">
              <w:rPr>
                <w:rFonts w:ascii="Arial" w:hAnsi="Arial" w:cs="Arial"/>
                <w:sz w:val="24"/>
                <w:lang w:val="en-US"/>
              </w:rPr>
              <w:t xml:space="preserve"> high level of personal and professional standards, reflected in presentation style, knowledge of content and interpersonal relations</w:t>
            </w:r>
          </w:p>
        </w:tc>
        <w:tc>
          <w:tcPr>
            <w:tcW w:w="985" w:type="pct"/>
          </w:tcPr>
          <w:p w14:paraId="72755D78" w14:textId="3B478040" w:rsidR="001F4330" w:rsidRPr="00925E8C" w:rsidRDefault="002A38F8" w:rsidP="001F4330">
            <w:pPr>
              <w:spacing w:before="120" w:after="120"/>
              <w:jc w:val="both"/>
              <w:rPr>
                <w:rFonts w:ascii="Arial" w:hAnsi="Arial" w:cs="Arial"/>
                <w:szCs w:val="22"/>
              </w:rPr>
            </w:pPr>
            <w:r>
              <w:rPr>
                <w:rFonts w:ascii="Arial" w:hAnsi="Arial" w:cs="Arial"/>
                <w:szCs w:val="22"/>
              </w:rPr>
              <w:t>I</w:t>
            </w:r>
          </w:p>
        </w:tc>
      </w:tr>
      <w:tr w:rsidR="001F4330" w:rsidRPr="009F0647" w14:paraId="6D9D6C05" w14:textId="77777777" w:rsidTr="001F4330">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EA190E4" w14:textId="1F4A6DF3" w:rsidR="001F4330" w:rsidRPr="001F4330" w:rsidRDefault="001F4330" w:rsidP="001F4330">
            <w:pPr>
              <w:pStyle w:val="Heading3"/>
              <w:rPr>
                <w:rFonts w:cs="Arial"/>
                <w:b w:val="0"/>
                <w:bCs w:val="0"/>
                <w:sz w:val="22"/>
                <w:szCs w:val="22"/>
              </w:rPr>
            </w:pPr>
            <w:r w:rsidRPr="001F4330">
              <w:rPr>
                <w:rFonts w:cs="Arial"/>
                <w:b w:val="0"/>
                <w:bCs w:val="0"/>
                <w:sz w:val="24"/>
                <w:lang w:val="en-US"/>
              </w:rPr>
              <w:t>Candidate must possess a high standard of knowledge with respect to the Fire &amp; Rescue Service driving procedures, Emergency Response legislation and equipment</w:t>
            </w:r>
          </w:p>
        </w:tc>
        <w:tc>
          <w:tcPr>
            <w:tcW w:w="985" w:type="pct"/>
          </w:tcPr>
          <w:p w14:paraId="27406CDF" w14:textId="69090A3F" w:rsidR="001F4330" w:rsidRPr="002A38F8" w:rsidRDefault="002A38F8" w:rsidP="001F4330">
            <w:pPr>
              <w:pStyle w:val="Heading3"/>
              <w:rPr>
                <w:b w:val="0"/>
                <w:bCs w:val="0"/>
              </w:rPr>
            </w:pPr>
            <w:r w:rsidRPr="002A38F8">
              <w:rPr>
                <w:b w:val="0"/>
                <w:bCs w:val="0"/>
              </w:rPr>
              <w:t>CV/I</w:t>
            </w:r>
          </w:p>
        </w:tc>
      </w:tr>
      <w:tr w:rsidR="001F4330" w:rsidRPr="009F0647" w14:paraId="39E602BF" w14:textId="77777777" w:rsidTr="001F4330">
        <w:trPr>
          <w:trHeight w:val="70"/>
        </w:trPr>
        <w:tc>
          <w:tcPr>
            <w:tcW w:w="4015" w:type="pct"/>
          </w:tcPr>
          <w:p w14:paraId="75C8547E" w14:textId="77777777" w:rsidR="001F4330" w:rsidRPr="00112331" w:rsidRDefault="001F4330" w:rsidP="001F4330">
            <w:pPr>
              <w:pStyle w:val="Heading3"/>
              <w:rPr>
                <w:rFonts w:cs="Arial"/>
              </w:rPr>
            </w:pPr>
            <w:r w:rsidRPr="00112331">
              <w:rPr>
                <w:rFonts w:cs="Arial"/>
              </w:rPr>
              <w:t>Desirable Criteria</w:t>
            </w:r>
          </w:p>
        </w:tc>
        <w:tc>
          <w:tcPr>
            <w:tcW w:w="985" w:type="pct"/>
          </w:tcPr>
          <w:p w14:paraId="215E4E13" w14:textId="77777777" w:rsidR="001F4330" w:rsidRPr="009F0647" w:rsidRDefault="001F4330" w:rsidP="001F4330">
            <w:pPr>
              <w:pStyle w:val="Heading3"/>
            </w:pPr>
            <w:r w:rsidRPr="009F0647">
              <w:t>Assessed By:</w:t>
            </w:r>
          </w:p>
        </w:tc>
      </w:tr>
      <w:tr w:rsidR="001F4330" w:rsidRPr="009F0647" w14:paraId="4340C717"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2F98B8F9" w14:textId="77777777" w:rsidR="001F4330" w:rsidRDefault="001F4330" w:rsidP="001F4330">
            <w:pPr>
              <w:spacing w:before="120" w:after="120"/>
              <w:jc w:val="both"/>
              <w:rPr>
                <w:rFonts w:ascii="Arial" w:hAnsi="Arial" w:cs="Arial"/>
                <w:noProof/>
                <w:sz w:val="24"/>
              </w:rPr>
            </w:pPr>
            <w:r w:rsidRPr="6F43A059">
              <w:rPr>
                <w:rFonts w:ascii="Arial" w:hAnsi="Arial" w:cs="Arial"/>
                <w:sz w:val="24"/>
                <w:lang w:val="en-US"/>
              </w:rPr>
              <w:t>Candidate must hold NFCC ERDT Instructor qualification</w:t>
            </w:r>
          </w:p>
          <w:p w14:paraId="48043D0B" w14:textId="2960D0FC" w:rsidR="001F4330" w:rsidRPr="00112331" w:rsidRDefault="001F4330" w:rsidP="001F4330">
            <w:pPr>
              <w:spacing w:before="120" w:after="120"/>
              <w:jc w:val="both"/>
              <w:rPr>
                <w:rFonts w:ascii="Arial" w:hAnsi="Arial" w:cs="Arial"/>
                <w:szCs w:val="22"/>
              </w:rPr>
            </w:pPr>
          </w:p>
        </w:tc>
        <w:tc>
          <w:tcPr>
            <w:tcW w:w="985" w:type="pct"/>
          </w:tcPr>
          <w:p w14:paraId="65A698CC" w14:textId="6EACBDE7" w:rsidR="001F4330" w:rsidRPr="007A55C8" w:rsidRDefault="002A38F8" w:rsidP="001F4330">
            <w:pPr>
              <w:spacing w:before="120" w:after="120"/>
              <w:jc w:val="both"/>
              <w:rPr>
                <w:rFonts w:ascii="Arial" w:hAnsi="Arial" w:cs="Arial"/>
                <w:sz w:val="20"/>
                <w:szCs w:val="20"/>
              </w:rPr>
            </w:pPr>
            <w:r>
              <w:rPr>
                <w:rFonts w:ascii="Arial" w:hAnsi="Arial" w:cs="Arial"/>
                <w:sz w:val="20"/>
                <w:szCs w:val="20"/>
              </w:rPr>
              <w:t>CV/I</w:t>
            </w:r>
          </w:p>
        </w:tc>
      </w:tr>
      <w:tr w:rsidR="001F4330" w:rsidRPr="009F0647" w14:paraId="369E3672"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2722964C" w14:textId="10FCF9E8" w:rsidR="001F4330" w:rsidRPr="00112331" w:rsidRDefault="001F4330" w:rsidP="001F4330">
            <w:pPr>
              <w:spacing w:before="120" w:after="120"/>
              <w:jc w:val="both"/>
              <w:rPr>
                <w:rFonts w:ascii="Arial" w:hAnsi="Arial" w:cs="Arial"/>
                <w:szCs w:val="22"/>
              </w:rPr>
            </w:pPr>
            <w:r>
              <w:rPr>
                <w:rFonts w:ascii="Arial" w:hAnsi="Arial" w:cs="Arial"/>
                <w:sz w:val="24"/>
                <w:lang w:val="en-US"/>
              </w:rPr>
              <w:t>Hold relevant DVSA examiner qualifications</w:t>
            </w:r>
          </w:p>
        </w:tc>
        <w:tc>
          <w:tcPr>
            <w:tcW w:w="985" w:type="pct"/>
          </w:tcPr>
          <w:p w14:paraId="74ECAC63" w14:textId="59011A8D" w:rsidR="001F4330" w:rsidRPr="007A55C8" w:rsidRDefault="002A38F8" w:rsidP="001F4330">
            <w:pPr>
              <w:spacing w:before="120" w:after="120"/>
              <w:jc w:val="both"/>
              <w:rPr>
                <w:rFonts w:ascii="Arial" w:hAnsi="Arial" w:cs="Arial"/>
                <w:sz w:val="20"/>
                <w:szCs w:val="20"/>
              </w:rPr>
            </w:pPr>
            <w:r>
              <w:rPr>
                <w:rFonts w:ascii="Arial" w:hAnsi="Arial" w:cs="Arial"/>
                <w:sz w:val="20"/>
                <w:szCs w:val="20"/>
              </w:rPr>
              <w:t>CV/I</w:t>
            </w:r>
          </w:p>
        </w:tc>
      </w:tr>
      <w:tr w:rsidR="001F4330" w:rsidRPr="009F0647" w14:paraId="7EE1ED4E"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6E9B7D37" w14:textId="540BFDC4" w:rsidR="001F4330" w:rsidRPr="00112331" w:rsidRDefault="001F4330" w:rsidP="001F4330">
            <w:pPr>
              <w:spacing w:before="120" w:after="120"/>
              <w:jc w:val="both"/>
              <w:rPr>
                <w:rFonts w:ascii="Arial" w:hAnsi="Arial" w:cs="Arial"/>
                <w:szCs w:val="22"/>
              </w:rPr>
            </w:pPr>
            <w:r>
              <w:rPr>
                <w:rFonts w:ascii="Arial" w:hAnsi="Arial" w:cs="Arial"/>
                <w:sz w:val="24"/>
                <w:lang w:val="en-US"/>
              </w:rPr>
              <w:t>Candidate should h</w:t>
            </w:r>
            <w:r w:rsidRPr="00B62666">
              <w:rPr>
                <w:rFonts w:ascii="Arial" w:hAnsi="Arial" w:cs="Arial"/>
                <w:sz w:val="24"/>
                <w:lang w:val="en-US"/>
              </w:rPr>
              <w:t xml:space="preserve">old other driving instructor related qualifications </w:t>
            </w:r>
          </w:p>
        </w:tc>
        <w:tc>
          <w:tcPr>
            <w:tcW w:w="985" w:type="pct"/>
          </w:tcPr>
          <w:p w14:paraId="5E1FA3F6" w14:textId="4464D0D7" w:rsidR="001F4330" w:rsidRPr="007A55C8" w:rsidRDefault="002A38F8" w:rsidP="001F4330">
            <w:pPr>
              <w:spacing w:before="120" w:after="120"/>
              <w:jc w:val="both"/>
              <w:rPr>
                <w:rFonts w:ascii="Arial" w:hAnsi="Arial" w:cs="Arial"/>
                <w:sz w:val="20"/>
                <w:szCs w:val="20"/>
              </w:rPr>
            </w:pPr>
            <w:r>
              <w:rPr>
                <w:rFonts w:ascii="Arial" w:hAnsi="Arial" w:cs="Arial"/>
                <w:sz w:val="20"/>
                <w:szCs w:val="20"/>
              </w:rPr>
              <w:t>CV/I</w:t>
            </w:r>
          </w:p>
        </w:tc>
      </w:tr>
      <w:tr w:rsidR="002A38F8" w:rsidRPr="009F0647" w14:paraId="53DAB5A5"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12C79564" w14:textId="768B39DF" w:rsidR="002A38F8" w:rsidRDefault="002A38F8" w:rsidP="002A38F8">
            <w:pPr>
              <w:spacing w:before="120" w:after="120"/>
              <w:jc w:val="both"/>
              <w:rPr>
                <w:rFonts w:ascii="Arial" w:hAnsi="Arial" w:cs="Arial"/>
                <w:sz w:val="24"/>
                <w:lang w:val="en-US"/>
              </w:rPr>
            </w:pPr>
            <w:r>
              <w:rPr>
                <w:rFonts w:ascii="Arial" w:hAnsi="Arial" w:cs="Arial"/>
                <w:sz w:val="24"/>
                <w:lang w:val="en-US"/>
              </w:rPr>
              <w:t xml:space="preserve">Candidate should </w:t>
            </w:r>
            <w:r w:rsidRPr="00B62666">
              <w:rPr>
                <w:rFonts w:ascii="Arial" w:hAnsi="Arial" w:cs="Arial"/>
                <w:sz w:val="24"/>
                <w:lang w:val="en-US"/>
              </w:rPr>
              <w:t>hold relevant instructor qualifications for Hook/Forklift, MPV Aerial operation</w:t>
            </w:r>
          </w:p>
        </w:tc>
        <w:tc>
          <w:tcPr>
            <w:tcW w:w="985" w:type="pct"/>
          </w:tcPr>
          <w:p w14:paraId="0DBAD71A" w14:textId="37797999" w:rsidR="002A38F8" w:rsidRDefault="002A38F8" w:rsidP="002A38F8">
            <w:pPr>
              <w:spacing w:before="120" w:after="120"/>
              <w:jc w:val="both"/>
              <w:rPr>
                <w:rFonts w:ascii="Arial" w:hAnsi="Arial" w:cs="Arial"/>
                <w:sz w:val="20"/>
                <w:szCs w:val="20"/>
              </w:rPr>
            </w:pPr>
            <w:r>
              <w:rPr>
                <w:rFonts w:ascii="Arial" w:hAnsi="Arial" w:cs="Arial"/>
                <w:sz w:val="20"/>
                <w:szCs w:val="20"/>
              </w:rPr>
              <w:t>CV/I</w:t>
            </w:r>
          </w:p>
        </w:tc>
      </w:tr>
      <w:tr w:rsidR="002A38F8" w:rsidRPr="009F0647" w14:paraId="528DD97C"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7D6253DF" w14:textId="563811D4" w:rsidR="002A38F8" w:rsidRDefault="002A38F8" w:rsidP="002A38F8">
            <w:pPr>
              <w:spacing w:before="120" w:after="120"/>
              <w:jc w:val="both"/>
              <w:rPr>
                <w:rFonts w:ascii="Arial" w:hAnsi="Arial" w:cs="Arial"/>
                <w:sz w:val="24"/>
                <w:lang w:val="en-US"/>
              </w:rPr>
            </w:pPr>
            <w:r>
              <w:rPr>
                <w:rFonts w:ascii="Arial" w:hAnsi="Arial" w:cs="Arial"/>
                <w:sz w:val="24"/>
                <w:lang w:val="en-US"/>
              </w:rPr>
              <w:t xml:space="preserve"> Candidate should h</w:t>
            </w:r>
            <w:r w:rsidRPr="00B62666">
              <w:rPr>
                <w:rFonts w:ascii="Arial" w:hAnsi="Arial" w:cs="Arial"/>
                <w:sz w:val="24"/>
                <w:lang w:val="en-US"/>
              </w:rPr>
              <w:t>old an accredited education and training competency at Level 3 of the Qualifications and Credit Framework (QCF)</w:t>
            </w:r>
          </w:p>
        </w:tc>
        <w:tc>
          <w:tcPr>
            <w:tcW w:w="985" w:type="pct"/>
          </w:tcPr>
          <w:p w14:paraId="40387FDB" w14:textId="2AB1A467" w:rsidR="002A38F8" w:rsidRDefault="002A38F8" w:rsidP="002A38F8">
            <w:pPr>
              <w:spacing w:before="120" w:after="120"/>
              <w:jc w:val="both"/>
              <w:rPr>
                <w:rFonts w:ascii="Arial" w:hAnsi="Arial" w:cs="Arial"/>
                <w:sz w:val="20"/>
                <w:szCs w:val="20"/>
              </w:rPr>
            </w:pPr>
            <w:r>
              <w:rPr>
                <w:rFonts w:ascii="Arial" w:hAnsi="Arial" w:cs="Arial"/>
                <w:sz w:val="20"/>
                <w:szCs w:val="20"/>
              </w:rPr>
              <w:t>CV/I</w:t>
            </w:r>
          </w:p>
        </w:tc>
      </w:tr>
      <w:tr w:rsidR="002A38F8" w:rsidRPr="009F0647" w14:paraId="78A99F96" w14:textId="77777777" w:rsidTr="001F4330">
        <w:tc>
          <w:tcPr>
            <w:tcW w:w="4015" w:type="pct"/>
            <w:tcBorders>
              <w:top w:val="single" w:sz="4" w:space="0" w:color="auto"/>
              <w:left w:val="single" w:sz="4" w:space="0" w:color="auto"/>
              <w:bottom w:val="single" w:sz="4" w:space="0" w:color="auto"/>
              <w:right w:val="single" w:sz="4" w:space="0" w:color="auto"/>
            </w:tcBorders>
            <w:vAlign w:val="center"/>
          </w:tcPr>
          <w:p w14:paraId="0A62519B" w14:textId="4010C88F" w:rsidR="002A38F8" w:rsidRDefault="002A38F8" w:rsidP="002A38F8">
            <w:pPr>
              <w:spacing w:before="120" w:after="120"/>
              <w:jc w:val="both"/>
              <w:rPr>
                <w:rFonts w:ascii="Arial" w:hAnsi="Arial" w:cs="Arial"/>
                <w:sz w:val="24"/>
                <w:lang w:val="en-US"/>
              </w:rPr>
            </w:pPr>
            <w:r>
              <w:rPr>
                <w:rFonts w:ascii="Arial" w:hAnsi="Arial" w:cs="Arial"/>
                <w:sz w:val="24"/>
                <w:lang w:val="en-US"/>
              </w:rPr>
              <w:t xml:space="preserve">Candidate should hold </w:t>
            </w:r>
            <w:r w:rsidRPr="00B62666">
              <w:rPr>
                <w:rFonts w:ascii="Arial" w:hAnsi="Arial" w:cs="Arial"/>
                <w:sz w:val="24"/>
                <w:lang w:val="en-US"/>
              </w:rPr>
              <w:t xml:space="preserve">an accredited assessment competency at Level 3 of the </w:t>
            </w:r>
            <w:r w:rsidRPr="00B62666">
              <w:rPr>
                <w:rFonts w:cs="Tahoma"/>
                <w:sz w:val="24"/>
                <w:lang w:val="en-US"/>
              </w:rPr>
              <w:t>﻿﻿﻿﻿﻿</w:t>
            </w:r>
            <w:r w:rsidRPr="00B62666">
              <w:rPr>
                <w:rFonts w:ascii="Arial" w:hAnsi="Arial" w:cs="Arial"/>
                <w:sz w:val="24"/>
                <w:lang w:val="en-US"/>
              </w:rPr>
              <w:t>Qualifications and Credit Framework (QCF)</w:t>
            </w:r>
          </w:p>
        </w:tc>
        <w:tc>
          <w:tcPr>
            <w:tcW w:w="985" w:type="pct"/>
          </w:tcPr>
          <w:p w14:paraId="78E15C94" w14:textId="1FA86C28" w:rsidR="002A38F8" w:rsidRDefault="002A38F8" w:rsidP="002A38F8">
            <w:pPr>
              <w:spacing w:before="120" w:after="120"/>
              <w:jc w:val="both"/>
              <w:rPr>
                <w:rFonts w:ascii="Arial" w:hAnsi="Arial" w:cs="Arial"/>
                <w:sz w:val="20"/>
                <w:szCs w:val="20"/>
              </w:rPr>
            </w:pPr>
            <w:r>
              <w:rPr>
                <w:rFonts w:ascii="Arial" w:hAnsi="Arial" w:cs="Arial"/>
                <w:sz w:val="20"/>
                <w:szCs w:val="20"/>
              </w:rPr>
              <w:t>CV/I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322D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3322D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5BAFD680" w:rsidR="007A55C8"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2F3EC62D" w:rsidR="007A55C8" w:rsidRPr="00114762" w:rsidRDefault="003322D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322D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322D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4E240D8C" w:rsidR="007A55C8"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322D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322D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322D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5F124FCA"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0073B890"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45FE95B"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3D67F89D"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2DE06AB"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183B94A0"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616A7C6F"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765B492"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23E9A12"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5FCF436"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A8C4027" w:rsidR="00114762" w:rsidRPr="00114762" w:rsidRDefault="003322D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F4330">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322D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959B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959B9" w:rsidRDefault="00C959B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959B9" w:rsidRPr="0006028D" w:rsidRDefault="00C959B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959B9"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959B9" w:rsidRDefault="00C959B9" w:rsidP="00FC4D27">
    <w:pPr>
      <w:pStyle w:val="Footer"/>
      <w:ind w:firstLine="2880"/>
      <w:jc w:val="right"/>
      <w:rPr>
        <w:rFonts w:ascii="Arial" w:hAnsi="Arial" w:cs="Arial"/>
        <w:noProof/>
      </w:rPr>
    </w:pPr>
  </w:p>
  <w:p w14:paraId="04BBDEFD" w14:textId="77777777" w:rsidR="00C959B9" w:rsidRDefault="00C959B9" w:rsidP="00FC4D27">
    <w:pPr>
      <w:pStyle w:val="Footer"/>
      <w:ind w:firstLine="2880"/>
      <w:jc w:val="right"/>
      <w:rPr>
        <w:rFonts w:ascii="Arial" w:hAnsi="Arial" w:cs="Arial"/>
        <w:noProof/>
      </w:rPr>
    </w:pPr>
  </w:p>
  <w:p w14:paraId="0AC40F32" w14:textId="77777777" w:rsidR="00C959B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959B9" w:rsidRDefault="00114762" w:rsidP="003E2A3A">
    <w:pPr>
      <w:pStyle w:val="Header"/>
      <w:tabs>
        <w:tab w:val="clear" w:pos="4153"/>
        <w:tab w:val="clear" w:pos="8306"/>
        <w:tab w:val="left" w:pos="3315"/>
      </w:tabs>
    </w:pPr>
    <w:r>
      <w:rPr>
        <w:noProof/>
      </w:rPr>
      <w:drawing>
        <wp:anchor distT="0" distB="0" distL="114300" distR="114300" simplePos="0" relativeHeight="25165977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F5AE1"/>
    <w:multiLevelType w:val="hybridMultilevel"/>
    <w:tmpl w:val="C3A4DB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64115"/>
    <w:multiLevelType w:val="hybridMultilevel"/>
    <w:tmpl w:val="D4B021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821466">
    <w:abstractNumId w:val="4"/>
  </w:num>
  <w:num w:numId="2" w16cid:durableId="1526601012">
    <w:abstractNumId w:val="10"/>
  </w:num>
  <w:num w:numId="3" w16cid:durableId="1566187655">
    <w:abstractNumId w:val="7"/>
  </w:num>
  <w:num w:numId="4" w16cid:durableId="536623996">
    <w:abstractNumId w:val="6"/>
  </w:num>
  <w:num w:numId="5" w16cid:durableId="1573151421">
    <w:abstractNumId w:val="11"/>
  </w:num>
  <w:num w:numId="6" w16cid:durableId="461193857">
    <w:abstractNumId w:val="9"/>
  </w:num>
  <w:num w:numId="7" w16cid:durableId="1520705961">
    <w:abstractNumId w:val="2"/>
  </w:num>
  <w:num w:numId="8" w16cid:durableId="1699744866">
    <w:abstractNumId w:val="12"/>
  </w:num>
  <w:num w:numId="9" w16cid:durableId="338655937">
    <w:abstractNumId w:val="5"/>
  </w:num>
  <w:num w:numId="10" w16cid:durableId="1305546762">
    <w:abstractNumId w:val="0"/>
  </w:num>
  <w:num w:numId="11" w16cid:durableId="2129083263">
    <w:abstractNumId w:val="8"/>
  </w:num>
  <w:num w:numId="12" w16cid:durableId="1633094560">
    <w:abstractNumId w:val="3"/>
  </w:num>
  <w:num w:numId="13" w16cid:durableId="109058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1F4330"/>
    <w:rsid w:val="00277475"/>
    <w:rsid w:val="002A38F8"/>
    <w:rsid w:val="002B2D2A"/>
    <w:rsid w:val="003322DC"/>
    <w:rsid w:val="00361C14"/>
    <w:rsid w:val="003930B2"/>
    <w:rsid w:val="003E7E21"/>
    <w:rsid w:val="004000D7"/>
    <w:rsid w:val="00416E70"/>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45426"/>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959B9"/>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22670944-4415-43f3-8d05-d34f0e863ad0"/>
    <ds:schemaRef ds:uri="http://schemas.microsoft.com/office/2006/documentManagement/types"/>
    <ds:schemaRef ds:uri="http://schemas.microsoft.com/office/2006/metadata/properties"/>
    <ds:schemaRef ds:uri="http://purl.org/dc/elements/1.1/"/>
    <ds:schemaRef ds:uri="44a6ab64-b138-41a5-858d-bbfb043277cf"/>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1772</Words>
  <Characters>10388</Characters>
  <Application>Microsoft Office Word</Application>
  <DocSecurity>4</DocSecurity>
  <Lines>326</Lines>
  <Paragraphs>217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2026-04-13T10:32:00Z</dcterms:created>
  <dcterms:modified xsi:type="dcterms:W3CDTF">2026-04-13T10:32:00Z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