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540A75C" w:rsidR="00114762" w:rsidRPr="00B26C50" w:rsidRDefault="002C72A1" w:rsidP="00B26C50">
            <w:pPr>
              <w:pStyle w:val="Heading2"/>
              <w:jc w:val="both"/>
              <w:rPr>
                <w:b w:val="0"/>
                <w:iCs/>
                <w:sz w:val="24"/>
                <w:szCs w:val="24"/>
              </w:rPr>
            </w:pPr>
            <w:r>
              <w:rPr>
                <w:b w:val="0"/>
                <w:iCs/>
                <w:sz w:val="24"/>
                <w:szCs w:val="24"/>
              </w:rPr>
              <w:t xml:space="preserve">Senior Support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798E925" w:rsidR="00DD3ED0" w:rsidRDefault="002C72A1" w:rsidP="00DD3ED0">
            <w:pPr>
              <w:rPr>
                <w:rFonts w:ascii="Arial" w:hAnsi="Arial" w:cs="Arial"/>
              </w:rPr>
            </w:pPr>
            <w:r>
              <w:rPr>
                <w:rFonts w:ascii="Arial" w:hAnsi="Arial" w:cs="Arial"/>
              </w:rPr>
              <w:t>£</w:t>
            </w:r>
            <w:r w:rsidR="00F27506">
              <w:rPr>
                <w:rFonts w:ascii="Arial" w:hAnsi="Arial" w:cs="Arial"/>
              </w:rPr>
              <w:t>29,065</w:t>
            </w:r>
            <w:r>
              <w:rPr>
                <w:rFonts w:ascii="Arial" w:hAnsi="Arial" w:cs="Arial"/>
              </w:rPr>
              <w:t xml:space="preserve"> – </w:t>
            </w:r>
            <w:r w:rsidR="00F27506">
              <w:rPr>
                <w:rFonts w:ascii="Arial" w:hAnsi="Arial" w:cs="Arial"/>
              </w:rPr>
              <w:t>31,022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50D50AE" w:rsidR="00A405EF" w:rsidRPr="00471DAB" w:rsidRDefault="002C72A1" w:rsidP="00DD3ED0">
            <w:pPr>
              <w:rPr>
                <w:rFonts w:ascii="Arial" w:hAnsi="Arial" w:cs="Arial"/>
              </w:rPr>
            </w:pPr>
            <w:r>
              <w:rPr>
                <w:rFonts w:ascii="Arial" w:hAnsi="Arial" w:cs="Arial"/>
              </w:rPr>
              <w:t>G7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4F07005" w:rsidR="00114762" w:rsidRPr="006C5A50" w:rsidRDefault="00AA76E5"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70799F7" w:rsidR="00114762" w:rsidRDefault="00F51137" w:rsidP="00DD3ED0">
            <w:r>
              <w:t xml:space="preserve">Community Partnership Team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0E90E59" w:rsidR="005021D7" w:rsidRDefault="006C5A50"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73A71173" w:rsidR="00114762" w:rsidRDefault="006C5A50" w:rsidP="006C5A50">
            <w:r>
              <w:t>Across Partner Building</w:t>
            </w:r>
            <w:r w:rsidR="00F51137">
              <w:t>’s</w:t>
            </w:r>
            <w:r>
              <w:t xml:space="preserve"> Countywide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7C34558" w:rsidR="00DD3ED0" w:rsidRPr="009F0647" w:rsidRDefault="006C5A50" w:rsidP="00DD3ED0">
            <w:pPr>
              <w:rPr>
                <w:rFonts w:ascii="Arial" w:hAnsi="Arial" w:cs="Arial"/>
              </w:rPr>
            </w:pPr>
            <w:r>
              <w:rPr>
                <w:rFonts w:ascii="Arial" w:hAnsi="Arial" w:cs="Arial"/>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38A6789" w:rsidR="00DD3ED0" w:rsidRPr="009F0647" w:rsidRDefault="006C5A50" w:rsidP="00DD3ED0">
            <w:pPr>
              <w:rPr>
                <w:rFonts w:ascii="Arial" w:hAnsi="Arial" w:cs="Arial"/>
              </w:rPr>
            </w:pPr>
            <w:r>
              <w:rPr>
                <w:rFonts w:ascii="Arial" w:hAnsi="Arial" w:cs="Arial"/>
              </w:rPr>
              <w:t xml:space="preserve">None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FE2E010" w:rsidR="00114762" w:rsidRPr="009F0647" w:rsidRDefault="006C5A50" w:rsidP="00DD3ED0">
            <w:pPr>
              <w:rPr>
                <w:rFonts w:ascii="Arial" w:hAnsi="Arial" w:cs="Arial"/>
              </w:rPr>
            </w:pPr>
            <w:r>
              <w:rPr>
                <w:rFonts w:ascii="Arial" w:hAnsi="Arial" w:cs="Arial"/>
              </w:rPr>
              <w:t xml:space="preserve">None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1DD92BD" w:rsidR="00E709E9" w:rsidRPr="009F0647" w:rsidRDefault="006C5A50"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FE5CE22" w14:textId="77777777" w:rsidR="006C5A50" w:rsidRDefault="006C5A50" w:rsidP="006C5A50">
            <w:pPr>
              <w:rPr>
                <w:noProof/>
              </w:rPr>
            </w:pPr>
            <w:r>
              <w:rPr>
                <w:noProof/>
              </w:rPr>
              <w:t xml:space="preserve">The Social and Community Services vision is to support and promote strong communities so </w:t>
            </w:r>
          </w:p>
          <w:p w14:paraId="0E21DF92" w14:textId="77777777" w:rsidR="006C5A50" w:rsidRDefault="006C5A50" w:rsidP="006C5A50">
            <w:pPr>
              <w:rPr>
                <w:noProof/>
              </w:rPr>
            </w:pPr>
            <w:r>
              <w:rPr>
                <w:noProof/>
              </w:rPr>
              <w:t xml:space="preserve">that people live their lives as successfully, independently and safely as possible. We believe </w:t>
            </w:r>
          </w:p>
          <w:p w14:paraId="448AA91F" w14:textId="77777777" w:rsidR="006C5A50" w:rsidRDefault="006C5A50" w:rsidP="006C5A50">
            <w:pPr>
              <w:rPr>
                <w:noProof/>
              </w:rPr>
            </w:pPr>
            <w:r>
              <w:rPr>
                <w:noProof/>
              </w:rPr>
              <w:t xml:space="preserve">that people themselves, regardless of age or ability, are best placed to determine the help </w:t>
            </w:r>
          </w:p>
          <w:p w14:paraId="1686F63C" w14:textId="77777777" w:rsidR="006C5A50" w:rsidRDefault="006C5A50" w:rsidP="006C5A50">
            <w:pPr>
              <w:rPr>
                <w:noProof/>
              </w:rPr>
            </w:pPr>
            <w:r>
              <w:rPr>
                <w:noProof/>
              </w:rPr>
              <w:t>they need.</w:t>
            </w:r>
          </w:p>
          <w:p w14:paraId="064369DD" w14:textId="77777777" w:rsidR="00B0457A" w:rsidRDefault="00B0457A" w:rsidP="00B0457A"/>
          <w:p w14:paraId="53216707" w14:textId="77777777" w:rsidR="006C5A50" w:rsidRPr="006C5A50" w:rsidRDefault="006C5A50" w:rsidP="006C5A50">
            <w:pPr>
              <w:rPr>
                <w:b/>
                <w:bCs/>
              </w:rPr>
            </w:pPr>
            <w:r w:rsidRPr="006C5A50">
              <w:rPr>
                <w:b/>
                <w:bCs/>
              </w:rPr>
              <w:t xml:space="preserve">Staff working in Adult Social Care in Oxfordshire will: </w:t>
            </w:r>
          </w:p>
          <w:p w14:paraId="437A55F4" w14:textId="77777777" w:rsidR="006C5A50" w:rsidRDefault="006C5A50" w:rsidP="006C5A50"/>
          <w:p w14:paraId="47404662" w14:textId="77777777" w:rsidR="006C5A50" w:rsidRDefault="006C5A50" w:rsidP="006C5A50">
            <w:r>
              <w:t>•</w:t>
            </w:r>
            <w:r>
              <w:tab/>
              <w:t xml:space="preserve">provide a proactive personalised approach to the delivery of care; </w:t>
            </w:r>
          </w:p>
          <w:p w14:paraId="07D90827" w14:textId="77777777" w:rsidR="006C5A50" w:rsidRDefault="006C5A50" w:rsidP="006C5A50">
            <w:r>
              <w:t>•</w:t>
            </w:r>
            <w:r>
              <w:tab/>
              <w:t xml:space="preserve">respond to people’s needs in a timely manner; </w:t>
            </w:r>
          </w:p>
          <w:p w14:paraId="2C1A7EE2" w14:textId="77777777" w:rsidR="006C5A50" w:rsidRDefault="006C5A50" w:rsidP="006C5A50">
            <w:r>
              <w:t>•</w:t>
            </w:r>
            <w:r>
              <w:tab/>
              <w:t xml:space="preserve">focus on improving people’s well-being; </w:t>
            </w:r>
          </w:p>
          <w:p w14:paraId="0F827F38" w14:textId="77777777" w:rsidR="006C5A50" w:rsidRDefault="006C5A50" w:rsidP="006C5A50">
            <w:r>
              <w:t>•</w:t>
            </w:r>
            <w:r>
              <w:tab/>
              <w:t xml:space="preserve">promote and support people to be responsible for their independence; </w:t>
            </w:r>
          </w:p>
          <w:p w14:paraId="1C573607" w14:textId="6B947437" w:rsidR="006C5A50" w:rsidRDefault="006C5A50" w:rsidP="006C5A50">
            <w:r>
              <w:t>•</w:t>
            </w:r>
            <w:r>
              <w:tab/>
              <w:t xml:space="preserve">give people greater choice and control over the care that they receive; </w:t>
            </w:r>
          </w:p>
          <w:p w14:paraId="58C0643D" w14:textId="77777777" w:rsidR="006C5A50" w:rsidRDefault="006C5A50" w:rsidP="006C5A50">
            <w:r>
              <w:t>•</w:t>
            </w:r>
            <w:r>
              <w:tab/>
              <w:t xml:space="preserve">take account of people’s risks and safety at all times; </w:t>
            </w:r>
          </w:p>
          <w:p w14:paraId="67D24CC1" w14:textId="77777777" w:rsidR="006C5A50" w:rsidRDefault="006C5A50" w:rsidP="006C5A50">
            <w:r>
              <w:t>•</w:t>
            </w:r>
            <w:r>
              <w:tab/>
              <w:t xml:space="preserve">support people to achieve the outcomes that are most important to them using all </w:t>
            </w:r>
          </w:p>
          <w:p w14:paraId="09D764BA" w14:textId="4046E32F" w:rsidR="006C5A50" w:rsidRDefault="00C93EB2" w:rsidP="006C5A50">
            <w:r>
              <w:t xml:space="preserve">           </w:t>
            </w:r>
            <w:r w:rsidR="006C5A50">
              <w:t xml:space="preserve">available resources and taking responsibility for the public purse; </w:t>
            </w:r>
          </w:p>
          <w:p w14:paraId="5C7AE768" w14:textId="30B5E831" w:rsidR="006C5A50" w:rsidRDefault="006C5A50" w:rsidP="006C5A50">
            <w:r>
              <w:t>•</w:t>
            </w:r>
            <w:r>
              <w:tab/>
              <w:t>work in accordance with our Organizational Values and Behaviours</w:t>
            </w:r>
            <w:r w:rsidR="00C93EB2">
              <w:t>.</w:t>
            </w:r>
            <w:r>
              <w:t xml:space="preserve"> Our organisational values </w:t>
            </w:r>
            <w:r w:rsidR="00C93EB2">
              <w:t xml:space="preserve">                           </w:t>
            </w:r>
          </w:p>
          <w:p w14:paraId="720C5CDE" w14:textId="6CA67269" w:rsidR="006C5A50" w:rsidRDefault="00C93EB2" w:rsidP="006C5A50">
            <w:r>
              <w:t xml:space="preserve">           and behaviours | Oxfordshire County Council Intranet</w:t>
            </w:r>
          </w:p>
          <w:p w14:paraId="30FA9F80" w14:textId="77777777" w:rsidR="006C5A50" w:rsidRDefault="006C5A50" w:rsidP="006C5A50"/>
          <w:p w14:paraId="548F6BD9" w14:textId="77777777" w:rsidR="006C5A50" w:rsidRDefault="006C5A50" w:rsidP="006C5A50"/>
          <w:p w14:paraId="53915140" w14:textId="77777777" w:rsidR="006C5A50" w:rsidRDefault="006C5A50" w:rsidP="006C5A50"/>
          <w:p w14:paraId="1A9F01BE" w14:textId="77777777" w:rsidR="0093717A" w:rsidRDefault="0093717A" w:rsidP="006C5A50">
            <w:pPr>
              <w:rPr>
                <w:b/>
                <w:bCs/>
              </w:rPr>
            </w:pPr>
          </w:p>
          <w:p w14:paraId="5597C08D" w14:textId="3801080F" w:rsidR="006C5A50" w:rsidRPr="006C5A50" w:rsidRDefault="006C5A50" w:rsidP="006C5A50">
            <w:pPr>
              <w:rPr>
                <w:b/>
                <w:bCs/>
              </w:rPr>
            </w:pPr>
            <w:r w:rsidRPr="006C5A50">
              <w:rPr>
                <w:b/>
                <w:bCs/>
              </w:rPr>
              <w:lastRenderedPageBreak/>
              <w:t xml:space="preserve">This will be achieved by: </w:t>
            </w:r>
          </w:p>
          <w:p w14:paraId="39C2D0F1" w14:textId="77777777" w:rsidR="006C5A50" w:rsidRDefault="006C5A50" w:rsidP="006C5A50"/>
          <w:p w14:paraId="01D680BA" w14:textId="77777777" w:rsidR="006C5A50" w:rsidRDefault="006C5A50" w:rsidP="006C5A50">
            <w:r>
              <w:t>•</w:t>
            </w:r>
            <w:r>
              <w:tab/>
              <w:t xml:space="preserve">innovation and creativity in meeting needs; </w:t>
            </w:r>
          </w:p>
          <w:p w14:paraId="1D150483" w14:textId="77777777" w:rsidR="006C5A50" w:rsidRDefault="006C5A50" w:rsidP="006C5A50">
            <w:r>
              <w:t>•</w:t>
            </w:r>
            <w:r>
              <w:tab/>
              <w:t xml:space="preserve">a commitment to service development; </w:t>
            </w:r>
          </w:p>
          <w:p w14:paraId="4A5ADE1F" w14:textId="3011F343" w:rsidR="006C5A50" w:rsidRDefault="006C5A50" w:rsidP="006C5A50">
            <w:r>
              <w:t>•</w:t>
            </w:r>
            <w:r>
              <w:tab/>
              <w:t xml:space="preserve">partnership working with individuals, other </w:t>
            </w:r>
            <w:r w:rsidR="0093717A">
              <w:t>professionals,</w:t>
            </w:r>
            <w:r>
              <w:t xml:space="preserve"> and wider local networks to </w:t>
            </w:r>
          </w:p>
          <w:p w14:paraId="1B083583" w14:textId="186935CF" w:rsidR="006C5A50" w:rsidRDefault="0093717A" w:rsidP="006C5A50">
            <w:r>
              <w:t xml:space="preserve">          </w:t>
            </w:r>
            <w:r w:rsidR="006C5A50">
              <w:t xml:space="preserve">deliver an effective and affordable service; </w:t>
            </w:r>
          </w:p>
          <w:p w14:paraId="24F9ABCC" w14:textId="77777777" w:rsidR="006C5A50" w:rsidRDefault="006C5A50" w:rsidP="006C5A50">
            <w:r>
              <w:t>•</w:t>
            </w:r>
            <w:r>
              <w:tab/>
              <w:t xml:space="preserve">outcome focused working to identify opportunities to meet needs, demands and </w:t>
            </w:r>
          </w:p>
          <w:p w14:paraId="19407659" w14:textId="3D352816" w:rsidR="006C5A50" w:rsidRDefault="0093717A" w:rsidP="006C5A50">
            <w:r>
              <w:t xml:space="preserve">           </w:t>
            </w:r>
            <w:r w:rsidR="006C5A50">
              <w:t xml:space="preserve">achieve aspirations; </w:t>
            </w:r>
          </w:p>
          <w:p w14:paraId="5908E183" w14:textId="77777777" w:rsidR="006C5A50" w:rsidRDefault="006C5A50" w:rsidP="006C5A50">
            <w:r>
              <w:t>•</w:t>
            </w:r>
            <w:r>
              <w:tab/>
              <w:t xml:space="preserve">taking ownership and doing all we can to effect positive change; </w:t>
            </w:r>
          </w:p>
          <w:p w14:paraId="44C04CBC" w14:textId="77777777" w:rsidR="006C5A50" w:rsidRDefault="006C5A50" w:rsidP="006C5A50">
            <w:r>
              <w:t>•</w:t>
            </w:r>
            <w:r>
              <w:tab/>
              <w:t xml:space="preserve">flexible working to meet the varying demands across the different teams; </w:t>
            </w:r>
          </w:p>
          <w:p w14:paraId="204CA296" w14:textId="77777777" w:rsidR="006C5A50" w:rsidRDefault="006C5A50" w:rsidP="006C5A50">
            <w:r>
              <w:t>•</w:t>
            </w:r>
            <w:r>
              <w:tab/>
              <w:t xml:space="preserve">promoting and supporting people in identifying, and managing their own risks; </w:t>
            </w:r>
          </w:p>
          <w:p w14:paraId="0E8D56A2" w14:textId="77777777" w:rsidR="006C5A50" w:rsidRDefault="006C5A50" w:rsidP="006C5A50">
            <w:r>
              <w:t>•</w:t>
            </w:r>
            <w:r>
              <w:tab/>
              <w:t>preventing the need for ongoing care.</w:t>
            </w:r>
          </w:p>
          <w:p w14:paraId="66A742D4" w14:textId="77777777" w:rsidR="006C5A50" w:rsidRDefault="006C5A50" w:rsidP="006C5A50"/>
          <w:p w14:paraId="4878FC7A" w14:textId="77777777" w:rsidR="006C5A50" w:rsidRPr="006C5A50" w:rsidRDefault="006C5A50" w:rsidP="006C5A50">
            <w:pPr>
              <w:rPr>
                <w:b/>
                <w:bCs/>
              </w:rPr>
            </w:pPr>
            <w:r w:rsidRPr="006C5A50">
              <w:rPr>
                <w:b/>
                <w:bCs/>
              </w:rPr>
              <w:t xml:space="preserve">Our guiding principles </w:t>
            </w:r>
          </w:p>
          <w:p w14:paraId="647ABF51" w14:textId="77777777" w:rsidR="006C5A50" w:rsidRDefault="006C5A50" w:rsidP="006C5A50"/>
          <w:p w14:paraId="540A6EF3" w14:textId="77777777" w:rsidR="006C5A50" w:rsidRDefault="006C5A50" w:rsidP="006C5A50">
            <w:r>
              <w:t>We:</w:t>
            </w:r>
          </w:p>
          <w:p w14:paraId="2F4F4907" w14:textId="77777777" w:rsidR="006C5A50" w:rsidRDefault="006C5A50" w:rsidP="006C5A50"/>
          <w:p w14:paraId="0FB168D6" w14:textId="78CAF94B" w:rsidR="006C5A50" w:rsidRDefault="006C5A50" w:rsidP="006C5A50">
            <w:r>
              <w:t>•</w:t>
            </w:r>
            <w:r>
              <w:tab/>
              <w:t xml:space="preserve">put people and their experience at the </w:t>
            </w:r>
            <w:r w:rsidR="0093717A">
              <w:t>centre</w:t>
            </w:r>
            <w:r>
              <w:t xml:space="preserve"> of what we do; </w:t>
            </w:r>
          </w:p>
          <w:p w14:paraId="6CE38487" w14:textId="77777777" w:rsidR="0093717A" w:rsidRDefault="006C5A50" w:rsidP="006C5A50">
            <w:r>
              <w:t>•</w:t>
            </w:r>
            <w:r>
              <w:tab/>
              <w:t>work as one team, taking ownership for your work, respecting your time and that of others, only</w:t>
            </w:r>
          </w:p>
          <w:p w14:paraId="240FA4AC" w14:textId="37B75138" w:rsidR="006C5A50" w:rsidRDefault="0093717A" w:rsidP="006C5A50">
            <w:r>
              <w:t xml:space="preserve">          involving colleagues if necessary</w:t>
            </w:r>
          </w:p>
          <w:p w14:paraId="072D268A" w14:textId="77777777" w:rsidR="006C5A50" w:rsidRDefault="006C5A50" w:rsidP="006C5A50">
            <w:r>
              <w:t>•</w:t>
            </w:r>
            <w:r>
              <w:tab/>
              <w:t xml:space="preserve">build social value in our work; </w:t>
            </w:r>
          </w:p>
          <w:p w14:paraId="6A2C3D9E" w14:textId="449C8B80" w:rsidR="006C5A50" w:rsidRDefault="006C5A50" w:rsidP="006C5A50">
            <w:r>
              <w:t>•</w:t>
            </w:r>
            <w:r>
              <w:tab/>
              <w:t xml:space="preserve">work with individuals, their families, partner agencies and communities to improve and inform </w:t>
            </w:r>
            <w:r w:rsidR="0093717A">
              <w:t xml:space="preserve"> </w:t>
            </w:r>
          </w:p>
          <w:p w14:paraId="5CCB4DE8" w14:textId="270DC367" w:rsidR="0093717A" w:rsidRDefault="0093717A" w:rsidP="006C5A50">
            <w:r>
              <w:t xml:space="preserve">          services;</w:t>
            </w:r>
          </w:p>
          <w:p w14:paraId="3E44CD29" w14:textId="77777777" w:rsidR="006C5A50" w:rsidRDefault="006C5A50" w:rsidP="006C5A50">
            <w:r>
              <w:t>•</w:t>
            </w:r>
            <w:r>
              <w:tab/>
              <w:t xml:space="preserve">share information with the person about their care; </w:t>
            </w:r>
          </w:p>
          <w:p w14:paraId="707F73E9" w14:textId="77777777" w:rsidR="006C5A50" w:rsidRDefault="006C5A50" w:rsidP="006C5A50">
            <w:r>
              <w:t>•</w:t>
            </w:r>
            <w:r>
              <w:tab/>
              <w:t xml:space="preserve">see our contribution in the context of the overall services; </w:t>
            </w:r>
          </w:p>
          <w:p w14:paraId="648E9F90" w14:textId="77777777" w:rsidR="006C5A50" w:rsidRDefault="006C5A50" w:rsidP="006C5A50">
            <w:r>
              <w:t>•</w:t>
            </w:r>
            <w:r>
              <w:tab/>
              <w:t xml:space="preserve">have internal debate and external unity; </w:t>
            </w:r>
          </w:p>
          <w:p w14:paraId="4E8C4322" w14:textId="7634D4AD" w:rsidR="006C5A50" w:rsidRDefault="006C5A50" w:rsidP="006C5A50">
            <w:r>
              <w:t>•</w:t>
            </w:r>
            <w:r>
              <w:tab/>
              <w:t xml:space="preserve">are open to new ideas, seek and act on feedback and have a continuous improvement and </w:t>
            </w:r>
            <w:r w:rsidR="00E874B6">
              <w:t xml:space="preserve"> </w:t>
            </w:r>
          </w:p>
          <w:p w14:paraId="3C876439" w14:textId="44987AC8" w:rsidR="00E874B6" w:rsidRDefault="00E874B6" w:rsidP="006C5A50">
            <w:r>
              <w:t xml:space="preserve">          learning culture;</w:t>
            </w:r>
          </w:p>
          <w:p w14:paraId="75F857CC" w14:textId="77777777" w:rsidR="006C5A50" w:rsidRDefault="006C5A50" w:rsidP="006C5A50">
            <w:r>
              <w:t>•</w:t>
            </w:r>
            <w:r>
              <w:tab/>
              <w:t xml:space="preserve">make the best use of available resources; </w:t>
            </w:r>
          </w:p>
          <w:p w14:paraId="2E895CB9" w14:textId="77777777" w:rsidR="006C5A50" w:rsidRDefault="006C5A50" w:rsidP="006C5A50">
            <w:r>
              <w:t>•</w:t>
            </w:r>
            <w:r>
              <w:tab/>
              <w:t>make evidence based decisions and support others to do the same.</w:t>
            </w:r>
          </w:p>
          <w:p w14:paraId="40B8F2D0" w14:textId="77777777" w:rsidR="006C5A50" w:rsidRDefault="006C5A50" w:rsidP="006C5A50"/>
          <w:p w14:paraId="217C9948" w14:textId="77777777" w:rsidR="006C5A50" w:rsidRPr="006C5A50" w:rsidRDefault="006C5A50" w:rsidP="006C5A50">
            <w:pPr>
              <w:rPr>
                <w:b/>
                <w:bCs/>
              </w:rPr>
            </w:pPr>
            <w:r w:rsidRPr="006C5A50">
              <w:rPr>
                <w:b/>
                <w:bCs/>
              </w:rPr>
              <w:t>MAIN PURPOSE(S) OF THE JOB:</w:t>
            </w:r>
          </w:p>
          <w:p w14:paraId="4411188D" w14:textId="77777777" w:rsidR="006C5A50" w:rsidRDefault="006C5A50" w:rsidP="006C5A50"/>
          <w:p w14:paraId="5EE7B84E" w14:textId="773ADBBD" w:rsidR="006C5A50" w:rsidRDefault="006C5A50" w:rsidP="006C5A50">
            <w:r>
              <w:t xml:space="preserve">Ensure that in responding to peoples identified needs, that all options including the use of informal support networks and community resources are explored </w:t>
            </w:r>
            <w:r w:rsidR="0098184F">
              <w:t xml:space="preserve">to </w:t>
            </w:r>
            <w:r>
              <w:t>meet identified support needs of the individual.</w:t>
            </w:r>
          </w:p>
          <w:p w14:paraId="7A96756E" w14:textId="77777777" w:rsidR="006C5A50" w:rsidRDefault="006C5A50" w:rsidP="006C5A50"/>
          <w:p w14:paraId="7923E8C8" w14:textId="77777777" w:rsidR="006C5A50" w:rsidRDefault="006C5A50" w:rsidP="006C5A50">
            <w:r>
              <w:t>To deputise for the Community Partnerships Worker in their absence and have responsibility for organising the operation of the support whilst working in a person-centred and flexible way to support people attending the service in fulfilling their chosen lifestyles.</w:t>
            </w:r>
          </w:p>
          <w:p w14:paraId="71A6292E" w14:textId="77777777" w:rsidR="006C5A50" w:rsidRDefault="006C5A50" w:rsidP="006C5A50"/>
          <w:p w14:paraId="0E86B28A" w14:textId="6B333A55" w:rsidR="006C5A50" w:rsidRDefault="006C5A50" w:rsidP="006C5A50">
            <w:r>
              <w:t xml:space="preserve">To contribute to the planning and development of services </w:t>
            </w:r>
            <w:r w:rsidR="00C22C61" w:rsidRPr="00F27506">
              <w:t xml:space="preserve">at various locations </w:t>
            </w:r>
            <w:r>
              <w:t>ensuring that people are included and supported to participate in those processes and to actively encourage the inclusion and participation of people in their local networks.</w:t>
            </w:r>
          </w:p>
          <w:p w14:paraId="607C101A" w14:textId="77777777" w:rsidR="006C5A50" w:rsidRDefault="006C5A50" w:rsidP="006C5A50"/>
          <w:p w14:paraId="1282A996" w14:textId="77777777" w:rsidR="006C5A50" w:rsidRDefault="006C5A50" w:rsidP="006C5A50">
            <w: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69CE0C9B" w14:textId="77777777" w:rsidR="0098184F" w:rsidRDefault="0098184F" w:rsidP="006C5A50"/>
          <w:p w14:paraId="793C19CB" w14:textId="77777777" w:rsidR="0098184F" w:rsidRDefault="0098184F" w:rsidP="006C5A50"/>
          <w:p w14:paraId="20E28303" w14:textId="77777777" w:rsidR="0098184F" w:rsidRDefault="0098184F" w:rsidP="006C5A50"/>
          <w:p w14:paraId="51BA6954" w14:textId="534D3541" w:rsidR="006C5A50" w:rsidRPr="00B0457A" w:rsidRDefault="006C5A50" w:rsidP="006C5A50"/>
        </w:tc>
      </w:tr>
      <w:tr w:rsidR="00C93EB2" w14:paraId="14F9FEC2" w14:textId="77777777" w:rsidTr="005021D7">
        <w:tc>
          <w:tcPr>
            <w:tcW w:w="10343" w:type="dxa"/>
          </w:tcPr>
          <w:p w14:paraId="6836AF8F" w14:textId="77777777" w:rsidR="00C93EB2" w:rsidRDefault="00C93EB2" w:rsidP="006C5A50">
            <w:pPr>
              <w:rPr>
                <w:noProof/>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C4D6A91" w14:textId="77777777" w:rsidR="00E971BD" w:rsidRPr="00E971BD" w:rsidRDefault="00E971BD" w:rsidP="00E971BD">
            <w:pPr>
              <w:rPr>
                <w:rFonts w:ascii="Arial" w:hAnsi="Arial" w:cs="Arial"/>
                <w:b/>
                <w:sz w:val="24"/>
                <w:lang w:val="en-US"/>
              </w:rPr>
            </w:pPr>
            <w:r w:rsidRPr="00E971BD">
              <w:rPr>
                <w:rFonts w:ascii="Arial" w:hAnsi="Arial" w:cs="Arial"/>
                <w:b/>
                <w:sz w:val="24"/>
                <w:lang w:val="en-US"/>
              </w:rPr>
              <w:t>Roles and Responsibilities:</w:t>
            </w:r>
          </w:p>
          <w:p w14:paraId="50FE2AE5" w14:textId="77777777" w:rsidR="00E971BD" w:rsidRPr="00E971BD" w:rsidRDefault="00E971BD" w:rsidP="00E971BD">
            <w:pPr>
              <w:rPr>
                <w:rFonts w:ascii="Arial" w:hAnsi="Arial" w:cs="Arial"/>
                <w:b/>
                <w:sz w:val="24"/>
                <w:lang w:val="en-US"/>
              </w:rPr>
            </w:pPr>
          </w:p>
          <w:p w14:paraId="0F4030C7" w14:textId="53D4FAF0" w:rsidR="00E971BD" w:rsidRPr="006C1FB2" w:rsidRDefault="00E971BD" w:rsidP="006C1FB2">
            <w:pPr>
              <w:numPr>
                <w:ilvl w:val="0"/>
                <w:numId w:val="14"/>
              </w:numPr>
              <w:spacing w:after="120"/>
              <w:rPr>
                <w:rFonts w:ascii="Arial" w:hAnsi="Arial" w:cs="Arial"/>
                <w:b/>
                <w:sz w:val="24"/>
                <w:lang w:val="en-US"/>
              </w:rPr>
            </w:pPr>
            <w:r w:rsidRPr="00E971BD">
              <w:rPr>
                <w:rFonts w:ascii="Arial" w:hAnsi="Arial" w:cs="Arial"/>
                <w:b/>
                <w:sz w:val="24"/>
                <w:lang w:val="en-US"/>
              </w:rPr>
              <w:t>To ensure statutory requirements are met</w:t>
            </w:r>
          </w:p>
          <w:p w14:paraId="2C9C0355" w14:textId="529542EA"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 xml:space="preserve">Undertake delegated tasks from the Community Partnerships Worker which may </w:t>
            </w:r>
            <w:r w:rsidR="006C1FB2" w:rsidRPr="00E971BD">
              <w:rPr>
                <w:rFonts w:ascii="Arial" w:hAnsi="Arial" w:cs="Arial"/>
                <w:sz w:val="24"/>
                <w:lang w:val="en-US"/>
              </w:rPr>
              <w:t>include</w:t>
            </w:r>
            <w:r w:rsidRPr="00E971BD">
              <w:rPr>
                <w:rFonts w:ascii="Arial" w:hAnsi="Arial" w:cs="Arial"/>
                <w:sz w:val="24"/>
                <w:lang w:val="en-US"/>
              </w:rPr>
              <w:t xml:space="preserve"> facilitating day- to- day staff practice within the team, responsibility for health and safety, risk assessment processes, medication administration and accountability for handling money within the day service.</w:t>
            </w:r>
          </w:p>
          <w:p w14:paraId="7838A0D4"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Ensure that all individuals are fully involved with their person-centred planning and that their plan is developed and shared with the person and their support network.</w:t>
            </w:r>
          </w:p>
          <w:p w14:paraId="2F7ED3C3"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Support the team with all their duties at the service including personal and healthcare provision.</w:t>
            </w:r>
          </w:p>
          <w:p w14:paraId="2F8EA54D" w14:textId="1545B7D1"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Utili</w:t>
            </w:r>
            <w:r w:rsidR="0098184F">
              <w:rPr>
                <w:rFonts w:ascii="Arial" w:hAnsi="Arial" w:cs="Arial"/>
                <w:sz w:val="24"/>
                <w:lang w:val="en-US"/>
              </w:rPr>
              <w:t>z</w:t>
            </w:r>
            <w:r w:rsidRPr="00E971BD">
              <w:rPr>
                <w:rFonts w:ascii="Arial" w:hAnsi="Arial" w:cs="Arial"/>
                <w:sz w:val="24"/>
                <w:lang w:val="en-US"/>
              </w:rPr>
              <w:t>e and maximi</w:t>
            </w:r>
            <w:r w:rsidR="006C1FB2">
              <w:rPr>
                <w:rFonts w:ascii="Arial" w:hAnsi="Arial" w:cs="Arial"/>
                <w:sz w:val="24"/>
                <w:lang w:val="en-US"/>
              </w:rPr>
              <w:t>ze</w:t>
            </w:r>
            <w:r w:rsidRPr="00E971BD">
              <w:rPr>
                <w:rFonts w:ascii="Arial" w:hAnsi="Arial" w:cs="Arial"/>
                <w:sz w:val="24"/>
                <w:lang w:val="en-US"/>
              </w:rPr>
              <w:t xml:space="preserve"> the local community resources working in partnership with other providers, groups, organisations to get the best outcomes for the people we support.</w:t>
            </w:r>
          </w:p>
          <w:p w14:paraId="0E683D10"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Support people who have a diagnosis of Autism and develop an environment and support approach that meets the needs of people.</w:t>
            </w:r>
            <w:r w:rsidRPr="00E971BD">
              <w:rPr>
                <w:rFonts w:ascii="Arial" w:hAnsi="Arial" w:cs="Arial"/>
                <w:sz w:val="24"/>
                <w:lang w:val="en-US"/>
              </w:rPr>
              <w:tab/>
            </w:r>
          </w:p>
          <w:p w14:paraId="4FFB4A3B"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Support and empower people attending the service to have choice and control of their lives within a risk management framework which is regularly monitored and reviewed.</w:t>
            </w:r>
          </w:p>
          <w:p w14:paraId="765B94D8" w14:textId="6F2E3AC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Support individuals or groups to identify, prepare and plan various activities including sport, leisure, recreation</w:t>
            </w:r>
            <w:r w:rsidR="00C22C61">
              <w:rPr>
                <w:rFonts w:ascii="Arial" w:hAnsi="Arial" w:cs="Arial"/>
                <w:sz w:val="24"/>
                <w:lang w:val="en-US"/>
              </w:rPr>
              <w:t>, cooking</w:t>
            </w:r>
            <w:r w:rsidRPr="00E971BD">
              <w:rPr>
                <w:rFonts w:ascii="Arial" w:hAnsi="Arial" w:cs="Arial"/>
                <w:sz w:val="24"/>
                <w:lang w:val="en-US"/>
              </w:rPr>
              <w:t xml:space="preserve"> and college courses.</w:t>
            </w:r>
          </w:p>
          <w:p w14:paraId="326A1363"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Support Intensive Interaction and any other Inclusive Communication methods identified locally with the service and the persons network.</w:t>
            </w:r>
          </w:p>
          <w:p w14:paraId="2A768C9E"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Relate to people in a manner that is sensitive to their age, disability, gender and cultural origin.</w:t>
            </w:r>
          </w:p>
          <w:p w14:paraId="20FD4019" w14:textId="2EA98892" w:rsidR="00E971BD" w:rsidRPr="00E971BD" w:rsidRDefault="00E971BD" w:rsidP="00E971BD">
            <w:pPr>
              <w:numPr>
                <w:ilvl w:val="0"/>
                <w:numId w:val="22"/>
              </w:numPr>
              <w:rPr>
                <w:rFonts w:ascii="Arial" w:hAnsi="Arial" w:cs="Arial"/>
                <w:color w:val="000000"/>
                <w:sz w:val="24"/>
                <w:lang w:val="en-US"/>
              </w:rPr>
            </w:pPr>
            <w:r w:rsidRPr="00E971BD">
              <w:rPr>
                <w:rFonts w:ascii="Arial" w:hAnsi="Arial" w:cs="Arial"/>
                <w:sz w:val="24"/>
                <w:lang w:val="en-US"/>
              </w:rPr>
              <w:t>Undertake transport and driving responsibilities for home to service means and also for community activities</w:t>
            </w:r>
            <w:r w:rsidR="006C1FB2">
              <w:rPr>
                <w:rFonts w:ascii="Arial" w:hAnsi="Arial" w:cs="Arial"/>
                <w:sz w:val="24"/>
                <w:lang w:val="en-US"/>
              </w:rPr>
              <w:t>.</w:t>
            </w:r>
          </w:p>
          <w:p w14:paraId="2E90C97D" w14:textId="3C305BB7" w:rsidR="00E971BD" w:rsidRPr="00E971BD" w:rsidRDefault="00E971BD" w:rsidP="00E971BD">
            <w:pPr>
              <w:numPr>
                <w:ilvl w:val="0"/>
                <w:numId w:val="22"/>
              </w:numPr>
              <w:rPr>
                <w:rFonts w:ascii="Arial" w:hAnsi="Arial" w:cs="Arial"/>
                <w:color w:val="000000"/>
                <w:sz w:val="24"/>
                <w:lang w:val="en-US"/>
              </w:rPr>
            </w:pPr>
            <w:r w:rsidRPr="00E971BD">
              <w:rPr>
                <w:rFonts w:ascii="Arial" w:hAnsi="Arial" w:cs="Arial"/>
                <w:color w:val="000000"/>
                <w:sz w:val="24"/>
                <w:lang w:val="en-US"/>
              </w:rPr>
              <w:t xml:space="preserve">Deliver support in a </w:t>
            </w:r>
            <w:r w:rsidR="006C1FB2" w:rsidRPr="00E971BD">
              <w:rPr>
                <w:rFonts w:ascii="Arial" w:hAnsi="Arial" w:cs="Arial"/>
                <w:color w:val="000000"/>
                <w:sz w:val="24"/>
                <w:lang w:val="en-US"/>
              </w:rPr>
              <w:t>strengths-based</w:t>
            </w:r>
            <w:r w:rsidRPr="00E971BD">
              <w:rPr>
                <w:rFonts w:ascii="Arial" w:hAnsi="Arial" w:cs="Arial"/>
                <w:color w:val="000000"/>
                <w:sz w:val="24"/>
                <w:lang w:val="en-US"/>
              </w:rPr>
              <w:t xml:space="preserve"> way and in accordance with the standards set out in the council "Customer Service Codes of Practice" and individual ‘Service Level Agreements’.</w:t>
            </w:r>
          </w:p>
          <w:p w14:paraId="038E820D" w14:textId="77777777" w:rsidR="00E971BD" w:rsidRPr="00E971BD" w:rsidRDefault="00E971BD" w:rsidP="00E971BD">
            <w:pPr>
              <w:tabs>
                <w:tab w:val="left" w:pos="2660"/>
              </w:tabs>
              <w:rPr>
                <w:rFonts w:ascii="Arial" w:hAnsi="Arial" w:cs="Arial"/>
                <w:color w:val="000000"/>
                <w:sz w:val="24"/>
                <w:lang w:val="en-US"/>
              </w:rPr>
            </w:pPr>
            <w:r w:rsidRPr="00E971BD">
              <w:rPr>
                <w:rFonts w:ascii="Arial" w:hAnsi="Arial" w:cs="Arial"/>
                <w:color w:val="000000"/>
                <w:sz w:val="24"/>
                <w:lang w:val="en-US"/>
              </w:rPr>
              <w:tab/>
            </w:r>
          </w:p>
          <w:p w14:paraId="1B954E71" w14:textId="5F42C7E0" w:rsidR="00E971BD" w:rsidRPr="006C1FB2" w:rsidRDefault="00E971BD" w:rsidP="006C1FB2">
            <w:pPr>
              <w:numPr>
                <w:ilvl w:val="0"/>
                <w:numId w:val="16"/>
              </w:numPr>
              <w:rPr>
                <w:rFonts w:ascii="Arial" w:hAnsi="Arial" w:cs="Arial"/>
                <w:b/>
                <w:color w:val="000000"/>
                <w:sz w:val="24"/>
                <w:lang w:val="en-US"/>
              </w:rPr>
            </w:pPr>
            <w:r w:rsidRPr="00E971BD">
              <w:rPr>
                <w:rFonts w:ascii="Arial" w:hAnsi="Arial" w:cs="Arial"/>
                <w:b/>
                <w:color w:val="000000"/>
                <w:sz w:val="24"/>
                <w:lang w:val="en-US"/>
              </w:rPr>
              <w:t>To work within safeguarding policies and procedures</w:t>
            </w:r>
          </w:p>
          <w:p w14:paraId="49EF0D5B" w14:textId="77777777" w:rsidR="00E971BD" w:rsidRPr="00E971BD" w:rsidRDefault="00E971BD" w:rsidP="00E971BD">
            <w:pPr>
              <w:numPr>
                <w:ilvl w:val="0"/>
                <w:numId w:val="17"/>
              </w:numPr>
              <w:rPr>
                <w:rFonts w:ascii="Arial" w:hAnsi="Arial" w:cs="Arial"/>
                <w:color w:val="000000"/>
                <w:sz w:val="24"/>
                <w:lang w:val="en-US"/>
              </w:rPr>
            </w:pPr>
            <w:r w:rsidRPr="00E971BD">
              <w:rPr>
                <w:rFonts w:ascii="Arial" w:hAnsi="Arial" w:cs="Arial"/>
                <w:color w:val="000000"/>
                <w:sz w:val="24"/>
                <w:lang w:val="en-US"/>
              </w:rPr>
              <w:t>Evidence an understanding of the need to safeguard and promote the well-being of vulnerable adults and adhere to policies and procedures as necessary.</w:t>
            </w:r>
          </w:p>
          <w:p w14:paraId="72E040C2" w14:textId="240D1324" w:rsidR="00E971BD" w:rsidRPr="00E971BD" w:rsidRDefault="00E971BD" w:rsidP="00E971BD">
            <w:pPr>
              <w:numPr>
                <w:ilvl w:val="0"/>
                <w:numId w:val="17"/>
              </w:numPr>
              <w:rPr>
                <w:rFonts w:ascii="Arial" w:hAnsi="Arial" w:cs="Arial"/>
                <w:color w:val="000000"/>
                <w:sz w:val="24"/>
                <w:lang w:val="en-US"/>
              </w:rPr>
            </w:pPr>
            <w:r w:rsidRPr="00E971BD">
              <w:rPr>
                <w:rFonts w:ascii="Arial" w:hAnsi="Arial" w:cs="Arial"/>
                <w:sz w:val="24"/>
                <w:lang w:val="en-US"/>
              </w:rPr>
              <w:t xml:space="preserve">To identify where a ‘Safeguarding Alert’ needs to be </w:t>
            </w:r>
            <w:r w:rsidR="006C1FB2" w:rsidRPr="00E971BD">
              <w:rPr>
                <w:rFonts w:ascii="Arial" w:hAnsi="Arial" w:cs="Arial"/>
                <w:sz w:val="24"/>
                <w:lang w:val="en-US"/>
              </w:rPr>
              <w:t>raised</w:t>
            </w:r>
            <w:r w:rsidR="006C1FB2" w:rsidRPr="00E971BD">
              <w:rPr>
                <w:rFonts w:ascii="Arial" w:hAnsi="Arial" w:cs="Arial"/>
                <w:color w:val="000000"/>
                <w:sz w:val="24"/>
                <w:lang w:val="en-US"/>
              </w:rPr>
              <w:t>,</w:t>
            </w:r>
            <w:r w:rsidRPr="00E971BD">
              <w:rPr>
                <w:rFonts w:ascii="Arial" w:hAnsi="Arial" w:cs="Arial"/>
                <w:color w:val="000000"/>
                <w:sz w:val="24"/>
                <w:lang w:val="en-US"/>
              </w:rPr>
              <w:t xml:space="preserve"> ensuring a timely escalation of these concerns.</w:t>
            </w:r>
          </w:p>
          <w:p w14:paraId="2021577A" w14:textId="77777777" w:rsidR="00E971BD" w:rsidRPr="00E971BD" w:rsidRDefault="00E971BD" w:rsidP="00E971BD">
            <w:pPr>
              <w:ind w:left="720"/>
              <w:rPr>
                <w:rFonts w:ascii="Arial" w:hAnsi="Arial" w:cs="Arial"/>
                <w:sz w:val="24"/>
                <w:lang w:val="en-US"/>
              </w:rPr>
            </w:pPr>
          </w:p>
          <w:p w14:paraId="5178465D" w14:textId="21D22E12" w:rsidR="00E971BD" w:rsidRPr="006C1FB2" w:rsidRDefault="00E971BD" w:rsidP="006C1FB2">
            <w:pPr>
              <w:numPr>
                <w:ilvl w:val="0"/>
                <w:numId w:val="18"/>
              </w:numPr>
              <w:spacing w:after="120"/>
              <w:rPr>
                <w:rFonts w:ascii="Arial" w:hAnsi="Arial" w:cs="Arial"/>
                <w:b/>
                <w:sz w:val="24"/>
                <w:lang w:val="en-US"/>
              </w:rPr>
            </w:pPr>
            <w:r w:rsidRPr="00E971BD">
              <w:rPr>
                <w:rFonts w:ascii="Arial" w:hAnsi="Arial" w:cs="Arial"/>
                <w:b/>
                <w:bCs/>
                <w:sz w:val="24"/>
                <w:lang w:val="en-US"/>
              </w:rPr>
              <w:t>To promote health and wellbeing through integration and links with local community including voluntary community partners</w:t>
            </w:r>
          </w:p>
          <w:p w14:paraId="0E303FDF" w14:textId="77777777" w:rsidR="00E971BD" w:rsidRPr="00E971BD" w:rsidRDefault="00E971BD" w:rsidP="00E971BD">
            <w:pPr>
              <w:numPr>
                <w:ilvl w:val="0"/>
                <w:numId w:val="13"/>
              </w:numPr>
              <w:rPr>
                <w:rFonts w:ascii="Arial" w:hAnsi="Arial" w:cs="Arial"/>
                <w:sz w:val="24"/>
                <w:lang w:val="en-US"/>
              </w:rPr>
            </w:pPr>
            <w:r w:rsidRPr="00E971BD">
              <w:rPr>
                <w:rFonts w:ascii="Arial" w:hAnsi="Arial" w:cs="Arial"/>
                <w:sz w:val="24"/>
                <w:lang w:val="en-US"/>
              </w:rPr>
              <w:t xml:space="preserve">To develop and maintain a knowledge of local resources. </w:t>
            </w:r>
          </w:p>
          <w:p w14:paraId="6C0EF892" w14:textId="4758452A" w:rsidR="00E971BD" w:rsidRPr="00E971BD" w:rsidRDefault="00E971BD" w:rsidP="00E971BD">
            <w:pPr>
              <w:numPr>
                <w:ilvl w:val="0"/>
                <w:numId w:val="13"/>
              </w:numPr>
              <w:rPr>
                <w:rFonts w:ascii="Arial" w:hAnsi="Arial" w:cs="Arial"/>
                <w:sz w:val="24"/>
                <w:lang w:val="en-US"/>
              </w:rPr>
            </w:pPr>
            <w:r w:rsidRPr="00E971BD">
              <w:rPr>
                <w:rFonts w:ascii="Arial" w:hAnsi="Arial" w:cs="Arial"/>
                <w:sz w:val="24"/>
                <w:lang w:val="en-US"/>
              </w:rPr>
              <w:t xml:space="preserve">To </w:t>
            </w:r>
            <w:r w:rsidR="006C1FB2" w:rsidRPr="00E971BD">
              <w:rPr>
                <w:rFonts w:ascii="Arial" w:hAnsi="Arial" w:cs="Arial"/>
                <w:sz w:val="24"/>
                <w:lang w:val="en-US"/>
              </w:rPr>
              <w:t>maximize</w:t>
            </w:r>
            <w:r w:rsidRPr="00E971BD">
              <w:rPr>
                <w:rFonts w:ascii="Arial" w:hAnsi="Arial" w:cs="Arial"/>
                <w:sz w:val="24"/>
                <w:lang w:val="en-US"/>
              </w:rPr>
              <w:t xml:space="preserve"> the use of community resources in helping individuals to meet their identified outcomes.  </w:t>
            </w:r>
          </w:p>
          <w:p w14:paraId="1562D97A" w14:textId="740F9FC0" w:rsidR="00E971BD" w:rsidRPr="00E971BD" w:rsidRDefault="00E971BD" w:rsidP="00E971BD">
            <w:pPr>
              <w:numPr>
                <w:ilvl w:val="0"/>
                <w:numId w:val="12"/>
              </w:numPr>
              <w:rPr>
                <w:rFonts w:ascii="Arial" w:hAnsi="Arial" w:cs="Arial"/>
                <w:color w:val="000000"/>
                <w:sz w:val="24"/>
                <w:lang w:val="en-US"/>
              </w:rPr>
            </w:pPr>
            <w:r w:rsidRPr="00E971BD">
              <w:rPr>
                <w:rFonts w:ascii="Arial" w:hAnsi="Arial" w:cs="Arial"/>
                <w:color w:val="000000"/>
                <w:sz w:val="24"/>
                <w:lang w:val="en-US"/>
              </w:rPr>
              <w:t xml:space="preserve">To support the Community Partnerships </w:t>
            </w:r>
            <w:r w:rsidR="006C1FB2" w:rsidRPr="00E971BD">
              <w:rPr>
                <w:rFonts w:ascii="Arial" w:hAnsi="Arial" w:cs="Arial"/>
                <w:color w:val="000000"/>
                <w:sz w:val="24"/>
                <w:lang w:val="en-US"/>
              </w:rPr>
              <w:t>Worker to</w:t>
            </w:r>
            <w:r w:rsidRPr="00E971BD">
              <w:rPr>
                <w:rFonts w:ascii="Arial" w:hAnsi="Arial" w:cs="Arial"/>
                <w:color w:val="000000"/>
                <w:sz w:val="24"/>
                <w:lang w:val="en-US"/>
              </w:rPr>
              <w:t xml:space="preserve"> work collaboratively with teams and services both within and outside of Oxfordshire County Council to ensure a coordinated and effective service is provided to the individual. </w:t>
            </w:r>
          </w:p>
          <w:p w14:paraId="0C3DC81C" w14:textId="77777777" w:rsidR="00E971BD" w:rsidRDefault="00E971BD" w:rsidP="00E971BD">
            <w:pPr>
              <w:numPr>
                <w:ilvl w:val="0"/>
                <w:numId w:val="12"/>
              </w:numPr>
              <w:rPr>
                <w:rFonts w:ascii="Arial" w:hAnsi="Arial" w:cs="Arial"/>
                <w:sz w:val="24"/>
                <w:lang w:val="en-US"/>
              </w:rPr>
            </w:pPr>
            <w:r w:rsidRPr="00E971BD">
              <w:rPr>
                <w:rFonts w:ascii="Arial" w:hAnsi="Arial" w:cs="Arial"/>
                <w:sz w:val="24"/>
                <w:lang w:val="en-US"/>
              </w:rPr>
              <w:t xml:space="preserve">To support the Community Partnerships Worker to promote and engage in cross/multi agency working, ensuring strong working relationships are in place with partner agencies. </w:t>
            </w:r>
          </w:p>
          <w:p w14:paraId="62724584" w14:textId="77777777" w:rsidR="006C1FB2" w:rsidRPr="00E971BD" w:rsidRDefault="006C1FB2" w:rsidP="006C1FB2">
            <w:pPr>
              <w:ind w:left="1080"/>
              <w:rPr>
                <w:rFonts w:ascii="Arial" w:hAnsi="Arial" w:cs="Arial"/>
                <w:sz w:val="24"/>
                <w:lang w:val="en-US"/>
              </w:rPr>
            </w:pPr>
          </w:p>
          <w:p w14:paraId="393282C9" w14:textId="77777777" w:rsidR="00E971BD" w:rsidRPr="00E971BD" w:rsidRDefault="00E971BD" w:rsidP="00E971BD">
            <w:pPr>
              <w:ind w:left="1080"/>
              <w:rPr>
                <w:rFonts w:ascii="Arial" w:hAnsi="Arial" w:cs="Arial"/>
                <w:sz w:val="24"/>
                <w:lang w:val="en-US"/>
              </w:rPr>
            </w:pPr>
          </w:p>
          <w:p w14:paraId="61D01DBA" w14:textId="77777777" w:rsidR="00E971BD" w:rsidRPr="00E971BD" w:rsidRDefault="00E971BD" w:rsidP="00E971BD">
            <w:pPr>
              <w:rPr>
                <w:rFonts w:ascii="Arial" w:hAnsi="Arial" w:cs="Arial"/>
                <w:sz w:val="24"/>
                <w:lang w:val="en-US"/>
              </w:rPr>
            </w:pPr>
          </w:p>
          <w:p w14:paraId="3BA07325" w14:textId="7731E669" w:rsidR="006C1FB2" w:rsidRPr="006C1FB2" w:rsidRDefault="00E971BD" w:rsidP="006C1FB2">
            <w:pPr>
              <w:numPr>
                <w:ilvl w:val="0"/>
                <w:numId w:val="18"/>
              </w:numPr>
              <w:spacing w:after="120"/>
              <w:ind w:left="357" w:hanging="357"/>
              <w:rPr>
                <w:rFonts w:ascii="Arial" w:hAnsi="Arial" w:cs="Arial"/>
                <w:b/>
                <w:bCs/>
                <w:sz w:val="24"/>
                <w:lang w:val="en-US"/>
              </w:rPr>
            </w:pPr>
            <w:r w:rsidRPr="00E971BD">
              <w:rPr>
                <w:rFonts w:ascii="Arial" w:hAnsi="Arial" w:cs="Arial"/>
                <w:b/>
                <w:bCs/>
                <w:sz w:val="24"/>
                <w:lang w:val="en-US"/>
              </w:rPr>
              <w:lastRenderedPageBreak/>
              <w:t xml:space="preserve">Professional development and working in best </w:t>
            </w:r>
            <w:r w:rsidR="006C1FB2" w:rsidRPr="00E971BD">
              <w:rPr>
                <w:rFonts w:ascii="Arial" w:hAnsi="Arial" w:cs="Arial"/>
                <w:b/>
                <w:bCs/>
                <w:sz w:val="24"/>
                <w:lang w:val="en-US"/>
              </w:rPr>
              <w:t>practice.</w:t>
            </w:r>
          </w:p>
          <w:p w14:paraId="1C6C4272" w14:textId="710F02CE" w:rsidR="00E971BD" w:rsidRPr="00E971BD" w:rsidRDefault="00E971BD" w:rsidP="00E971BD">
            <w:pPr>
              <w:numPr>
                <w:ilvl w:val="0"/>
                <w:numId w:val="21"/>
              </w:numPr>
              <w:autoSpaceDE w:val="0"/>
              <w:autoSpaceDN w:val="0"/>
              <w:adjustRightInd w:val="0"/>
              <w:rPr>
                <w:rFonts w:ascii="Arial" w:hAnsi="Arial" w:cs="Arial"/>
                <w:b/>
                <w:sz w:val="24"/>
                <w:lang w:val="en-US"/>
              </w:rPr>
            </w:pPr>
            <w:r w:rsidRPr="00E971BD">
              <w:rPr>
                <w:rFonts w:ascii="Arial" w:hAnsi="Arial" w:cs="Arial"/>
                <w:color w:val="000000"/>
                <w:sz w:val="24"/>
                <w:lang w:val="en-US"/>
              </w:rPr>
              <w:t xml:space="preserve">To take ownership of own professional </w:t>
            </w:r>
            <w:r w:rsidR="006C1FB2" w:rsidRPr="00E971BD">
              <w:rPr>
                <w:rFonts w:ascii="Arial" w:hAnsi="Arial" w:cs="Arial"/>
                <w:color w:val="000000"/>
                <w:sz w:val="24"/>
                <w:lang w:val="en-US"/>
              </w:rPr>
              <w:t>development,</w:t>
            </w:r>
            <w:r w:rsidRPr="00E971BD">
              <w:rPr>
                <w:rFonts w:ascii="Arial" w:hAnsi="Arial" w:cs="Arial"/>
                <w:color w:val="000000"/>
                <w:sz w:val="24"/>
                <w:lang w:val="en-US"/>
              </w:rPr>
              <w:t xml:space="preserve"> attending training, workshops, courses and meetings.</w:t>
            </w:r>
          </w:p>
          <w:p w14:paraId="003DC0B9" w14:textId="77777777" w:rsidR="00E971BD" w:rsidRPr="00E971BD" w:rsidRDefault="00E971BD" w:rsidP="00E971BD">
            <w:pPr>
              <w:numPr>
                <w:ilvl w:val="0"/>
                <w:numId w:val="21"/>
              </w:numPr>
              <w:autoSpaceDE w:val="0"/>
              <w:autoSpaceDN w:val="0"/>
              <w:adjustRightInd w:val="0"/>
              <w:rPr>
                <w:rFonts w:ascii="Arial" w:hAnsi="Arial" w:cs="Arial"/>
                <w:b/>
                <w:sz w:val="24"/>
                <w:lang w:val="en-US"/>
              </w:rPr>
            </w:pPr>
            <w:r w:rsidRPr="00E971BD">
              <w:rPr>
                <w:rFonts w:ascii="Arial" w:hAnsi="Arial" w:cs="Arial"/>
                <w:color w:val="000000"/>
                <w:sz w:val="24"/>
                <w:lang w:val="en-US"/>
              </w:rPr>
              <w:t>To share learning and expertise across the organisation.</w:t>
            </w:r>
          </w:p>
          <w:p w14:paraId="5C171A40" w14:textId="77777777" w:rsidR="00E971BD" w:rsidRPr="00E971BD" w:rsidRDefault="00E971BD" w:rsidP="00E971BD">
            <w:pPr>
              <w:numPr>
                <w:ilvl w:val="0"/>
                <w:numId w:val="21"/>
              </w:numPr>
              <w:rPr>
                <w:rFonts w:ascii="Arial" w:hAnsi="Arial" w:cs="Arial"/>
                <w:sz w:val="24"/>
                <w:lang w:val="en-US"/>
              </w:rPr>
            </w:pPr>
            <w:r w:rsidRPr="00E971BD">
              <w:rPr>
                <w:rFonts w:ascii="Arial" w:hAnsi="Arial" w:cs="Arial"/>
                <w:sz w:val="24"/>
                <w:lang w:val="en-US"/>
              </w:rPr>
              <w:t>Work at any location in the Community Support Service area where there is a business need.</w:t>
            </w:r>
          </w:p>
          <w:p w14:paraId="7D56E70F" w14:textId="77777777" w:rsidR="00E971BD" w:rsidRPr="00E971BD" w:rsidRDefault="00E971BD" w:rsidP="00E971BD">
            <w:pPr>
              <w:numPr>
                <w:ilvl w:val="0"/>
                <w:numId w:val="21"/>
              </w:numPr>
              <w:autoSpaceDE w:val="0"/>
              <w:autoSpaceDN w:val="0"/>
              <w:adjustRightInd w:val="0"/>
              <w:rPr>
                <w:rFonts w:ascii="Arial" w:hAnsi="Arial" w:cs="Arial"/>
                <w:b/>
                <w:sz w:val="24"/>
                <w:lang w:val="en-US"/>
              </w:rPr>
            </w:pPr>
            <w:r w:rsidRPr="00E971BD">
              <w:rPr>
                <w:rFonts w:ascii="Arial" w:hAnsi="Arial" w:cs="Arial"/>
                <w:color w:val="000000"/>
                <w:sz w:val="24"/>
                <w:lang w:val="en-US" w:eastAsia="en-GB"/>
              </w:rPr>
              <w:t>To attend, participate and periodically lead team discussions and development.</w:t>
            </w:r>
          </w:p>
          <w:p w14:paraId="09EB2290" w14:textId="77777777" w:rsidR="00E971BD" w:rsidRPr="00E971BD" w:rsidRDefault="00E971BD" w:rsidP="00E971BD">
            <w:pPr>
              <w:numPr>
                <w:ilvl w:val="0"/>
                <w:numId w:val="21"/>
              </w:numPr>
              <w:autoSpaceDE w:val="0"/>
              <w:autoSpaceDN w:val="0"/>
              <w:adjustRightInd w:val="0"/>
              <w:rPr>
                <w:rFonts w:ascii="Arial" w:hAnsi="Arial" w:cs="Arial"/>
                <w:sz w:val="24"/>
                <w:lang w:val="en-US"/>
              </w:rPr>
            </w:pPr>
            <w:r w:rsidRPr="00E971BD">
              <w:rPr>
                <w:rFonts w:ascii="Arial" w:hAnsi="Arial" w:cs="Arial"/>
                <w:sz w:val="24"/>
                <w:lang w:val="en-US"/>
              </w:rPr>
              <w:t xml:space="preserve">To act as a champion in an area of expertise / special interest. </w:t>
            </w:r>
          </w:p>
          <w:p w14:paraId="1C99A862" w14:textId="5B91DE46" w:rsidR="00E971BD" w:rsidRPr="006C1FB2" w:rsidRDefault="00E971BD" w:rsidP="00E971BD">
            <w:pPr>
              <w:numPr>
                <w:ilvl w:val="0"/>
                <w:numId w:val="21"/>
              </w:numPr>
              <w:autoSpaceDE w:val="0"/>
              <w:autoSpaceDN w:val="0"/>
              <w:adjustRightInd w:val="0"/>
              <w:rPr>
                <w:rFonts w:ascii="Arial" w:hAnsi="Arial" w:cs="Arial"/>
                <w:b/>
                <w:sz w:val="24"/>
                <w:lang w:val="en-US"/>
              </w:rPr>
            </w:pPr>
            <w:r w:rsidRPr="00E971BD">
              <w:rPr>
                <w:rFonts w:ascii="Arial" w:hAnsi="Arial" w:cs="Arial"/>
                <w:sz w:val="24"/>
                <w:lang w:val="en-US"/>
              </w:rPr>
              <w:t xml:space="preserve">To attend and </w:t>
            </w:r>
            <w:r w:rsidR="006C1FB2" w:rsidRPr="00E971BD">
              <w:rPr>
                <w:rFonts w:ascii="Arial" w:hAnsi="Arial" w:cs="Arial"/>
                <w:sz w:val="24"/>
                <w:lang w:val="en-US"/>
              </w:rPr>
              <w:t>utilize</w:t>
            </w:r>
            <w:r w:rsidRPr="00E971BD">
              <w:rPr>
                <w:rFonts w:ascii="Arial" w:hAnsi="Arial" w:cs="Arial"/>
                <w:sz w:val="24"/>
                <w:lang w:val="en-US"/>
              </w:rPr>
              <w:t xml:space="preserve"> supervision and appraisal to identify opportunities for development and new ways of working</w:t>
            </w:r>
            <w:r w:rsidR="00C22C61">
              <w:rPr>
                <w:rFonts w:ascii="Arial" w:hAnsi="Arial" w:cs="Arial"/>
                <w:sz w:val="24"/>
                <w:lang w:val="en-US"/>
              </w:rPr>
              <w:t>.</w:t>
            </w:r>
            <w:r w:rsidRPr="00E971BD">
              <w:rPr>
                <w:rFonts w:ascii="Arial" w:hAnsi="Arial" w:cs="Arial"/>
                <w:sz w:val="24"/>
                <w:lang w:val="en-US"/>
              </w:rPr>
              <w:t xml:space="preserve"> </w:t>
            </w:r>
          </w:p>
          <w:p w14:paraId="58B7A19E" w14:textId="77777777" w:rsidR="006C1FB2" w:rsidRPr="00E971BD" w:rsidRDefault="006C1FB2" w:rsidP="006C1FB2">
            <w:pPr>
              <w:autoSpaceDE w:val="0"/>
              <w:autoSpaceDN w:val="0"/>
              <w:adjustRightInd w:val="0"/>
              <w:ind w:left="1080"/>
              <w:rPr>
                <w:rFonts w:ascii="Arial" w:hAnsi="Arial" w:cs="Arial"/>
                <w:b/>
                <w:sz w:val="24"/>
                <w:lang w:val="en-US"/>
              </w:rPr>
            </w:pPr>
          </w:p>
          <w:p w14:paraId="4DDD88AC" w14:textId="77777777" w:rsidR="00E971BD" w:rsidRPr="00E971BD" w:rsidRDefault="00E971BD" w:rsidP="00E971BD">
            <w:pPr>
              <w:numPr>
                <w:ilvl w:val="0"/>
                <w:numId w:val="18"/>
              </w:numPr>
              <w:spacing w:after="120"/>
              <w:ind w:left="357" w:hanging="357"/>
              <w:rPr>
                <w:rFonts w:ascii="Arial" w:hAnsi="Arial" w:cs="Arial"/>
                <w:b/>
                <w:sz w:val="24"/>
                <w:lang w:val="en-US"/>
              </w:rPr>
            </w:pPr>
            <w:r w:rsidRPr="00E971BD">
              <w:rPr>
                <w:rFonts w:ascii="Arial" w:hAnsi="Arial" w:cs="Arial"/>
                <w:b/>
                <w:sz w:val="24"/>
                <w:lang w:val="en-US"/>
              </w:rPr>
              <w:t>Service Development</w:t>
            </w:r>
          </w:p>
          <w:p w14:paraId="46D11CDB" w14:textId="77777777" w:rsidR="00E971BD" w:rsidRPr="00E971BD" w:rsidRDefault="00E971BD" w:rsidP="00E971BD">
            <w:pPr>
              <w:numPr>
                <w:ilvl w:val="0"/>
                <w:numId w:val="15"/>
              </w:numPr>
              <w:rPr>
                <w:rFonts w:ascii="Arial" w:hAnsi="Arial" w:cs="Arial"/>
                <w:sz w:val="24"/>
                <w:lang w:val="en-US"/>
              </w:rPr>
            </w:pPr>
            <w:r w:rsidRPr="00E971BD">
              <w:rPr>
                <w:rFonts w:ascii="Arial" w:hAnsi="Arial" w:cs="Arial"/>
                <w:sz w:val="24"/>
                <w:lang w:val="en-US"/>
              </w:rPr>
              <w:t xml:space="preserve">To contribute to the development of the service i.e. by communicating new ideas, through means such as briefings, completion of council surveys, and team meetings. </w:t>
            </w:r>
          </w:p>
          <w:p w14:paraId="5F4CC663" w14:textId="77777777" w:rsidR="00E971BD" w:rsidRPr="00E971BD" w:rsidRDefault="00E971BD" w:rsidP="00E971BD">
            <w:pPr>
              <w:numPr>
                <w:ilvl w:val="0"/>
                <w:numId w:val="15"/>
              </w:numPr>
              <w:rPr>
                <w:rFonts w:ascii="Arial" w:hAnsi="Arial" w:cs="Arial"/>
                <w:sz w:val="24"/>
                <w:lang w:val="en-US"/>
              </w:rPr>
            </w:pPr>
            <w:r w:rsidRPr="00E971BD">
              <w:rPr>
                <w:rFonts w:ascii="Arial" w:hAnsi="Arial" w:cs="Arial"/>
                <w:sz w:val="24"/>
                <w:lang w:val="en-US"/>
              </w:rPr>
              <w:t>To support the Community Partnerships Worker to take opportunities to network and build professional relationships with organisations, agencies and stakeholders to improve and promote joint working and effective service delivery.</w:t>
            </w:r>
          </w:p>
          <w:p w14:paraId="1F63B316" w14:textId="77777777" w:rsidR="00E971BD" w:rsidRPr="00E971BD" w:rsidRDefault="00E971BD" w:rsidP="00E971BD">
            <w:pPr>
              <w:ind w:left="720"/>
              <w:rPr>
                <w:rFonts w:ascii="Arial" w:hAnsi="Arial" w:cs="Arial"/>
                <w:sz w:val="24"/>
                <w:lang w:val="en-US"/>
              </w:rPr>
            </w:pPr>
          </w:p>
          <w:p w14:paraId="1F5C0291" w14:textId="362AD581" w:rsidR="00E971BD" w:rsidRPr="006C1FB2" w:rsidRDefault="00E971BD" w:rsidP="006C1FB2">
            <w:pPr>
              <w:numPr>
                <w:ilvl w:val="0"/>
                <w:numId w:val="18"/>
              </w:numPr>
              <w:rPr>
                <w:rFonts w:ascii="Arial" w:hAnsi="Arial" w:cs="Arial"/>
                <w:b/>
                <w:sz w:val="24"/>
                <w:lang w:val="en-US"/>
              </w:rPr>
            </w:pPr>
            <w:r w:rsidRPr="00E971BD">
              <w:rPr>
                <w:rFonts w:ascii="Arial" w:hAnsi="Arial" w:cs="Arial"/>
                <w:b/>
                <w:sz w:val="24"/>
                <w:lang w:val="en-US"/>
              </w:rPr>
              <w:t>Performance</w:t>
            </w:r>
          </w:p>
          <w:p w14:paraId="27DB3A36" w14:textId="77777777" w:rsidR="00E971BD" w:rsidRPr="00E971BD" w:rsidRDefault="00E971BD" w:rsidP="00E971BD">
            <w:pPr>
              <w:numPr>
                <w:ilvl w:val="0"/>
                <w:numId w:val="20"/>
              </w:numPr>
              <w:rPr>
                <w:rFonts w:ascii="Arial" w:hAnsi="Arial" w:cs="Arial"/>
                <w:b/>
                <w:sz w:val="24"/>
                <w:lang w:val="en-US"/>
              </w:rPr>
            </w:pPr>
            <w:r w:rsidRPr="00E971BD">
              <w:rPr>
                <w:rFonts w:ascii="Arial" w:hAnsi="Arial" w:cs="Arial"/>
                <w:sz w:val="24"/>
                <w:lang w:val="en-US"/>
              </w:rPr>
              <w:t>Support the delivery of team and individual performance targets.</w:t>
            </w:r>
          </w:p>
          <w:p w14:paraId="2054F2AD" w14:textId="0A6A24A4" w:rsidR="00E971BD" w:rsidRPr="00E971BD" w:rsidRDefault="00E971BD" w:rsidP="00E971BD">
            <w:pPr>
              <w:numPr>
                <w:ilvl w:val="0"/>
                <w:numId w:val="20"/>
              </w:numPr>
              <w:rPr>
                <w:rFonts w:ascii="Arial" w:hAnsi="Arial" w:cs="Arial"/>
                <w:b/>
                <w:sz w:val="24"/>
                <w:lang w:val="en-US"/>
              </w:rPr>
            </w:pPr>
            <w:r w:rsidRPr="00E971BD">
              <w:rPr>
                <w:rFonts w:ascii="Arial" w:hAnsi="Arial" w:cs="Arial"/>
                <w:bCs/>
                <w:sz w:val="24"/>
                <w:lang w:val="en-US"/>
              </w:rPr>
              <w:t xml:space="preserve">Support individuals to use Oxfordshire County Council's Comments and Complaints policy when </w:t>
            </w:r>
            <w:r w:rsidR="006C1FB2" w:rsidRPr="00E971BD">
              <w:rPr>
                <w:rFonts w:ascii="Arial" w:hAnsi="Arial" w:cs="Arial"/>
                <w:bCs/>
                <w:sz w:val="24"/>
                <w:lang w:val="en-US"/>
              </w:rPr>
              <w:t>necessary.</w:t>
            </w:r>
          </w:p>
          <w:p w14:paraId="75EE8E24" w14:textId="77777777" w:rsidR="00E971BD" w:rsidRPr="00E971BD" w:rsidRDefault="00E971BD" w:rsidP="00E971BD">
            <w:pPr>
              <w:ind w:left="720"/>
              <w:rPr>
                <w:rFonts w:ascii="Arial" w:hAnsi="Arial" w:cs="Arial"/>
                <w:b/>
                <w:sz w:val="24"/>
                <w:lang w:val="en-US"/>
              </w:rPr>
            </w:pPr>
          </w:p>
          <w:p w14:paraId="5BCFFD3A" w14:textId="77777777" w:rsidR="00E971BD" w:rsidRPr="00E971BD" w:rsidRDefault="00E971BD" w:rsidP="00E971BD">
            <w:pPr>
              <w:rPr>
                <w:rFonts w:ascii="Arial" w:hAnsi="Arial" w:cs="Arial"/>
                <w:sz w:val="24"/>
                <w:lang w:val="en-US"/>
              </w:rPr>
            </w:pPr>
          </w:p>
          <w:p w14:paraId="0E86A170" w14:textId="2167C6F4" w:rsidR="00E971BD" w:rsidRPr="006C1FB2" w:rsidRDefault="00E971BD" w:rsidP="006C1FB2">
            <w:pPr>
              <w:numPr>
                <w:ilvl w:val="0"/>
                <w:numId w:val="18"/>
              </w:numPr>
              <w:rPr>
                <w:rFonts w:ascii="Arial" w:hAnsi="Arial" w:cs="Arial"/>
                <w:b/>
                <w:sz w:val="24"/>
                <w:lang w:val="en-US"/>
              </w:rPr>
            </w:pPr>
            <w:r w:rsidRPr="00E971BD">
              <w:rPr>
                <w:rFonts w:ascii="Arial" w:hAnsi="Arial" w:cs="Arial"/>
                <w:b/>
                <w:sz w:val="24"/>
                <w:lang w:val="en-US"/>
              </w:rPr>
              <w:t>Equal Opportunities / Diversity</w:t>
            </w:r>
          </w:p>
          <w:p w14:paraId="5DEBF32B" w14:textId="77777777" w:rsidR="00E971BD" w:rsidRPr="00E971BD" w:rsidRDefault="00E971BD" w:rsidP="00E971BD">
            <w:pPr>
              <w:autoSpaceDE w:val="0"/>
              <w:autoSpaceDN w:val="0"/>
              <w:adjustRightInd w:val="0"/>
              <w:rPr>
                <w:rFonts w:ascii="Arial" w:hAnsi="Arial" w:cs="Arial"/>
                <w:color w:val="000000"/>
                <w:sz w:val="24"/>
                <w:lang w:val="en-US" w:eastAsia="en-GB"/>
              </w:rPr>
            </w:pPr>
            <w:r w:rsidRPr="00E971BD">
              <w:rPr>
                <w:rFonts w:ascii="Arial" w:hAnsi="Arial" w:cs="Arial"/>
                <w:color w:val="000000"/>
                <w:sz w:val="24"/>
                <w:lang w:val="en-US"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E971BD">
              <w:rPr>
                <w:rFonts w:ascii="Arial" w:hAnsi="Arial" w:cs="Arial"/>
                <w:sz w:val="24"/>
                <w:lang w:val="en-US"/>
              </w:rPr>
              <w:t xml:space="preserve"> individuals they work with</w:t>
            </w:r>
            <w:r w:rsidRPr="00E971BD">
              <w:rPr>
                <w:rFonts w:ascii="Arial" w:hAnsi="Arial" w:cs="Arial"/>
                <w:color w:val="000000"/>
                <w:sz w:val="24"/>
                <w:lang w:val="en-US" w:eastAsia="en-GB"/>
              </w:rPr>
              <w:t xml:space="preserve">. </w:t>
            </w:r>
          </w:p>
          <w:p w14:paraId="3FDC9C47" w14:textId="77777777" w:rsidR="00E971BD" w:rsidRPr="00E971BD" w:rsidRDefault="00E971BD" w:rsidP="00E971BD">
            <w:pPr>
              <w:numPr>
                <w:ilvl w:val="12"/>
                <w:numId w:val="0"/>
              </w:numPr>
              <w:autoSpaceDE w:val="0"/>
              <w:autoSpaceDN w:val="0"/>
              <w:adjustRightInd w:val="0"/>
              <w:rPr>
                <w:rFonts w:ascii="Arial" w:hAnsi="Arial" w:cs="Arial"/>
                <w:sz w:val="24"/>
                <w:lang w:val="en-US"/>
              </w:rPr>
            </w:pPr>
          </w:p>
          <w:p w14:paraId="5436D933" w14:textId="24A44F3E" w:rsidR="00E971BD" w:rsidRPr="006C1FB2" w:rsidRDefault="00E971BD" w:rsidP="006C1FB2">
            <w:pPr>
              <w:numPr>
                <w:ilvl w:val="0"/>
                <w:numId w:val="19"/>
              </w:numPr>
              <w:autoSpaceDE w:val="0"/>
              <w:autoSpaceDN w:val="0"/>
              <w:adjustRightInd w:val="0"/>
              <w:contextualSpacing/>
              <w:rPr>
                <w:rFonts w:ascii="Arial" w:hAnsi="Arial" w:cs="Arial"/>
                <w:color w:val="000000"/>
                <w:sz w:val="24"/>
                <w:lang w:val="en-US" w:eastAsia="en-GB"/>
              </w:rPr>
            </w:pPr>
            <w:r w:rsidRPr="00E971BD">
              <w:rPr>
                <w:rFonts w:ascii="Arial" w:hAnsi="Arial" w:cs="Arial"/>
                <w:b/>
                <w:color w:val="000000"/>
                <w:sz w:val="24"/>
                <w:lang w:val="en-US" w:eastAsia="en-GB"/>
              </w:rPr>
              <w:t>Health and Safety</w:t>
            </w:r>
          </w:p>
          <w:p w14:paraId="57375277" w14:textId="77777777" w:rsidR="00E971BD" w:rsidRPr="00E971BD" w:rsidRDefault="00E971BD" w:rsidP="00E971BD">
            <w:pPr>
              <w:autoSpaceDE w:val="0"/>
              <w:autoSpaceDN w:val="0"/>
              <w:adjustRightInd w:val="0"/>
              <w:ind w:left="720"/>
              <w:jc w:val="both"/>
              <w:rPr>
                <w:rFonts w:ascii="Arial" w:hAnsi="Arial" w:cs="Arial"/>
                <w:color w:val="000000"/>
                <w:sz w:val="24"/>
                <w:lang w:eastAsia="en-GB"/>
              </w:rPr>
            </w:pPr>
            <w:r w:rsidRPr="00E971BD">
              <w:rPr>
                <w:rFonts w:ascii="Arial" w:hAnsi="Arial" w:cs="Arial"/>
                <w:color w:val="000000"/>
                <w:sz w:val="24"/>
                <w:lang w:eastAsia="en-GB"/>
              </w:rPr>
              <w:t>It is the responsibility of every employee to co-operate with their employer to ensure the effective discharge of health and safety responsibilities. As an employee supporting/caring for service users you are expected to:</w:t>
            </w:r>
          </w:p>
          <w:p w14:paraId="00639060" w14:textId="77777777" w:rsidR="00E971BD" w:rsidRPr="00E971BD" w:rsidRDefault="00E971BD" w:rsidP="00E971BD">
            <w:pPr>
              <w:autoSpaceDE w:val="0"/>
              <w:autoSpaceDN w:val="0"/>
              <w:adjustRightInd w:val="0"/>
              <w:ind w:left="720"/>
              <w:jc w:val="both"/>
              <w:rPr>
                <w:rFonts w:ascii="Arial" w:hAnsi="Arial" w:cs="Arial"/>
                <w:color w:val="000000"/>
                <w:sz w:val="24"/>
                <w:lang w:eastAsia="en-GB"/>
              </w:rPr>
            </w:pPr>
          </w:p>
          <w:p w14:paraId="06A670FF" w14:textId="77777777" w:rsidR="00E971BD" w:rsidRPr="00E971BD" w:rsidRDefault="00E971BD" w:rsidP="00E971BD">
            <w:pPr>
              <w:numPr>
                <w:ilvl w:val="0"/>
                <w:numId w:val="5"/>
              </w:numPr>
              <w:spacing w:after="120"/>
              <w:contextualSpacing/>
              <w:jc w:val="both"/>
              <w:rPr>
                <w:rFonts w:ascii="Arial" w:hAnsi="Arial" w:cs="Arial"/>
                <w:color w:val="000000"/>
                <w:sz w:val="24"/>
                <w:lang w:eastAsia="en-GB"/>
              </w:rPr>
            </w:pPr>
            <w:r w:rsidRPr="00E971BD">
              <w:rPr>
                <w:rFonts w:ascii="Arial" w:hAnsi="Arial" w:cs="Arial"/>
                <w:color w:val="000000"/>
                <w:sz w:val="24"/>
                <w:lang w:eastAsia="en-GB"/>
              </w:rPr>
              <w:t>Undertake health &amp; safety training as directed by line manager and be part of and promote a positive and pro-active health and safety culture and undertake all necessary health and safety training.</w:t>
            </w:r>
          </w:p>
          <w:p w14:paraId="3A498A01" w14:textId="77777777" w:rsidR="00E971BD" w:rsidRPr="00E971BD" w:rsidRDefault="00E971BD" w:rsidP="00E971BD">
            <w:pPr>
              <w:spacing w:after="120"/>
              <w:ind w:left="1080"/>
              <w:contextualSpacing/>
              <w:jc w:val="both"/>
              <w:rPr>
                <w:rFonts w:ascii="Arial" w:hAnsi="Arial" w:cs="Arial"/>
                <w:color w:val="000000"/>
                <w:sz w:val="24"/>
                <w:lang w:eastAsia="en-GB"/>
              </w:rPr>
            </w:pPr>
          </w:p>
          <w:p w14:paraId="32402663" w14:textId="77777777" w:rsidR="00E971BD" w:rsidRPr="00E971BD" w:rsidRDefault="00E971BD" w:rsidP="00E971BD">
            <w:pPr>
              <w:numPr>
                <w:ilvl w:val="0"/>
                <w:numId w:val="5"/>
              </w:numPr>
              <w:autoSpaceDE w:val="0"/>
              <w:autoSpaceDN w:val="0"/>
              <w:adjustRightInd w:val="0"/>
              <w:spacing w:after="120"/>
              <w:ind w:left="1077" w:hanging="357"/>
              <w:jc w:val="both"/>
              <w:rPr>
                <w:rFonts w:ascii="Arial" w:hAnsi="Arial" w:cs="Arial"/>
                <w:color w:val="000000"/>
                <w:sz w:val="24"/>
                <w:lang w:eastAsia="en-GB"/>
              </w:rPr>
            </w:pPr>
            <w:r w:rsidRPr="00E971BD">
              <w:rPr>
                <w:rFonts w:ascii="Arial" w:hAnsi="Arial" w:cs="Arial"/>
                <w:color w:val="000000"/>
                <w:sz w:val="24"/>
                <w:lang w:eastAsia="en-GB"/>
              </w:rPr>
              <w:t xml:space="preserve">Ensure you are familiar and comply with the Council’s health and safety policies and procedures. </w:t>
            </w:r>
          </w:p>
          <w:p w14:paraId="620D6560" w14:textId="77777777" w:rsidR="00E971BD" w:rsidRPr="00E971BD" w:rsidRDefault="00E971BD" w:rsidP="00E971BD">
            <w:pPr>
              <w:numPr>
                <w:ilvl w:val="0"/>
                <w:numId w:val="23"/>
              </w:numPr>
              <w:autoSpaceDE w:val="0"/>
              <w:autoSpaceDN w:val="0"/>
              <w:adjustRightInd w:val="0"/>
              <w:spacing w:after="120"/>
              <w:jc w:val="both"/>
              <w:rPr>
                <w:rFonts w:ascii="Arial" w:hAnsi="Arial" w:cs="Arial"/>
                <w:sz w:val="24"/>
                <w:lang w:val="en-US"/>
              </w:rPr>
            </w:pPr>
            <w:r w:rsidRPr="00E971BD">
              <w:rPr>
                <w:rFonts w:ascii="Arial" w:hAnsi="Arial" w:cs="Arial"/>
                <w:sz w:val="24"/>
                <w:lang w:eastAsia="en-GB"/>
              </w:rPr>
              <w:t>Ensure risk assessments in accordance with Council procedures are undertaken to reduce risks to a level that is as low as is reasonably practicable.  This must consider hazards to employees, clients and others who use our services;</w:t>
            </w:r>
            <w:r w:rsidRPr="00E971BD">
              <w:rPr>
                <w:rFonts w:ascii="Arial" w:hAnsi="Arial" w:cs="Arial"/>
                <w:sz w:val="24"/>
                <w:lang w:val="en-US"/>
              </w:rPr>
              <w:t xml:space="preserve"> Individual risk assessments should be completed with full contribution from the individual involved.</w:t>
            </w:r>
          </w:p>
          <w:p w14:paraId="36F703AB" w14:textId="77777777" w:rsidR="00E971BD" w:rsidRPr="00E971BD" w:rsidRDefault="00E971BD" w:rsidP="00E971BD">
            <w:pPr>
              <w:numPr>
                <w:ilvl w:val="0"/>
                <w:numId w:val="23"/>
              </w:numPr>
              <w:autoSpaceDE w:val="0"/>
              <w:autoSpaceDN w:val="0"/>
              <w:adjustRightInd w:val="0"/>
              <w:spacing w:after="120"/>
              <w:jc w:val="both"/>
              <w:rPr>
                <w:rFonts w:ascii="Arial" w:hAnsi="Arial" w:cs="Arial"/>
                <w:sz w:val="24"/>
                <w:lang w:val="en-US"/>
              </w:rPr>
            </w:pPr>
            <w:r w:rsidRPr="00E971BD">
              <w:rPr>
                <w:rFonts w:ascii="Arial" w:hAnsi="Arial" w:cs="Arial"/>
                <w:color w:val="000000"/>
                <w:sz w:val="24"/>
                <w:lang w:eastAsia="en-GB"/>
              </w:rPr>
              <w:t>Follow all appropriate safety instructions and use safety equipment provided.</w:t>
            </w:r>
          </w:p>
          <w:p w14:paraId="3D549143" w14:textId="77777777" w:rsidR="00E971BD" w:rsidRPr="00E971BD" w:rsidRDefault="00E971BD" w:rsidP="00E971BD">
            <w:pPr>
              <w:numPr>
                <w:ilvl w:val="0"/>
                <w:numId w:val="23"/>
              </w:numPr>
              <w:autoSpaceDE w:val="0"/>
              <w:autoSpaceDN w:val="0"/>
              <w:adjustRightInd w:val="0"/>
              <w:spacing w:after="120"/>
              <w:jc w:val="both"/>
              <w:rPr>
                <w:rFonts w:ascii="Arial" w:hAnsi="Arial" w:cs="Arial"/>
                <w:sz w:val="24"/>
                <w:lang w:val="en-US"/>
              </w:rPr>
            </w:pPr>
            <w:r w:rsidRPr="00E971BD">
              <w:rPr>
                <w:rFonts w:ascii="Arial" w:hAnsi="Arial" w:cs="Arial"/>
                <w:sz w:val="24"/>
                <w:lang w:val="en-US"/>
              </w:rPr>
              <w:t>Effectively and accurately record all relevant information regarding the individual and support individuals to keep Whole Support files and activity records up to date.</w:t>
            </w:r>
          </w:p>
          <w:p w14:paraId="70557E85" w14:textId="77777777" w:rsidR="00E971BD" w:rsidRPr="00E971BD" w:rsidRDefault="00E971BD" w:rsidP="00E971BD">
            <w:pPr>
              <w:numPr>
                <w:ilvl w:val="0"/>
                <w:numId w:val="23"/>
              </w:numPr>
              <w:rPr>
                <w:rFonts w:ascii="Arial" w:hAnsi="Arial" w:cs="Arial"/>
                <w:sz w:val="24"/>
                <w:lang w:val="en-US"/>
              </w:rPr>
            </w:pPr>
            <w:r w:rsidRPr="00E971BD">
              <w:rPr>
                <w:rFonts w:ascii="Arial" w:hAnsi="Arial" w:cs="Arial"/>
                <w:sz w:val="24"/>
                <w:lang w:val="en-US"/>
              </w:rPr>
              <w:lastRenderedPageBreak/>
              <w:t>Support individuals with their medication after appropriate training and assessment according to policy and procedures and ensure that all policies and procedures are followed by staff members.</w:t>
            </w:r>
          </w:p>
          <w:p w14:paraId="1AE3A396" w14:textId="697C49C2" w:rsidR="00E971BD" w:rsidRPr="00E971BD" w:rsidRDefault="00E971BD" w:rsidP="00E971BD">
            <w:pPr>
              <w:numPr>
                <w:ilvl w:val="0"/>
                <w:numId w:val="5"/>
              </w:numPr>
              <w:autoSpaceDE w:val="0"/>
              <w:autoSpaceDN w:val="0"/>
              <w:adjustRightInd w:val="0"/>
              <w:spacing w:after="120"/>
              <w:ind w:left="1077" w:hanging="357"/>
              <w:jc w:val="both"/>
              <w:rPr>
                <w:rFonts w:ascii="Arial" w:hAnsi="Arial" w:cs="Arial"/>
                <w:color w:val="000000"/>
                <w:sz w:val="24"/>
                <w:lang w:eastAsia="en-GB"/>
              </w:rPr>
            </w:pPr>
            <w:r w:rsidRPr="00E971BD">
              <w:rPr>
                <w:rFonts w:ascii="Arial" w:hAnsi="Arial" w:cs="Arial"/>
                <w:color w:val="000000"/>
                <w:sz w:val="24"/>
                <w:lang w:eastAsia="en-GB"/>
              </w:rPr>
              <w:t xml:space="preserve">Ensure any practice which may threaten the health, safety and well-being of service users is brought to the attention of </w:t>
            </w:r>
            <w:r w:rsidR="006C1FB2" w:rsidRPr="00E971BD">
              <w:rPr>
                <w:rFonts w:ascii="Arial" w:hAnsi="Arial" w:cs="Arial"/>
                <w:color w:val="000000"/>
                <w:sz w:val="24"/>
                <w:lang w:eastAsia="en-GB"/>
              </w:rPr>
              <w:t>management.</w:t>
            </w:r>
          </w:p>
          <w:p w14:paraId="2A07814B" w14:textId="77777777" w:rsidR="00E971BD" w:rsidRDefault="00E971BD" w:rsidP="00E971BD">
            <w:pPr>
              <w:numPr>
                <w:ilvl w:val="0"/>
                <w:numId w:val="5"/>
              </w:numPr>
              <w:autoSpaceDE w:val="0"/>
              <w:autoSpaceDN w:val="0"/>
              <w:adjustRightInd w:val="0"/>
              <w:spacing w:after="120"/>
              <w:ind w:left="1077" w:hanging="357"/>
              <w:jc w:val="both"/>
              <w:rPr>
                <w:rFonts w:ascii="Arial" w:hAnsi="Arial" w:cs="Arial"/>
                <w:color w:val="000000"/>
                <w:sz w:val="24"/>
                <w:lang w:eastAsia="en-GB"/>
              </w:rPr>
            </w:pPr>
            <w:r w:rsidRPr="00E971BD">
              <w:rPr>
                <w:rFonts w:ascii="Arial" w:hAnsi="Arial" w:cs="Arial"/>
                <w:color w:val="000000"/>
                <w:sz w:val="24"/>
                <w:lang w:eastAsia="en-GB"/>
              </w:rPr>
              <w:t xml:space="preserve">Ensure safety events (accidents, incidents and near misses) are reported with a view to preventing a recurrence. </w:t>
            </w:r>
          </w:p>
          <w:p w14:paraId="3C5AA46B" w14:textId="77777777" w:rsidR="006C1FB2" w:rsidRPr="00E971BD" w:rsidRDefault="006C1FB2" w:rsidP="006C1FB2">
            <w:pPr>
              <w:autoSpaceDE w:val="0"/>
              <w:autoSpaceDN w:val="0"/>
              <w:adjustRightInd w:val="0"/>
              <w:spacing w:after="120"/>
              <w:ind w:left="1077"/>
              <w:jc w:val="both"/>
              <w:rPr>
                <w:rFonts w:ascii="Arial" w:hAnsi="Arial" w:cs="Arial"/>
                <w:color w:val="000000"/>
                <w:sz w:val="24"/>
                <w:lang w:eastAsia="en-GB"/>
              </w:rPr>
            </w:pPr>
          </w:p>
          <w:p w14:paraId="7CF7DEE1" w14:textId="77777777" w:rsidR="00E971BD" w:rsidRPr="00E971BD" w:rsidRDefault="00E971BD" w:rsidP="00E971BD">
            <w:pPr>
              <w:autoSpaceDE w:val="0"/>
              <w:autoSpaceDN w:val="0"/>
              <w:adjustRightInd w:val="0"/>
              <w:spacing w:after="120"/>
              <w:jc w:val="both"/>
              <w:rPr>
                <w:rFonts w:ascii="Arial" w:hAnsi="Arial" w:cs="Arial"/>
                <w:b/>
                <w:bCs/>
                <w:color w:val="000000"/>
                <w:sz w:val="24"/>
                <w:lang w:eastAsia="en-GB"/>
              </w:rPr>
            </w:pPr>
            <w:r w:rsidRPr="00E971BD">
              <w:rPr>
                <w:rFonts w:ascii="Arial" w:hAnsi="Arial" w:cs="Arial"/>
                <w:b/>
                <w:bCs/>
                <w:color w:val="000000"/>
                <w:sz w:val="24"/>
                <w:lang w:eastAsia="en-GB"/>
              </w:rPr>
              <w:t>9. OCC Values</w:t>
            </w:r>
          </w:p>
          <w:p w14:paraId="4C2E4643"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Values</w:t>
            </w:r>
          </w:p>
          <w:p w14:paraId="264A612B"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Oxfordshire County Council has a set of values which we expect to see reflected in you and your work:</w:t>
            </w:r>
          </w:p>
          <w:p w14:paraId="0E7E6685" w14:textId="77777777" w:rsidR="00E971BD" w:rsidRPr="00E971BD" w:rsidRDefault="00E971BD" w:rsidP="00E971BD">
            <w:pPr>
              <w:contextualSpacing/>
              <w:jc w:val="both"/>
              <w:rPr>
                <w:rFonts w:ascii="Arial" w:eastAsia="Calibri" w:hAnsi="Arial" w:cs="Arial"/>
                <w:sz w:val="24"/>
              </w:rPr>
            </w:pPr>
          </w:p>
          <w:p w14:paraId="222FC320"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Always Learning</w:t>
            </w:r>
          </w:p>
          <w:p w14:paraId="1D5D6F0E"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take responsibility for my own learning</w:t>
            </w:r>
          </w:p>
          <w:p w14:paraId="247A2A0E"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be curious</w:t>
            </w:r>
          </w:p>
          <w:p w14:paraId="7DAC16E0"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constantly look for new ways of doing things and better</w:t>
            </w:r>
          </w:p>
          <w:p w14:paraId="4DF68DA1"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actively ask for and be open to feedback</w:t>
            </w:r>
          </w:p>
          <w:p w14:paraId="06A435E1"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reflect on my performance and be open to change and learning</w:t>
            </w:r>
          </w:p>
          <w:p w14:paraId="64B3AACA" w14:textId="77777777" w:rsidR="00E971BD" w:rsidRPr="00E971BD" w:rsidRDefault="00E971BD" w:rsidP="00E971BD">
            <w:pPr>
              <w:contextualSpacing/>
              <w:jc w:val="both"/>
              <w:rPr>
                <w:rFonts w:ascii="Arial" w:eastAsia="Calibri" w:hAnsi="Arial" w:cs="Arial"/>
                <w:sz w:val="24"/>
              </w:rPr>
            </w:pPr>
          </w:p>
          <w:p w14:paraId="5BABEE1C"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Be Kind and Care</w:t>
            </w:r>
          </w:p>
          <w:p w14:paraId="6DDA8322"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be kind, compassionate and empathetic</w:t>
            </w:r>
          </w:p>
          <w:p w14:paraId="72E59CD2"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recognise, thank and praise others</w:t>
            </w:r>
          </w:p>
          <w:p w14:paraId="6DBE0CA9"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take responsibility for maintaining my mental health and physical well-being and that of others</w:t>
            </w:r>
          </w:p>
          <w:p w14:paraId="2EF8B0A6"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support others as they need to be supported</w:t>
            </w:r>
          </w:p>
          <w:p w14:paraId="159D9085"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take time to connect with people and have some fun together</w:t>
            </w:r>
          </w:p>
          <w:p w14:paraId="58BE0B57" w14:textId="77777777" w:rsidR="00E971BD" w:rsidRPr="00E971BD" w:rsidRDefault="00E971BD" w:rsidP="00E971BD">
            <w:pPr>
              <w:contextualSpacing/>
              <w:jc w:val="both"/>
              <w:rPr>
                <w:rFonts w:ascii="Arial" w:eastAsia="Calibri" w:hAnsi="Arial" w:cs="Arial"/>
                <w:sz w:val="24"/>
              </w:rPr>
            </w:pPr>
          </w:p>
          <w:p w14:paraId="0DC5FE52"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Equality and Integrity</w:t>
            </w:r>
          </w:p>
          <w:p w14:paraId="7FBA50F9" w14:textId="77777777" w:rsidR="00E971BD" w:rsidRPr="00E971BD" w:rsidRDefault="00E971BD" w:rsidP="00E971BD">
            <w:pPr>
              <w:contextualSpacing/>
              <w:jc w:val="both"/>
              <w:rPr>
                <w:rFonts w:ascii="Arial" w:eastAsia="Calibri" w:hAnsi="Arial" w:cs="Arial"/>
                <w:sz w:val="24"/>
              </w:rPr>
            </w:pPr>
          </w:p>
          <w:p w14:paraId="29C161B6"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actively listen to others and with an open mind</w:t>
            </w:r>
          </w:p>
          <w:p w14:paraId="7ACE4354"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value difference in others, putting myself in their shoes</w:t>
            </w:r>
          </w:p>
          <w:p w14:paraId="55F9E0E7"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make my words and actions inclusive</w:t>
            </w:r>
          </w:p>
          <w:p w14:paraId="6E35F3A1"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be open and honest</w:t>
            </w:r>
          </w:p>
          <w:p w14:paraId="26D04F0B"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take action to reduce inequality and embrace diversity and inclusion</w:t>
            </w:r>
          </w:p>
          <w:p w14:paraId="20750DAC" w14:textId="77777777" w:rsidR="00E971BD" w:rsidRPr="00E971BD" w:rsidRDefault="00E971BD" w:rsidP="00E971BD">
            <w:pPr>
              <w:contextualSpacing/>
              <w:jc w:val="both"/>
              <w:rPr>
                <w:rFonts w:ascii="Arial" w:eastAsia="Calibri" w:hAnsi="Arial" w:cs="Arial"/>
                <w:sz w:val="24"/>
              </w:rPr>
            </w:pPr>
          </w:p>
          <w:p w14:paraId="459A4D8F"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Take Responsibility</w:t>
            </w:r>
          </w:p>
          <w:p w14:paraId="4B9E4B21" w14:textId="77777777" w:rsidR="00E971BD" w:rsidRPr="00E971BD" w:rsidRDefault="00E971BD" w:rsidP="00E971BD">
            <w:pPr>
              <w:contextualSpacing/>
              <w:jc w:val="both"/>
              <w:rPr>
                <w:rFonts w:ascii="Arial" w:eastAsia="Calibri" w:hAnsi="Arial" w:cs="Arial"/>
                <w:sz w:val="24"/>
              </w:rPr>
            </w:pPr>
          </w:p>
          <w:p w14:paraId="12B50536"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take responsibility for finding a solution and for my own actions</w:t>
            </w:r>
          </w:p>
          <w:p w14:paraId="4595A263"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always make an effort to go above and beyond…. ‘can do and will do’</w:t>
            </w:r>
          </w:p>
          <w:p w14:paraId="18838B88"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see things through to the end</w:t>
            </w:r>
          </w:p>
          <w:p w14:paraId="098C9289"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strive to positively impact our communities in all that I do, and recognise my duty to take care of our resources, financial or otherwise</w:t>
            </w:r>
          </w:p>
          <w:p w14:paraId="70DE5919"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take steps to minimise my and others’ impact on the environment whenever I can</w:t>
            </w:r>
          </w:p>
          <w:p w14:paraId="1D0D114A" w14:textId="77777777" w:rsidR="00E971BD" w:rsidRPr="00E971BD" w:rsidRDefault="00E971BD" w:rsidP="00E971BD">
            <w:pPr>
              <w:contextualSpacing/>
              <w:jc w:val="both"/>
              <w:rPr>
                <w:rFonts w:ascii="Arial" w:eastAsia="Calibri" w:hAnsi="Arial" w:cs="Arial"/>
                <w:sz w:val="24"/>
              </w:rPr>
            </w:pPr>
          </w:p>
          <w:p w14:paraId="195D0B71"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Daring to do it Differently</w:t>
            </w:r>
          </w:p>
          <w:p w14:paraId="218CB370" w14:textId="77777777" w:rsidR="00E971BD" w:rsidRPr="00E971BD" w:rsidRDefault="00E971BD" w:rsidP="00E971BD">
            <w:pPr>
              <w:contextualSpacing/>
              <w:jc w:val="both"/>
              <w:rPr>
                <w:rFonts w:ascii="Arial" w:eastAsia="Calibri" w:hAnsi="Arial" w:cs="Arial"/>
                <w:sz w:val="24"/>
              </w:rPr>
            </w:pPr>
          </w:p>
          <w:p w14:paraId="2DCC8ACF"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t>take the initiative, not waiting for others</w:t>
            </w:r>
          </w:p>
          <w:p w14:paraId="1AF5E6BE"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t>regularly ask ‘what can I do even better, to help myself and others’</w:t>
            </w:r>
          </w:p>
          <w:p w14:paraId="66A1BBB2"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lastRenderedPageBreak/>
              <w:t>speak up and challenge upwards</w:t>
            </w:r>
          </w:p>
          <w:p w14:paraId="65AA901A"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t>take a risk and make a suggestion</w:t>
            </w:r>
          </w:p>
          <w:p w14:paraId="5B6719A0"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t>actively seek to collaborate with others for the best outcomes</w:t>
            </w:r>
          </w:p>
          <w:p w14:paraId="1D4EE359" w14:textId="77777777" w:rsidR="00E971BD" w:rsidRPr="00E971BD" w:rsidRDefault="00E971BD" w:rsidP="00E971BD">
            <w:pPr>
              <w:autoSpaceDE w:val="0"/>
              <w:autoSpaceDN w:val="0"/>
              <w:adjustRightInd w:val="0"/>
              <w:spacing w:after="120"/>
              <w:ind w:left="720"/>
              <w:jc w:val="both"/>
              <w:rPr>
                <w:rFonts w:ascii="Arial" w:hAnsi="Arial" w:cs="Arial"/>
                <w:color w:val="000000"/>
                <w:sz w:val="24"/>
                <w:lang w:eastAsia="en-GB"/>
              </w:rPr>
            </w:pPr>
          </w:p>
          <w:p w14:paraId="76748719" w14:textId="77777777" w:rsidR="00E971BD" w:rsidRPr="00E971BD" w:rsidRDefault="00E971BD" w:rsidP="00E971BD">
            <w:pPr>
              <w:autoSpaceDE w:val="0"/>
              <w:autoSpaceDN w:val="0"/>
              <w:adjustRightInd w:val="0"/>
              <w:rPr>
                <w:rFonts w:ascii="Arial" w:hAnsi="Arial" w:cs="Arial"/>
                <w:sz w:val="24"/>
                <w:lang w:val="en-US"/>
              </w:rPr>
            </w:pPr>
          </w:p>
          <w:p w14:paraId="6F6FCC01" w14:textId="77777777" w:rsidR="00E971BD" w:rsidRPr="00E971BD" w:rsidRDefault="00E971BD" w:rsidP="00E971BD">
            <w:pPr>
              <w:rPr>
                <w:rFonts w:ascii="Arial" w:hAnsi="Arial" w:cs="Arial"/>
                <w:sz w:val="24"/>
                <w:lang w:val="en-US"/>
              </w:rPr>
            </w:pPr>
            <w:r w:rsidRPr="00E971BD">
              <w:rPr>
                <w:rFonts w:ascii="Arial" w:hAnsi="Arial" w:cs="Arial"/>
                <w:b/>
                <w:bCs/>
                <w:sz w:val="24"/>
                <w:lang w:val="en-US"/>
              </w:rPr>
              <w:t>The nature of this post will require flexibility to meet service needs as they arise which may include some work outside normal office hours</w:t>
            </w:r>
            <w:r w:rsidRPr="00E971BD">
              <w:rPr>
                <w:rFonts w:ascii="Arial" w:hAnsi="Arial" w:cs="Arial"/>
                <w:b/>
                <w:bCs/>
                <w:color w:val="000000"/>
                <w:sz w:val="24"/>
                <w:lang w:val="en-US" w:eastAsia="en-GB"/>
              </w:rPr>
              <w:t xml:space="preserve"> including responses to emergencies.</w:t>
            </w:r>
          </w:p>
          <w:p w14:paraId="2EF2415E" w14:textId="77777777" w:rsidR="00E971BD" w:rsidRPr="00E971BD" w:rsidRDefault="00E971BD" w:rsidP="00E971BD">
            <w:pPr>
              <w:autoSpaceDE w:val="0"/>
              <w:autoSpaceDN w:val="0"/>
              <w:adjustRightInd w:val="0"/>
              <w:rPr>
                <w:rFonts w:ascii="Arial" w:hAnsi="Arial" w:cs="Arial"/>
                <w:b/>
                <w:bCs/>
                <w:color w:val="000000"/>
                <w:sz w:val="24"/>
                <w:lang w:val="en-US" w:eastAsia="en-GB"/>
              </w:rPr>
            </w:pPr>
          </w:p>
          <w:p w14:paraId="1EC2887E" w14:textId="77777777" w:rsidR="00E971BD" w:rsidRPr="00E971BD" w:rsidRDefault="00E971BD" w:rsidP="00E971BD">
            <w:pPr>
              <w:autoSpaceDE w:val="0"/>
              <w:autoSpaceDN w:val="0"/>
              <w:adjustRightInd w:val="0"/>
              <w:rPr>
                <w:rFonts w:ascii="Arial" w:hAnsi="Arial" w:cs="Arial"/>
                <w:b/>
                <w:bCs/>
                <w:color w:val="000000"/>
                <w:sz w:val="24"/>
                <w:lang w:val="en-US" w:eastAsia="en-GB"/>
              </w:rPr>
            </w:pPr>
            <w:r w:rsidRPr="00E971BD">
              <w:rPr>
                <w:rFonts w:ascii="Arial" w:hAnsi="Arial" w:cs="Arial"/>
                <w:b/>
                <w:bCs/>
                <w:color w:val="000000"/>
                <w:sz w:val="24"/>
                <w:lang w:val="en-US" w:eastAsia="en-GB"/>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27FB1F58" w14:textId="77777777" w:rsidR="00E971BD" w:rsidRPr="00E971BD" w:rsidRDefault="00E971BD" w:rsidP="00E971BD">
            <w:pPr>
              <w:autoSpaceDE w:val="0"/>
              <w:autoSpaceDN w:val="0"/>
              <w:adjustRightInd w:val="0"/>
              <w:rPr>
                <w:rFonts w:ascii="Arial" w:hAnsi="Arial" w:cs="Arial"/>
                <w:color w:val="000000"/>
                <w:sz w:val="24"/>
                <w:lang w:val="en-US" w:eastAsia="en-GB"/>
              </w:rPr>
            </w:pPr>
          </w:p>
          <w:p w14:paraId="67EE3714" w14:textId="77777777" w:rsidR="00E971BD" w:rsidRPr="00E971BD" w:rsidRDefault="00E971BD" w:rsidP="00E971BD">
            <w:pPr>
              <w:rPr>
                <w:rFonts w:ascii="Arial" w:hAnsi="Arial" w:cs="Arial"/>
                <w:b/>
                <w:sz w:val="24"/>
                <w:lang w:val="en-US"/>
              </w:rPr>
            </w:pPr>
            <w:r w:rsidRPr="00E971BD">
              <w:rPr>
                <w:rFonts w:ascii="Arial" w:hAnsi="Arial" w:cs="Arial"/>
                <w:b/>
                <w:sz w:val="24"/>
                <w:lang w:val="en-US"/>
              </w:rPr>
              <w:t xml:space="preserve">The post holder will be based in an agreed service location within Oxfordshire's Community Support Service with flexibility needed to move between the service locations should the needs of the service require this. </w:t>
            </w:r>
            <w:r w:rsidRPr="00E971BD">
              <w:rPr>
                <w:rFonts w:ascii="Arial" w:hAnsi="Arial" w:cs="Arial"/>
                <w:b/>
                <w:color w:val="000000"/>
                <w:sz w:val="24"/>
                <w:lang w:val="en-US" w:eastAsia="en-GB"/>
              </w:rPr>
              <w:t xml:space="preserve"> </w:t>
            </w:r>
          </w:p>
          <w:p w14:paraId="38C3D860" w14:textId="77777777" w:rsidR="00E971BD" w:rsidRPr="00E971BD" w:rsidRDefault="00E971BD" w:rsidP="00E971BD">
            <w:pPr>
              <w:autoSpaceDE w:val="0"/>
              <w:autoSpaceDN w:val="0"/>
              <w:adjustRightInd w:val="0"/>
              <w:rPr>
                <w:rFonts w:ascii="Arial" w:hAnsi="Arial" w:cs="Arial"/>
                <w:b/>
                <w:bCs/>
                <w:color w:val="000000"/>
                <w:sz w:val="24"/>
                <w:lang w:val="en-US" w:eastAsia="en-GB"/>
              </w:rPr>
            </w:pPr>
          </w:p>
          <w:p w14:paraId="4C50BA1C" w14:textId="77777777" w:rsidR="00E971BD" w:rsidRPr="00E971BD" w:rsidRDefault="00E971BD" w:rsidP="00E971BD">
            <w:pPr>
              <w:autoSpaceDE w:val="0"/>
              <w:autoSpaceDN w:val="0"/>
              <w:adjustRightInd w:val="0"/>
              <w:rPr>
                <w:rFonts w:ascii="Arial" w:hAnsi="Arial" w:cs="Arial"/>
                <w:b/>
                <w:bCs/>
                <w:color w:val="000000"/>
                <w:sz w:val="24"/>
                <w:lang w:val="en-US" w:eastAsia="en-GB"/>
              </w:rPr>
            </w:pPr>
            <w:r w:rsidRPr="00E971BD">
              <w:rPr>
                <w:rFonts w:ascii="Arial" w:hAnsi="Arial" w:cs="Arial"/>
                <w:b/>
                <w:bCs/>
                <w:color w:val="000000"/>
                <w:sz w:val="24"/>
                <w:lang w:val="en-US" w:eastAsia="en-GB"/>
              </w:rPr>
              <w:t>From time to time you may be asked to work at a different base to cover operational needs.</w:t>
            </w:r>
          </w:p>
          <w:p w14:paraId="500098D7" w14:textId="77777777" w:rsidR="00E971BD" w:rsidRPr="00E971BD" w:rsidRDefault="00E971BD" w:rsidP="00E971BD">
            <w:pPr>
              <w:autoSpaceDE w:val="0"/>
              <w:autoSpaceDN w:val="0"/>
              <w:adjustRightInd w:val="0"/>
              <w:rPr>
                <w:rFonts w:ascii="Arial" w:hAnsi="Arial" w:cs="Arial"/>
                <w:b/>
                <w:bCs/>
                <w:color w:val="000000"/>
                <w:sz w:val="24"/>
                <w:lang w:val="en-US" w:eastAsia="en-GB"/>
              </w:rPr>
            </w:pPr>
          </w:p>
          <w:p w14:paraId="41F453AF" w14:textId="77777777" w:rsidR="00E971BD" w:rsidRPr="00E971BD" w:rsidRDefault="00E971BD" w:rsidP="00E971BD">
            <w:pPr>
              <w:rPr>
                <w:rFonts w:ascii="Arial" w:hAnsi="Arial" w:cs="Arial"/>
                <w:b/>
                <w:color w:val="000000"/>
                <w:sz w:val="24"/>
                <w:lang w:eastAsia="en-GB"/>
              </w:rPr>
            </w:pPr>
            <w:r w:rsidRPr="00E971BD">
              <w:rPr>
                <w:rFonts w:ascii="Arial" w:hAnsi="Arial" w:cs="Arial"/>
                <w:b/>
                <w:color w:val="000000"/>
                <w:sz w:val="24"/>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553B49C6" w14:textId="77777777" w:rsidR="00E971BD" w:rsidRPr="00E971BD" w:rsidRDefault="00E971BD" w:rsidP="00E971BD">
            <w:pPr>
              <w:autoSpaceDE w:val="0"/>
              <w:autoSpaceDN w:val="0"/>
              <w:adjustRightInd w:val="0"/>
              <w:rPr>
                <w:rFonts w:ascii="Arial" w:hAnsi="Arial" w:cs="Arial"/>
                <w:sz w:val="24"/>
                <w:lang w:val="en-US"/>
              </w:rPr>
            </w:pPr>
          </w:p>
          <w:p w14:paraId="07B3765D" w14:textId="1FAF0567" w:rsidR="0065462D" w:rsidRPr="00E971BD" w:rsidRDefault="0065462D" w:rsidP="00E971B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541"/>
      </w:tblGrid>
      <w:tr w:rsidR="00F51137" w:rsidRPr="00F51137" w14:paraId="45A1F95B" w14:textId="77777777" w:rsidTr="006C1FB2">
        <w:tc>
          <w:tcPr>
            <w:tcW w:w="2660" w:type="dxa"/>
            <w:shd w:val="clear" w:color="auto" w:fill="DDD9C3"/>
          </w:tcPr>
          <w:p w14:paraId="16BDF73A" w14:textId="77777777" w:rsidR="00F51137" w:rsidRPr="00F51137" w:rsidRDefault="00F51137" w:rsidP="00F51137">
            <w:pPr>
              <w:spacing w:line="360" w:lineRule="auto"/>
              <w:rPr>
                <w:rFonts w:ascii="Arial" w:eastAsia="Calibri" w:hAnsi="Arial" w:cs="Arial"/>
                <w:b/>
                <w:w w:val="103"/>
                <w:sz w:val="24"/>
              </w:rPr>
            </w:pPr>
            <w:bookmarkStart w:id="1" w:name="_Hlk516569688"/>
            <w:bookmarkStart w:id="2" w:name="_Hlk518653385"/>
            <w:bookmarkStart w:id="3" w:name="_Hlk518651683"/>
            <w:bookmarkEnd w:id="0"/>
            <w:r w:rsidRPr="00F51137">
              <w:rPr>
                <w:rFonts w:ascii="Arial" w:eastAsia="Calibri" w:hAnsi="Arial" w:cs="Arial"/>
                <w:b/>
                <w:w w:val="103"/>
                <w:sz w:val="24"/>
              </w:rPr>
              <w:lastRenderedPageBreak/>
              <w:t>Factors</w:t>
            </w:r>
          </w:p>
          <w:p w14:paraId="10C23727" w14:textId="77777777" w:rsidR="00F51137" w:rsidRPr="00F51137" w:rsidRDefault="00F51137" w:rsidP="00F51137">
            <w:pPr>
              <w:rPr>
                <w:rFonts w:ascii="Arial" w:eastAsia="Calibri" w:hAnsi="Arial" w:cs="Arial"/>
                <w:b/>
                <w:i/>
                <w:w w:val="103"/>
                <w:sz w:val="24"/>
              </w:rPr>
            </w:pPr>
            <w:r w:rsidRPr="00F51137">
              <w:rPr>
                <w:rFonts w:ascii="Arial" w:eastAsia="Calibri" w:hAnsi="Arial" w:cs="Arial"/>
                <w:b/>
                <w:i/>
                <w:w w:val="103"/>
                <w:sz w:val="24"/>
              </w:rPr>
              <w:t>Essential/Desirable</w:t>
            </w:r>
          </w:p>
        </w:tc>
        <w:tc>
          <w:tcPr>
            <w:tcW w:w="7541" w:type="dxa"/>
            <w:shd w:val="clear" w:color="auto" w:fill="DDD9C3"/>
          </w:tcPr>
          <w:p w14:paraId="05CA86CC" w14:textId="77777777" w:rsidR="00F51137" w:rsidRPr="00F51137" w:rsidRDefault="00F51137" w:rsidP="00F51137">
            <w:pPr>
              <w:spacing w:line="360" w:lineRule="auto"/>
              <w:rPr>
                <w:rFonts w:ascii="Arial" w:eastAsia="Calibri" w:hAnsi="Arial" w:cs="Arial"/>
                <w:b/>
                <w:w w:val="103"/>
                <w:sz w:val="24"/>
              </w:rPr>
            </w:pPr>
            <w:r w:rsidRPr="00F51137">
              <w:rPr>
                <w:rFonts w:ascii="Arial" w:eastAsia="Calibri" w:hAnsi="Arial" w:cs="Arial"/>
                <w:b/>
                <w:w w:val="103"/>
                <w:sz w:val="24"/>
              </w:rPr>
              <w:t>Criteria</w:t>
            </w:r>
          </w:p>
        </w:tc>
      </w:tr>
      <w:tr w:rsidR="00F51137" w:rsidRPr="00F51137" w14:paraId="68EA653A" w14:textId="77777777" w:rsidTr="006C1FB2">
        <w:tc>
          <w:tcPr>
            <w:tcW w:w="10201" w:type="dxa"/>
            <w:gridSpan w:val="2"/>
            <w:shd w:val="clear" w:color="auto" w:fill="auto"/>
          </w:tcPr>
          <w:p w14:paraId="71E7E934" w14:textId="77777777" w:rsidR="00F51137" w:rsidRPr="00F51137" w:rsidRDefault="00F51137" w:rsidP="00F51137">
            <w:pPr>
              <w:numPr>
                <w:ilvl w:val="0"/>
                <w:numId w:val="32"/>
              </w:numPr>
              <w:contextualSpacing/>
              <w:rPr>
                <w:rFonts w:ascii="Arial" w:eastAsia="Calibri" w:hAnsi="Arial" w:cs="Arial"/>
                <w:b/>
                <w:w w:val="103"/>
                <w:sz w:val="24"/>
              </w:rPr>
            </w:pPr>
            <w:r w:rsidRPr="00F51137">
              <w:rPr>
                <w:rFonts w:ascii="Arial" w:eastAsia="Calibri" w:hAnsi="Arial" w:cs="Arial"/>
                <w:b/>
                <w:w w:val="103"/>
                <w:sz w:val="24"/>
                <w:lang w:val="en-US"/>
              </w:rPr>
              <w:t>Educational achievements, Qualifications and Training</w:t>
            </w:r>
          </w:p>
        </w:tc>
      </w:tr>
      <w:tr w:rsidR="00F51137" w:rsidRPr="00F51137" w14:paraId="7D272F1F" w14:textId="77777777" w:rsidTr="006C1FB2">
        <w:tc>
          <w:tcPr>
            <w:tcW w:w="2660" w:type="dxa"/>
            <w:shd w:val="clear" w:color="auto" w:fill="auto"/>
          </w:tcPr>
          <w:p w14:paraId="033A4D4C"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p w14:paraId="6EB40D4F" w14:textId="77777777" w:rsidR="00F51137" w:rsidRPr="00F51137" w:rsidRDefault="00F51137" w:rsidP="00F51137">
            <w:pPr>
              <w:rPr>
                <w:rFonts w:ascii="Arial" w:eastAsia="Calibri" w:hAnsi="Arial" w:cs="Arial"/>
                <w:sz w:val="24"/>
              </w:rPr>
            </w:pPr>
          </w:p>
          <w:p w14:paraId="0C6F9274" w14:textId="77777777" w:rsidR="00F51137" w:rsidRPr="00F51137" w:rsidRDefault="00F51137" w:rsidP="00F51137">
            <w:pPr>
              <w:rPr>
                <w:rFonts w:ascii="Arial" w:eastAsia="Calibri" w:hAnsi="Arial" w:cs="Arial"/>
                <w:sz w:val="24"/>
              </w:rPr>
            </w:pPr>
          </w:p>
          <w:p w14:paraId="2F523532" w14:textId="77777777" w:rsidR="00F51137" w:rsidRPr="00F51137" w:rsidRDefault="00F51137" w:rsidP="00F51137">
            <w:pPr>
              <w:rPr>
                <w:rFonts w:ascii="Arial" w:eastAsia="Calibri" w:hAnsi="Arial" w:cs="Arial"/>
                <w:sz w:val="24"/>
              </w:rPr>
            </w:pPr>
          </w:p>
          <w:p w14:paraId="7FCF9CD2" w14:textId="77777777" w:rsidR="00F51137" w:rsidRPr="00F51137" w:rsidRDefault="00F51137" w:rsidP="00F51137">
            <w:pPr>
              <w:rPr>
                <w:rFonts w:ascii="Arial" w:eastAsia="Calibri" w:hAnsi="Arial" w:cs="Arial"/>
                <w:sz w:val="24"/>
              </w:rPr>
            </w:pPr>
          </w:p>
          <w:p w14:paraId="5AC02670" w14:textId="77777777" w:rsidR="00F51137" w:rsidRPr="00F51137" w:rsidRDefault="00F51137" w:rsidP="00F51137">
            <w:pPr>
              <w:rPr>
                <w:rFonts w:ascii="Arial" w:eastAsia="Calibri" w:hAnsi="Arial" w:cs="Arial"/>
                <w:sz w:val="24"/>
              </w:rPr>
            </w:pPr>
            <w:r w:rsidRPr="00F51137">
              <w:rPr>
                <w:rFonts w:ascii="Arial" w:eastAsia="Calibri" w:hAnsi="Arial" w:cs="Arial"/>
                <w:noProof/>
                <w:sz w:val="24"/>
                <w:lang w:eastAsia="en-GB"/>
              </w:rPr>
              <mc:AlternateContent>
                <mc:Choice Requires="wps">
                  <w:drawing>
                    <wp:anchor distT="0" distB="0" distL="114300" distR="114300" simplePos="0" relativeHeight="251659264" behindDoc="0" locked="0" layoutInCell="1" allowOverlap="1" wp14:anchorId="096B9578" wp14:editId="7F51C0EE">
                      <wp:simplePos x="0" y="0"/>
                      <wp:positionH relativeFrom="column">
                        <wp:posOffset>-73660</wp:posOffset>
                      </wp:positionH>
                      <wp:positionV relativeFrom="paragraph">
                        <wp:posOffset>154940</wp:posOffset>
                      </wp:positionV>
                      <wp:extent cx="5876290"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587629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3AE8949"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pt,12.2pt" to="456.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WEuQEAAGcDAAAOAAAAZHJzL2Uyb0RvYy54bWysU8lu2zAQvRfoPxC815KNOrUFywEaw710&#10;CZD2A8YkJRHgBg5r2X/fIS07aXsLcqFm4Ty+eTPa3J+sYUcVUXvX8vms5kw54aV2fct//dx/WHGG&#10;CZwE451q+Vkhv9++f7cZQ6MWfvBGqsgIxGEzhpYPKYWmqlAMygLOfFCOkp2PFhK5sa9khJHQrakW&#10;dX1XjT7KEL1QiBTdXZJ8W/C7Ton0o+tQJWZaTtxSOWM5D/msthto+ghh0GKiAa9gYUE7evQGtYME&#10;7HfU/0FZLaJH36WZ8LbyXaeFKj1QN/P6n26eBgiq9ELiYLjJhG8HK74fH9xjJBnGgA2Gx5i7OHXR&#10;5i/xY6ci1vkmljolJii4XH26W6xJU3HNVc+FIWL6orxl2Wi50S73AQ0cv2Kix+jq9UoOO7/XxpRZ&#10;GMfGlq+XiyUhA21EZyCRaYNsObqeMzA9rZpIsSCiN1rm6oyDsT88mMiOQOP+uF/NP+8ulwaQ6hJd&#10;L+t6GjtC+ublJTyvr3GiNsEUmn/hZ847wOFSU1J5g6jEuPy+Khs3tfgsaLYOXp6LzlX2aJqlbNq8&#10;vC4vfbJf/h/bPwAAAP//AwBQSwMEFAAGAAgAAAAhACMWd9/fAAAACQEAAA8AAABkcnMvZG93bnJl&#10;di54bWxMj8FOwzAMhu9IvENkJG5b2jHGKE0nmLSJyyTY0M5ZY5pC41RNtpU+PUYc4Gj70+/vzxe9&#10;a8QJu1B7UpCOExBIpTc1VQredqvRHESImoxuPKGCLwywKC4vcp0Zf6ZXPG1jJTiEQqYV2BjbTMpQ&#10;WnQ6jH2LxLd33zkdeewqaTp95nDXyEmSzKTTNfEHq1tcWiw/t0enYDDz5cuzXQ+bp/3dcFuF3Wq9&#10;/1Dq+qp/fAARsY9/MPzoszoU7HTwRzJBNApGaTpjVMFkOgXBwH16w10OvwtZ5PJ/g+IbAAD//wMA&#10;UEsBAi0AFAAGAAgAAAAhALaDOJL+AAAA4QEAABMAAAAAAAAAAAAAAAAAAAAAAFtDb250ZW50X1R5&#10;cGVzXS54bWxQSwECLQAUAAYACAAAACEAOP0h/9YAAACUAQAACwAAAAAAAAAAAAAAAAAvAQAAX3Jl&#10;bHMvLnJlbHNQSwECLQAUAAYACAAAACEAzpHVhLkBAABnAwAADgAAAAAAAAAAAAAAAAAuAgAAZHJz&#10;L2Uyb0RvYy54bWxQSwECLQAUAAYACAAAACEAIxZ3398AAAAJAQAADwAAAAAAAAAAAAAAAAATBAAA&#10;ZHJzL2Rvd25yZXYueG1sUEsFBgAAAAAEAAQA8wAAAB8FAAAAAA==&#10;" strokecolor="#4a7ebb"/>
                  </w:pict>
                </mc:Fallback>
              </mc:AlternateContent>
            </w:r>
          </w:p>
          <w:p w14:paraId="188F8429" w14:textId="77777777" w:rsidR="00F51137" w:rsidRPr="00F51137" w:rsidRDefault="00F51137" w:rsidP="00F51137">
            <w:pPr>
              <w:rPr>
                <w:rFonts w:ascii="Arial" w:eastAsia="Calibri" w:hAnsi="Arial" w:cs="Arial"/>
                <w:sz w:val="24"/>
              </w:rPr>
            </w:pPr>
            <w:r w:rsidRPr="00F51137">
              <w:rPr>
                <w:rFonts w:ascii="Arial" w:eastAsia="Calibri" w:hAnsi="Arial" w:cs="Arial"/>
                <w:w w:val="103"/>
                <w:sz w:val="24"/>
              </w:rPr>
              <w:t>Desirable</w:t>
            </w:r>
          </w:p>
        </w:tc>
        <w:tc>
          <w:tcPr>
            <w:tcW w:w="7541" w:type="dxa"/>
            <w:shd w:val="clear" w:color="auto" w:fill="auto"/>
          </w:tcPr>
          <w:p w14:paraId="54CDDAD5" w14:textId="77777777" w:rsidR="00F51137" w:rsidRPr="00F51137" w:rsidRDefault="00F51137" w:rsidP="00F51137">
            <w:pPr>
              <w:rPr>
                <w:rFonts w:ascii="Arial" w:hAnsi="Arial" w:cs="Arial"/>
                <w:b/>
                <w:bCs/>
                <w:i/>
                <w:iCs/>
                <w:sz w:val="24"/>
                <w:lang w:val="en-US"/>
              </w:rPr>
            </w:pPr>
          </w:p>
          <w:p w14:paraId="7850F138" w14:textId="77777777" w:rsidR="00F51137" w:rsidRPr="00F51137" w:rsidRDefault="00F51137" w:rsidP="00F51137">
            <w:pPr>
              <w:numPr>
                <w:ilvl w:val="0"/>
                <w:numId w:val="29"/>
              </w:numPr>
              <w:rPr>
                <w:rFonts w:ascii="Arial" w:hAnsi="Arial" w:cs="Arial"/>
                <w:noProof/>
                <w:sz w:val="24"/>
                <w:lang w:val="en-US"/>
              </w:rPr>
            </w:pPr>
            <w:r w:rsidRPr="00F51137">
              <w:rPr>
                <w:rFonts w:ascii="Arial" w:hAnsi="Arial" w:cs="Arial"/>
                <w:b/>
                <w:sz w:val="24"/>
                <w:lang w:val="en-US"/>
              </w:rPr>
              <w:fldChar w:fldCharType="begin"/>
            </w:r>
            <w:r w:rsidRPr="00F51137">
              <w:rPr>
                <w:rFonts w:ascii="Arial" w:hAnsi="Arial" w:cs="Arial"/>
                <w:b/>
                <w:sz w:val="24"/>
                <w:lang w:val="en-US"/>
              </w:rPr>
              <w:instrText xml:space="preserve"> </w:instrText>
            </w:r>
            <w:r w:rsidRPr="00F51137">
              <w:rPr>
                <w:rFonts w:ascii="Arial" w:hAnsi="Arial" w:cs="Arial"/>
                <w:sz w:val="24"/>
                <w:lang w:val="en-US"/>
              </w:rPr>
              <w:instrText>text236</w:instrText>
            </w:r>
            <w:r w:rsidRPr="00F51137">
              <w:rPr>
                <w:rFonts w:ascii="Arial" w:hAnsi="Arial" w:cs="Arial"/>
                <w:b/>
                <w:sz w:val="24"/>
                <w:lang w:val="en-US"/>
              </w:rPr>
              <w:instrText xml:space="preserve"> </w:instrText>
            </w:r>
            <w:r w:rsidRPr="00F51137">
              <w:rPr>
                <w:rFonts w:ascii="Arial" w:hAnsi="Arial" w:cs="Arial"/>
                <w:b/>
                <w:sz w:val="24"/>
                <w:lang w:val="en-US"/>
              </w:rPr>
              <w:fldChar w:fldCharType="separate"/>
            </w:r>
            <w:r w:rsidRPr="00F51137">
              <w:rPr>
                <w:rFonts w:ascii="Arial" w:hAnsi="Arial" w:cs="Arial"/>
                <w:noProof/>
                <w:sz w:val="24"/>
                <w:lang w:val="en-US"/>
              </w:rPr>
              <w:t>Good literacy, numeracy and IT skills</w:t>
            </w:r>
          </w:p>
          <w:p w14:paraId="5442FB5C" w14:textId="77777777" w:rsidR="00F51137" w:rsidRPr="00F51137" w:rsidRDefault="00F51137" w:rsidP="00F51137">
            <w:pPr>
              <w:numPr>
                <w:ilvl w:val="0"/>
                <w:numId w:val="29"/>
              </w:numPr>
              <w:rPr>
                <w:rFonts w:ascii="Arial" w:hAnsi="Arial" w:cs="Arial"/>
                <w:bCs/>
                <w:noProof/>
                <w:sz w:val="24"/>
                <w:lang w:val="en-US"/>
              </w:rPr>
            </w:pPr>
            <w:r w:rsidRPr="00F51137">
              <w:rPr>
                <w:rFonts w:ascii="Arial" w:hAnsi="Arial" w:cs="Arial"/>
                <w:noProof/>
                <w:sz w:val="24"/>
                <w:lang w:val="en-US"/>
              </w:rPr>
              <w:t xml:space="preserve">Able to </w:t>
            </w:r>
            <w:r w:rsidRPr="00F51137">
              <w:rPr>
                <w:rFonts w:ascii="Arial" w:hAnsi="Arial" w:cs="Arial"/>
                <w:bCs/>
                <w:noProof/>
                <w:sz w:val="24"/>
                <w:lang w:val="en-US"/>
              </w:rPr>
              <w:t>attend training events and be responsible for personal development</w:t>
            </w:r>
          </w:p>
          <w:p w14:paraId="28B1E8BE" w14:textId="77777777" w:rsidR="00F51137" w:rsidRPr="00F51137" w:rsidRDefault="00F51137" w:rsidP="00F51137">
            <w:pPr>
              <w:numPr>
                <w:ilvl w:val="0"/>
                <w:numId w:val="29"/>
              </w:numPr>
              <w:rPr>
                <w:rFonts w:ascii="Arial" w:hAnsi="Arial" w:cs="Arial"/>
                <w:bCs/>
                <w:noProof/>
                <w:sz w:val="24"/>
                <w:lang w:val="en-US"/>
              </w:rPr>
            </w:pPr>
            <w:r w:rsidRPr="00F51137">
              <w:rPr>
                <w:rFonts w:ascii="Arial" w:hAnsi="Arial" w:cs="Arial"/>
                <w:bCs/>
                <w:noProof/>
                <w:sz w:val="24"/>
                <w:lang w:val="en-US"/>
              </w:rPr>
              <w:t>Experience of taking on additional responsibility on an adhoc basis from management</w:t>
            </w:r>
          </w:p>
          <w:p w14:paraId="4C3A7F37" w14:textId="77777777" w:rsidR="00F51137" w:rsidRPr="00F51137" w:rsidRDefault="00F51137" w:rsidP="00F51137">
            <w:pPr>
              <w:tabs>
                <w:tab w:val="left" w:pos="2355"/>
              </w:tabs>
              <w:ind w:left="720"/>
              <w:rPr>
                <w:rFonts w:ascii="Arial" w:hAnsi="Arial" w:cs="Arial"/>
                <w:noProof/>
                <w:sz w:val="24"/>
                <w:lang w:val="en-US"/>
              </w:rPr>
            </w:pPr>
            <w:r w:rsidRPr="00F51137">
              <w:rPr>
                <w:rFonts w:ascii="Arial" w:hAnsi="Arial" w:cs="Arial"/>
                <w:noProof/>
                <w:sz w:val="24"/>
                <w:lang w:val="en-US"/>
              </w:rPr>
              <w:tab/>
            </w:r>
          </w:p>
          <w:p w14:paraId="5C91ABBD" w14:textId="77777777" w:rsidR="00F51137" w:rsidRPr="008A04A8" w:rsidRDefault="00F51137" w:rsidP="008A04A8">
            <w:pPr>
              <w:pStyle w:val="ListParagraph"/>
              <w:numPr>
                <w:ilvl w:val="0"/>
                <w:numId w:val="29"/>
              </w:numPr>
              <w:rPr>
                <w:rFonts w:ascii="Arial" w:hAnsi="Arial" w:cs="Arial"/>
                <w:noProof/>
                <w:sz w:val="24"/>
                <w:lang w:val="en-US"/>
              </w:rPr>
            </w:pPr>
            <w:r w:rsidRPr="00F51137">
              <w:rPr>
                <w:rFonts w:ascii="Arial" w:hAnsi="Arial" w:cs="Arial"/>
                <w:b/>
                <w:sz w:val="24"/>
                <w:lang w:val="en-US"/>
              </w:rPr>
              <w:fldChar w:fldCharType="begin"/>
            </w:r>
            <w:r w:rsidRPr="008A04A8">
              <w:rPr>
                <w:rFonts w:ascii="Arial" w:hAnsi="Arial" w:cs="Arial"/>
                <w:b/>
                <w:sz w:val="24"/>
                <w:lang w:val="en-US"/>
              </w:rPr>
              <w:instrText xml:space="preserve"> </w:instrText>
            </w:r>
            <w:r w:rsidRPr="008A04A8">
              <w:rPr>
                <w:rFonts w:ascii="Arial" w:hAnsi="Arial" w:cs="Arial"/>
                <w:sz w:val="24"/>
                <w:lang w:val="en-US"/>
              </w:rPr>
              <w:instrText>text244</w:instrText>
            </w:r>
            <w:r w:rsidRPr="008A04A8">
              <w:rPr>
                <w:rFonts w:ascii="Arial" w:hAnsi="Arial" w:cs="Arial"/>
                <w:b/>
                <w:sz w:val="24"/>
                <w:lang w:val="en-US"/>
              </w:rPr>
              <w:instrText xml:space="preserve"> </w:instrText>
            </w:r>
            <w:r w:rsidRPr="00F51137">
              <w:rPr>
                <w:rFonts w:ascii="Arial" w:hAnsi="Arial" w:cs="Arial"/>
                <w:b/>
                <w:sz w:val="24"/>
                <w:lang w:val="en-US"/>
              </w:rPr>
              <w:fldChar w:fldCharType="separate"/>
            </w:r>
            <w:r w:rsidRPr="008A04A8">
              <w:rPr>
                <w:rFonts w:ascii="Arial" w:hAnsi="Arial" w:cs="Arial"/>
                <w:noProof/>
                <w:sz w:val="24"/>
                <w:lang w:val="en-US"/>
              </w:rPr>
              <w:t>NVQ, QCF, Care Certificate or equivalent</w:t>
            </w:r>
          </w:p>
          <w:p w14:paraId="5B764F18" w14:textId="77777777" w:rsidR="00F51137" w:rsidRPr="00F51137" w:rsidRDefault="00F51137" w:rsidP="00F51137">
            <w:pPr>
              <w:numPr>
                <w:ilvl w:val="0"/>
                <w:numId w:val="29"/>
              </w:numPr>
              <w:rPr>
                <w:rFonts w:ascii="Arial" w:hAnsi="Arial" w:cs="Arial"/>
                <w:sz w:val="24"/>
                <w:lang w:val="en-US"/>
              </w:rPr>
            </w:pPr>
            <w:r w:rsidRPr="00F51137">
              <w:rPr>
                <w:rFonts w:ascii="Arial" w:hAnsi="Arial" w:cs="Arial"/>
                <w:noProof/>
                <w:sz w:val="24"/>
                <w:lang w:val="en-US"/>
              </w:rPr>
              <w:t>Makaton, Intensive Interaction</w:t>
            </w:r>
            <w:r w:rsidRPr="00F51137">
              <w:rPr>
                <w:rFonts w:ascii="Arial" w:hAnsi="Arial" w:cs="Arial"/>
                <w:b/>
                <w:sz w:val="24"/>
                <w:lang w:val="en-US"/>
              </w:rPr>
              <w:fldChar w:fldCharType="end"/>
            </w:r>
            <w:r w:rsidRPr="00F51137">
              <w:rPr>
                <w:rFonts w:ascii="Arial" w:hAnsi="Arial" w:cs="Arial"/>
                <w:b/>
                <w:sz w:val="24"/>
                <w:lang w:val="en-US"/>
              </w:rPr>
              <w:fldChar w:fldCharType="end"/>
            </w:r>
          </w:p>
          <w:p w14:paraId="64C538F6" w14:textId="77777777" w:rsidR="00F51137" w:rsidRPr="00F51137" w:rsidRDefault="00F51137" w:rsidP="00F51137">
            <w:pPr>
              <w:ind w:left="720"/>
              <w:rPr>
                <w:rFonts w:ascii="Arial" w:hAnsi="Arial" w:cs="Arial"/>
                <w:sz w:val="24"/>
                <w:lang w:val="en-US"/>
              </w:rPr>
            </w:pPr>
          </w:p>
        </w:tc>
      </w:tr>
      <w:tr w:rsidR="00F51137" w:rsidRPr="00F51137" w14:paraId="5270D3E9" w14:textId="77777777" w:rsidTr="006C1FB2">
        <w:tc>
          <w:tcPr>
            <w:tcW w:w="10201" w:type="dxa"/>
            <w:gridSpan w:val="2"/>
            <w:shd w:val="clear" w:color="auto" w:fill="auto"/>
          </w:tcPr>
          <w:p w14:paraId="6347BED5"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w w:val="103"/>
                <w:sz w:val="24"/>
              </w:rPr>
              <w:t>Experience, Knowledge, Understanding and Skills</w:t>
            </w:r>
          </w:p>
        </w:tc>
      </w:tr>
      <w:tr w:rsidR="00F51137" w:rsidRPr="00F51137" w14:paraId="2B6B88FF" w14:textId="77777777" w:rsidTr="006C1FB2">
        <w:tc>
          <w:tcPr>
            <w:tcW w:w="2660" w:type="dxa"/>
            <w:shd w:val="clear" w:color="auto" w:fill="auto"/>
          </w:tcPr>
          <w:p w14:paraId="4D7E6603"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tc>
        <w:tc>
          <w:tcPr>
            <w:tcW w:w="7541" w:type="dxa"/>
            <w:shd w:val="clear" w:color="auto" w:fill="auto"/>
          </w:tcPr>
          <w:p w14:paraId="051C6F2A" w14:textId="77777777" w:rsidR="00F51137" w:rsidRPr="00F51137" w:rsidRDefault="00F51137" w:rsidP="00F51137">
            <w:pPr>
              <w:numPr>
                <w:ilvl w:val="0"/>
                <w:numId w:val="34"/>
              </w:numPr>
              <w:rPr>
                <w:rFonts w:ascii="Arial" w:hAnsi="Arial" w:cs="Arial"/>
                <w:bCs/>
                <w:noProof/>
                <w:sz w:val="24"/>
                <w:lang w:val="en-US"/>
              </w:rPr>
            </w:pPr>
            <w:r w:rsidRPr="00F51137">
              <w:rPr>
                <w:rFonts w:ascii="Arial" w:hAnsi="Arial" w:cs="Arial"/>
                <w:bCs/>
                <w:noProof/>
                <w:sz w:val="24"/>
                <w:lang w:val="en-US"/>
              </w:rPr>
              <w:t>Experience of working with people with a learning disability and/or Autism, physical disabilities or ageing health needs  or in another relevant social care setting</w:t>
            </w:r>
          </w:p>
          <w:p w14:paraId="2EE14B37" w14:textId="77777777" w:rsidR="00F51137" w:rsidRPr="00F51137" w:rsidRDefault="00F51137" w:rsidP="00F51137">
            <w:pPr>
              <w:numPr>
                <w:ilvl w:val="0"/>
                <w:numId w:val="34"/>
              </w:numPr>
              <w:rPr>
                <w:rFonts w:ascii="Arial" w:hAnsi="Arial" w:cs="Arial"/>
                <w:bCs/>
                <w:noProof/>
                <w:sz w:val="24"/>
                <w:lang w:val="en-US"/>
              </w:rPr>
            </w:pPr>
            <w:r w:rsidRPr="00F51137">
              <w:rPr>
                <w:rFonts w:ascii="Arial" w:hAnsi="Arial" w:cs="Arial"/>
                <w:bCs/>
                <w:sz w:val="24"/>
                <w:lang w:val="en-US"/>
              </w:rPr>
              <w:fldChar w:fldCharType="begin"/>
            </w:r>
            <w:r w:rsidRPr="00F51137">
              <w:rPr>
                <w:rFonts w:ascii="Arial" w:hAnsi="Arial" w:cs="Arial"/>
                <w:bCs/>
                <w:sz w:val="24"/>
                <w:lang w:val="en-US"/>
              </w:rPr>
              <w:instrText xml:space="preserve"> text237 </w:instrText>
            </w:r>
            <w:r w:rsidRPr="00F51137">
              <w:rPr>
                <w:rFonts w:ascii="Arial" w:hAnsi="Arial" w:cs="Arial"/>
                <w:bCs/>
                <w:sz w:val="24"/>
                <w:lang w:val="en-US"/>
              </w:rPr>
              <w:fldChar w:fldCharType="separate"/>
            </w:r>
            <w:r w:rsidRPr="00F51137">
              <w:rPr>
                <w:rFonts w:ascii="Arial" w:hAnsi="Arial" w:cs="Arial"/>
                <w:bCs/>
                <w:noProof/>
                <w:sz w:val="24"/>
                <w:lang w:val="en-US"/>
              </w:rPr>
              <w:t>Record keeping</w:t>
            </w:r>
          </w:p>
          <w:p w14:paraId="140F5639" w14:textId="77777777" w:rsidR="00F51137" w:rsidRPr="00F51137" w:rsidRDefault="00F51137" w:rsidP="00F51137">
            <w:pPr>
              <w:numPr>
                <w:ilvl w:val="0"/>
                <w:numId w:val="34"/>
              </w:numPr>
              <w:rPr>
                <w:rFonts w:ascii="Arial" w:eastAsia="Calibri" w:hAnsi="Arial" w:cs="Arial"/>
                <w:w w:val="103"/>
                <w:sz w:val="24"/>
              </w:rPr>
            </w:pPr>
            <w:r w:rsidRPr="00F51137">
              <w:rPr>
                <w:rFonts w:ascii="Arial" w:hAnsi="Arial" w:cs="Arial"/>
                <w:bCs/>
                <w:noProof/>
                <w:sz w:val="24"/>
                <w:lang w:val="en-US"/>
              </w:rPr>
              <w:t>Ability to help people make choices</w:t>
            </w:r>
            <w:r w:rsidRPr="00F51137">
              <w:rPr>
                <w:rFonts w:ascii="Arial" w:hAnsi="Arial" w:cs="Arial"/>
                <w:bCs/>
                <w:sz w:val="24"/>
                <w:lang w:val="en-US"/>
              </w:rPr>
              <w:fldChar w:fldCharType="end"/>
            </w:r>
          </w:p>
        </w:tc>
      </w:tr>
      <w:tr w:rsidR="00F51137" w:rsidRPr="00F51137" w14:paraId="03C3C671" w14:textId="77777777" w:rsidTr="006C1FB2">
        <w:tc>
          <w:tcPr>
            <w:tcW w:w="2660" w:type="dxa"/>
            <w:shd w:val="clear" w:color="auto" w:fill="auto"/>
          </w:tcPr>
          <w:p w14:paraId="577372A1"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Desirable</w:t>
            </w:r>
          </w:p>
        </w:tc>
        <w:tc>
          <w:tcPr>
            <w:tcW w:w="7541" w:type="dxa"/>
            <w:shd w:val="clear" w:color="auto" w:fill="auto"/>
          </w:tcPr>
          <w:p w14:paraId="6B01F330" w14:textId="77777777" w:rsidR="00F51137" w:rsidRPr="005C3116" w:rsidRDefault="00F51137" w:rsidP="005C3116">
            <w:pPr>
              <w:pStyle w:val="ListParagraph"/>
              <w:numPr>
                <w:ilvl w:val="0"/>
                <w:numId w:val="35"/>
              </w:numPr>
              <w:rPr>
                <w:rFonts w:ascii="Arial" w:hAnsi="Arial" w:cs="Arial"/>
                <w:bCs/>
                <w:noProof/>
                <w:sz w:val="24"/>
                <w:lang w:val="en-US"/>
              </w:rPr>
            </w:pPr>
            <w:r w:rsidRPr="005C3116">
              <w:rPr>
                <w:rFonts w:ascii="Arial" w:hAnsi="Arial" w:cs="Arial"/>
                <w:bCs/>
                <w:noProof/>
                <w:sz w:val="24"/>
                <w:lang w:val="en-US"/>
              </w:rPr>
              <w:t xml:space="preserve">Leading and motivating stakeholders </w:t>
            </w:r>
          </w:p>
          <w:p w14:paraId="44DB762B" w14:textId="77777777" w:rsidR="00F51137" w:rsidRPr="00F51137" w:rsidRDefault="00F51137" w:rsidP="00F51137">
            <w:pPr>
              <w:numPr>
                <w:ilvl w:val="0"/>
                <w:numId w:val="30"/>
              </w:numPr>
              <w:rPr>
                <w:rFonts w:ascii="Arial" w:hAnsi="Arial" w:cs="Arial"/>
                <w:sz w:val="24"/>
                <w:lang w:val="en-US"/>
              </w:rPr>
            </w:pPr>
            <w:r w:rsidRPr="00F51137">
              <w:rPr>
                <w:rFonts w:ascii="Arial" w:hAnsi="Arial" w:cs="Arial"/>
                <w:sz w:val="24"/>
                <w:lang w:val="en-US"/>
              </w:rPr>
              <w:t>Experience of working (paid or voluntary) in a care related field e.g. social care, health</w:t>
            </w:r>
          </w:p>
          <w:p w14:paraId="32513899" w14:textId="77777777" w:rsidR="00F51137" w:rsidRPr="00F51137" w:rsidRDefault="00F51137" w:rsidP="00F51137">
            <w:pPr>
              <w:numPr>
                <w:ilvl w:val="0"/>
                <w:numId w:val="30"/>
              </w:numPr>
              <w:rPr>
                <w:rFonts w:ascii="Arial" w:hAnsi="Arial" w:cs="Arial"/>
                <w:bCs/>
                <w:sz w:val="24"/>
                <w:lang w:val="en-US"/>
              </w:rPr>
            </w:pPr>
            <w:r w:rsidRPr="00F51137">
              <w:rPr>
                <w:rFonts w:ascii="Arial" w:hAnsi="Arial" w:cs="Arial"/>
                <w:sz w:val="24"/>
                <w:lang w:val="en-US"/>
              </w:rPr>
              <w:t>An understanding of the role &amp; value of carers</w:t>
            </w:r>
          </w:p>
          <w:p w14:paraId="70F50B6A" w14:textId="77777777" w:rsidR="00F51137" w:rsidRPr="00F51137" w:rsidRDefault="00F51137" w:rsidP="00F51137">
            <w:pPr>
              <w:numPr>
                <w:ilvl w:val="0"/>
                <w:numId w:val="30"/>
              </w:numPr>
              <w:rPr>
                <w:rFonts w:ascii="Arial" w:hAnsi="Arial" w:cs="Arial"/>
                <w:sz w:val="24"/>
                <w:lang w:val="en-US"/>
              </w:rPr>
            </w:pPr>
            <w:r w:rsidRPr="00F51137">
              <w:rPr>
                <w:rFonts w:ascii="Arial" w:hAnsi="Arial" w:cs="Arial"/>
                <w:sz w:val="24"/>
                <w:lang w:val="en-US"/>
              </w:rPr>
              <w:t>Understanding of confidentiality and information sharing protocols</w:t>
            </w:r>
          </w:p>
        </w:tc>
      </w:tr>
      <w:tr w:rsidR="00F51137" w:rsidRPr="00F51137" w14:paraId="10F27272" w14:textId="77777777" w:rsidTr="006C1FB2">
        <w:tc>
          <w:tcPr>
            <w:tcW w:w="10201" w:type="dxa"/>
            <w:gridSpan w:val="2"/>
            <w:shd w:val="clear" w:color="auto" w:fill="auto"/>
          </w:tcPr>
          <w:p w14:paraId="08A083F1"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w w:val="103"/>
                <w:sz w:val="24"/>
              </w:rPr>
              <w:t>Job related attributes &amp; skills</w:t>
            </w:r>
          </w:p>
        </w:tc>
      </w:tr>
      <w:tr w:rsidR="00F51137" w:rsidRPr="00F51137" w14:paraId="3611E951" w14:textId="77777777" w:rsidTr="006C1FB2">
        <w:tc>
          <w:tcPr>
            <w:tcW w:w="2660" w:type="dxa"/>
            <w:shd w:val="clear" w:color="auto" w:fill="auto"/>
          </w:tcPr>
          <w:p w14:paraId="401D343D"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tc>
        <w:tc>
          <w:tcPr>
            <w:tcW w:w="7541" w:type="dxa"/>
            <w:shd w:val="clear" w:color="auto" w:fill="auto"/>
          </w:tcPr>
          <w:p w14:paraId="3B69E42C" w14:textId="77777777" w:rsidR="00F51137" w:rsidRPr="00F51137" w:rsidRDefault="00F51137" w:rsidP="00F51137">
            <w:pPr>
              <w:numPr>
                <w:ilvl w:val="0"/>
                <w:numId w:val="31"/>
              </w:numPr>
              <w:rPr>
                <w:rFonts w:ascii="Arial" w:hAnsi="Arial" w:cs="Arial"/>
                <w:bCs/>
                <w:sz w:val="24"/>
                <w:lang w:val="en-US"/>
              </w:rPr>
            </w:pPr>
            <w:r w:rsidRPr="00F51137">
              <w:rPr>
                <w:rFonts w:ascii="Arial" w:hAnsi="Arial" w:cs="Arial"/>
                <w:bCs/>
                <w:sz w:val="24"/>
                <w:lang w:val="en-US"/>
              </w:rPr>
              <w:t>Understanding of and commitment to Health &amp; Safety</w:t>
            </w:r>
            <w:r w:rsidRPr="00F51137">
              <w:rPr>
                <w:rFonts w:ascii="Arial" w:hAnsi="Arial" w:cs="Arial"/>
                <w:b/>
                <w:bCs/>
                <w:sz w:val="24"/>
                <w:lang w:val="en-US"/>
              </w:rPr>
              <w:fldChar w:fldCharType="begin"/>
            </w:r>
            <w:r w:rsidRPr="00F51137">
              <w:rPr>
                <w:rFonts w:ascii="Arial" w:hAnsi="Arial" w:cs="Arial"/>
                <w:b/>
                <w:bCs/>
                <w:sz w:val="24"/>
                <w:lang w:val="en-US"/>
              </w:rPr>
              <w:instrText xml:space="preserve"> </w:instrText>
            </w:r>
            <w:r w:rsidRPr="00F51137">
              <w:rPr>
                <w:rFonts w:ascii="Arial" w:hAnsi="Arial" w:cs="Arial"/>
                <w:bCs/>
                <w:sz w:val="24"/>
                <w:lang w:val="en-US"/>
              </w:rPr>
              <w:instrText>text238</w:instrText>
            </w:r>
            <w:r w:rsidRPr="00F51137">
              <w:rPr>
                <w:rFonts w:ascii="Arial" w:hAnsi="Arial" w:cs="Arial"/>
                <w:b/>
                <w:bCs/>
                <w:sz w:val="24"/>
                <w:lang w:val="en-US"/>
              </w:rPr>
              <w:instrText xml:space="preserve"> </w:instrText>
            </w:r>
            <w:r w:rsidRPr="00F51137">
              <w:rPr>
                <w:rFonts w:ascii="Arial" w:hAnsi="Arial" w:cs="Arial"/>
                <w:b/>
                <w:bCs/>
                <w:sz w:val="24"/>
                <w:lang w:val="en-US"/>
              </w:rPr>
              <w:fldChar w:fldCharType="separate"/>
            </w:r>
          </w:p>
          <w:p w14:paraId="686347EB" w14:textId="77777777" w:rsidR="00F51137" w:rsidRPr="00F51137" w:rsidRDefault="00F51137" w:rsidP="00F51137">
            <w:pPr>
              <w:numPr>
                <w:ilvl w:val="0"/>
                <w:numId w:val="31"/>
              </w:numPr>
              <w:rPr>
                <w:rFonts w:ascii="Arial" w:hAnsi="Arial" w:cs="Arial"/>
                <w:bCs/>
                <w:noProof/>
                <w:sz w:val="24"/>
                <w:lang w:val="en-US"/>
              </w:rPr>
            </w:pPr>
            <w:r w:rsidRPr="00F51137">
              <w:rPr>
                <w:rFonts w:ascii="Arial" w:hAnsi="Arial" w:cs="Arial"/>
                <w:bCs/>
                <w:noProof/>
                <w:sz w:val="24"/>
                <w:lang w:val="en-US"/>
              </w:rPr>
              <w:t>Positively communicate  with people using the service, carers, colleagues and partners</w:t>
            </w:r>
          </w:p>
          <w:p w14:paraId="43CAFDB4" w14:textId="77777777" w:rsidR="00F51137" w:rsidRPr="00F51137" w:rsidRDefault="00F51137" w:rsidP="00F51137">
            <w:pPr>
              <w:numPr>
                <w:ilvl w:val="0"/>
                <w:numId w:val="31"/>
              </w:numPr>
              <w:rPr>
                <w:rFonts w:ascii="Arial" w:hAnsi="Arial" w:cs="Arial"/>
                <w:bCs/>
                <w:noProof/>
                <w:sz w:val="24"/>
                <w:lang w:val="en-US"/>
              </w:rPr>
            </w:pPr>
            <w:r w:rsidRPr="00F51137">
              <w:rPr>
                <w:rFonts w:ascii="Arial" w:hAnsi="Arial" w:cs="Arial"/>
                <w:bCs/>
                <w:noProof/>
                <w:sz w:val="24"/>
                <w:lang w:val="en-US"/>
              </w:rPr>
              <w:t>Understanding of person centred planning and individual support</w:t>
            </w:r>
          </w:p>
          <w:p w14:paraId="5D73BB7B" w14:textId="70FE28C6" w:rsidR="00F51137" w:rsidRPr="00F51137" w:rsidRDefault="00F51137" w:rsidP="00F51137">
            <w:pPr>
              <w:numPr>
                <w:ilvl w:val="0"/>
                <w:numId w:val="31"/>
              </w:numPr>
              <w:rPr>
                <w:rFonts w:ascii="Arial" w:hAnsi="Arial" w:cs="Arial"/>
                <w:sz w:val="24"/>
                <w:lang w:val="en-US"/>
              </w:rPr>
            </w:pPr>
            <w:r w:rsidRPr="00F51137">
              <w:rPr>
                <w:rFonts w:ascii="Arial" w:hAnsi="Arial" w:cs="Arial"/>
                <w:b/>
                <w:bCs/>
                <w:sz w:val="24"/>
                <w:lang w:val="en-US"/>
              </w:rPr>
              <w:fldChar w:fldCharType="end"/>
            </w:r>
            <w:r w:rsidRPr="00F51137">
              <w:rPr>
                <w:rFonts w:ascii="Arial" w:hAnsi="Arial" w:cs="Arial"/>
                <w:sz w:val="24"/>
                <w:lang w:val="en-US"/>
              </w:rPr>
              <w:t>Actively asks for and takes into account other people’s views and opinions.</w:t>
            </w:r>
          </w:p>
          <w:p w14:paraId="3BEC3666" w14:textId="47F1AEEB" w:rsidR="00F51137" w:rsidRPr="00F51137" w:rsidRDefault="00F51137" w:rsidP="00F51137">
            <w:pPr>
              <w:numPr>
                <w:ilvl w:val="0"/>
                <w:numId w:val="31"/>
              </w:numPr>
              <w:rPr>
                <w:rFonts w:ascii="Arial" w:hAnsi="Arial" w:cs="Arial"/>
                <w:sz w:val="24"/>
                <w:lang w:val="en-US"/>
              </w:rPr>
            </w:pPr>
            <w:r w:rsidRPr="00F51137">
              <w:rPr>
                <w:rFonts w:ascii="Arial" w:hAnsi="Arial" w:cs="Arial"/>
                <w:sz w:val="24"/>
                <w:lang w:val="en-US"/>
              </w:rPr>
              <w:t>Able to work well as part of a team and on own initiative.</w:t>
            </w:r>
          </w:p>
          <w:p w14:paraId="6FEFC34A" w14:textId="2BD13E9C"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Manages workload effectively to ensure that targets and deadlines are met.</w:t>
            </w:r>
          </w:p>
          <w:p w14:paraId="5C23DEB9" w14:textId="0839B79B"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Stays calm under pressure.</w:t>
            </w:r>
          </w:p>
          <w:p w14:paraId="67244E53" w14:textId="5B8A346C"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 xml:space="preserve">Accepts and responds to constructive </w:t>
            </w:r>
            <w:r w:rsidR="005C3116" w:rsidRPr="00F51137">
              <w:rPr>
                <w:rFonts w:ascii="Arial" w:hAnsi="Arial" w:cs="Arial"/>
                <w:sz w:val="24"/>
                <w:lang w:val="en-US"/>
              </w:rPr>
              <w:t>feedback.</w:t>
            </w:r>
          </w:p>
          <w:p w14:paraId="76DDAE4D" w14:textId="59CC9F5E"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 xml:space="preserve">Identifies and takes up opportunities for </w:t>
            </w:r>
            <w:r w:rsidR="005C3116" w:rsidRPr="00F51137">
              <w:rPr>
                <w:rFonts w:ascii="Arial" w:hAnsi="Arial" w:cs="Arial"/>
                <w:sz w:val="24"/>
                <w:lang w:val="en-US"/>
              </w:rPr>
              <w:t>self-development.</w:t>
            </w:r>
          </w:p>
          <w:p w14:paraId="3174AC3F" w14:textId="1A0ABAC8"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Acts with integrity, honesty and impartiality</w:t>
            </w:r>
            <w:r w:rsidR="005C3116">
              <w:rPr>
                <w:rFonts w:ascii="Arial" w:hAnsi="Arial" w:cs="Arial"/>
                <w:sz w:val="24"/>
                <w:lang w:val="en-US"/>
              </w:rPr>
              <w:t>.</w:t>
            </w:r>
          </w:p>
          <w:p w14:paraId="6400B27E" w14:textId="6DBFF7A0"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 xml:space="preserve">Contributes to the development of the </w:t>
            </w:r>
            <w:r w:rsidR="005C3116" w:rsidRPr="00F51137">
              <w:rPr>
                <w:rFonts w:ascii="Arial" w:hAnsi="Arial" w:cs="Arial"/>
                <w:sz w:val="24"/>
                <w:lang w:val="en-US"/>
              </w:rPr>
              <w:t>service.</w:t>
            </w:r>
          </w:p>
          <w:p w14:paraId="09CC822A" w14:textId="022E02F7"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 xml:space="preserve">Manages work effectively to ensure that targets and deadlines are </w:t>
            </w:r>
            <w:r w:rsidR="005C3116" w:rsidRPr="00F51137">
              <w:rPr>
                <w:rFonts w:ascii="Arial" w:hAnsi="Arial" w:cs="Arial"/>
                <w:sz w:val="24"/>
                <w:lang w:val="en-US"/>
              </w:rPr>
              <w:t>met.</w:t>
            </w:r>
          </w:p>
          <w:p w14:paraId="05AA3870" w14:textId="1E75423B" w:rsidR="00F51137" w:rsidRPr="00F51137" w:rsidRDefault="00F51137" w:rsidP="00F51137">
            <w:pPr>
              <w:numPr>
                <w:ilvl w:val="0"/>
                <w:numId w:val="31"/>
              </w:numPr>
              <w:autoSpaceDE w:val="0"/>
              <w:autoSpaceDN w:val="0"/>
              <w:adjustRightInd w:val="0"/>
              <w:rPr>
                <w:rFonts w:ascii="Arial" w:eastAsia="Calibri" w:hAnsi="Arial" w:cs="Arial"/>
                <w:sz w:val="24"/>
                <w:lang w:val="en-US"/>
              </w:rPr>
            </w:pPr>
            <w:r w:rsidRPr="00F51137">
              <w:rPr>
                <w:rFonts w:ascii="Arial" w:eastAsia="Calibri" w:hAnsi="Arial" w:cs="Arial"/>
                <w:sz w:val="24"/>
                <w:lang w:val="en-US"/>
              </w:rPr>
              <w:t xml:space="preserve">Ability to operate in a climate of change and to embrace new ways of thinking and </w:t>
            </w:r>
            <w:r w:rsidR="005C3116" w:rsidRPr="00F51137">
              <w:rPr>
                <w:rFonts w:ascii="Arial" w:eastAsia="Calibri" w:hAnsi="Arial" w:cs="Arial"/>
                <w:sz w:val="24"/>
                <w:lang w:val="en-US"/>
              </w:rPr>
              <w:t>working.</w:t>
            </w:r>
          </w:p>
          <w:p w14:paraId="6E43D67C" w14:textId="60F8B168" w:rsidR="00F51137" w:rsidRPr="00F51137" w:rsidRDefault="00F51137" w:rsidP="00F51137">
            <w:pPr>
              <w:numPr>
                <w:ilvl w:val="0"/>
                <w:numId w:val="31"/>
              </w:numPr>
              <w:contextualSpacing/>
              <w:rPr>
                <w:rFonts w:ascii="Arial" w:eastAsia="Calibri" w:hAnsi="Arial" w:cs="Arial"/>
                <w:w w:val="103"/>
                <w:sz w:val="24"/>
              </w:rPr>
            </w:pPr>
            <w:r w:rsidRPr="00F51137">
              <w:rPr>
                <w:rFonts w:ascii="Arial" w:eastAsia="Calibri" w:hAnsi="Arial" w:cs="Arial"/>
                <w:w w:val="103"/>
                <w:sz w:val="24"/>
              </w:rPr>
              <w:lastRenderedPageBreak/>
              <w:t xml:space="preserve">Highly organised with a </w:t>
            </w:r>
            <w:r w:rsidR="005C3116" w:rsidRPr="00F51137">
              <w:rPr>
                <w:rFonts w:ascii="Arial" w:eastAsia="Calibri" w:hAnsi="Arial" w:cs="Arial"/>
                <w:w w:val="103"/>
                <w:sz w:val="24"/>
              </w:rPr>
              <w:t>solution</w:t>
            </w:r>
            <w:r w:rsidRPr="00F51137">
              <w:rPr>
                <w:rFonts w:ascii="Arial" w:eastAsia="Calibri" w:hAnsi="Arial" w:cs="Arial"/>
                <w:w w:val="103"/>
                <w:sz w:val="24"/>
              </w:rPr>
              <w:t xml:space="preserve"> focused, logical and innovative approach to challenges</w:t>
            </w:r>
          </w:p>
          <w:p w14:paraId="3B883CEC" w14:textId="6C9DA11C" w:rsidR="00F51137" w:rsidRPr="00F51137" w:rsidRDefault="00F51137" w:rsidP="00F51137">
            <w:pPr>
              <w:numPr>
                <w:ilvl w:val="0"/>
                <w:numId w:val="31"/>
              </w:numPr>
              <w:autoSpaceDE w:val="0"/>
              <w:autoSpaceDN w:val="0"/>
              <w:adjustRightInd w:val="0"/>
              <w:rPr>
                <w:rFonts w:ascii="Arial" w:eastAsia="Calibri" w:hAnsi="Arial" w:cs="Arial"/>
                <w:sz w:val="24"/>
                <w:lang w:val="en-US"/>
              </w:rPr>
            </w:pPr>
            <w:r w:rsidRPr="00F51137">
              <w:rPr>
                <w:rFonts w:ascii="Arial" w:eastAsia="Calibri" w:hAnsi="Arial" w:cs="Arial"/>
                <w:sz w:val="24"/>
                <w:lang w:val="en-US"/>
              </w:rPr>
              <w:t xml:space="preserve">Take delegated responsibility from management to support the team to deliver against service </w:t>
            </w:r>
            <w:r w:rsidR="005C3116" w:rsidRPr="00F51137">
              <w:rPr>
                <w:rFonts w:ascii="Arial" w:eastAsia="Calibri" w:hAnsi="Arial" w:cs="Arial"/>
                <w:sz w:val="24"/>
                <w:lang w:val="en-US"/>
              </w:rPr>
              <w:t>plans.</w:t>
            </w:r>
          </w:p>
          <w:p w14:paraId="7495F688" w14:textId="77777777" w:rsidR="00F51137" w:rsidRPr="00F51137" w:rsidRDefault="00F51137" w:rsidP="00F51137">
            <w:pPr>
              <w:numPr>
                <w:ilvl w:val="0"/>
                <w:numId w:val="31"/>
              </w:numPr>
              <w:rPr>
                <w:rFonts w:ascii="Arial" w:hAnsi="Arial" w:cs="Arial"/>
                <w:bCs/>
                <w:sz w:val="24"/>
                <w:lang w:val="en-US"/>
              </w:rPr>
            </w:pPr>
            <w:r w:rsidRPr="00F51137">
              <w:rPr>
                <w:rFonts w:ascii="Arial" w:hAnsi="Arial" w:cs="Arial"/>
                <w:bCs/>
                <w:noProof/>
                <w:sz w:val="24"/>
                <w:lang w:val="en-US"/>
              </w:rPr>
              <w:t>Store, administer and accurately record medication according to policy and procedures</w:t>
            </w:r>
          </w:p>
          <w:p w14:paraId="381FC694" w14:textId="77777777" w:rsidR="00F51137" w:rsidRPr="00F51137" w:rsidRDefault="00F51137" w:rsidP="00F51137">
            <w:pPr>
              <w:numPr>
                <w:ilvl w:val="0"/>
                <w:numId w:val="31"/>
              </w:numPr>
              <w:autoSpaceDE w:val="0"/>
              <w:autoSpaceDN w:val="0"/>
              <w:adjustRightInd w:val="0"/>
              <w:rPr>
                <w:rFonts w:ascii="Arial" w:eastAsia="Calibri" w:hAnsi="Arial" w:cs="Arial"/>
                <w:sz w:val="24"/>
                <w:lang w:val="en-US"/>
              </w:rPr>
            </w:pPr>
            <w:r w:rsidRPr="00F51137">
              <w:rPr>
                <w:rFonts w:ascii="Arial" w:hAnsi="Arial" w:cs="Arial"/>
                <w:bCs/>
                <w:noProof/>
                <w:sz w:val="24"/>
                <w:lang w:val="en-US"/>
              </w:rPr>
              <w:t>Be accountable for handling monies within the service</w:t>
            </w:r>
          </w:p>
        </w:tc>
      </w:tr>
      <w:tr w:rsidR="00F51137" w:rsidRPr="00F51137" w14:paraId="2CCAFC81" w14:textId="77777777" w:rsidTr="006C1FB2">
        <w:tc>
          <w:tcPr>
            <w:tcW w:w="10201" w:type="dxa"/>
            <w:gridSpan w:val="2"/>
            <w:shd w:val="clear" w:color="auto" w:fill="auto"/>
          </w:tcPr>
          <w:p w14:paraId="6830A230"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w w:val="103"/>
                <w:sz w:val="24"/>
              </w:rPr>
              <w:lastRenderedPageBreak/>
              <w:t>Strategic Awareness</w:t>
            </w:r>
          </w:p>
        </w:tc>
      </w:tr>
      <w:tr w:rsidR="00F51137" w:rsidRPr="00F51137" w14:paraId="4F5DF20E" w14:textId="77777777" w:rsidTr="006C1FB2">
        <w:tc>
          <w:tcPr>
            <w:tcW w:w="2660" w:type="dxa"/>
            <w:shd w:val="clear" w:color="auto" w:fill="auto"/>
          </w:tcPr>
          <w:p w14:paraId="0245BE61" w14:textId="77777777" w:rsidR="00F51137" w:rsidRPr="00F51137" w:rsidRDefault="00F51137" w:rsidP="00F51137">
            <w:pPr>
              <w:rPr>
                <w:rFonts w:ascii="Arial" w:eastAsia="Calibri" w:hAnsi="Arial" w:cs="Arial"/>
                <w:sz w:val="24"/>
                <w:lang w:val="en-US"/>
              </w:rPr>
            </w:pPr>
            <w:r w:rsidRPr="00F51137">
              <w:rPr>
                <w:rFonts w:ascii="Arial" w:eastAsia="Calibri" w:hAnsi="Arial" w:cs="Arial"/>
                <w:sz w:val="24"/>
              </w:rPr>
              <w:t>Desirable</w:t>
            </w:r>
          </w:p>
        </w:tc>
        <w:tc>
          <w:tcPr>
            <w:tcW w:w="7541" w:type="dxa"/>
            <w:shd w:val="clear" w:color="auto" w:fill="auto"/>
          </w:tcPr>
          <w:p w14:paraId="05314CDA" w14:textId="77777777" w:rsidR="00F51137" w:rsidRPr="005C3116" w:rsidRDefault="00F51137" w:rsidP="005C3116">
            <w:pPr>
              <w:pStyle w:val="ListParagraph"/>
              <w:numPr>
                <w:ilvl w:val="0"/>
                <w:numId w:val="36"/>
              </w:numPr>
              <w:rPr>
                <w:rFonts w:ascii="Arial" w:eastAsia="Calibri" w:hAnsi="Arial" w:cs="Arial"/>
                <w:sz w:val="24"/>
                <w:lang w:val="en-US"/>
              </w:rPr>
            </w:pPr>
            <w:r w:rsidRPr="005C3116">
              <w:rPr>
                <w:rFonts w:ascii="Arial" w:hAnsi="Arial" w:cs="Arial"/>
                <w:w w:val="103"/>
                <w:sz w:val="24"/>
                <w:lang w:val="en-US"/>
              </w:rPr>
              <w:t>Awareness of and ability to articulate the broad organisational goals and outcomes.</w:t>
            </w:r>
          </w:p>
        </w:tc>
      </w:tr>
      <w:tr w:rsidR="00F51137" w:rsidRPr="00F51137" w14:paraId="6161C87E" w14:textId="77777777" w:rsidTr="006C1FB2">
        <w:tc>
          <w:tcPr>
            <w:tcW w:w="10201" w:type="dxa"/>
            <w:gridSpan w:val="2"/>
            <w:shd w:val="clear" w:color="auto" w:fill="auto"/>
          </w:tcPr>
          <w:p w14:paraId="621BD907"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sz w:val="24"/>
              </w:rPr>
              <w:t>Equal</w:t>
            </w:r>
            <w:r w:rsidRPr="00F51137">
              <w:rPr>
                <w:rFonts w:ascii="Arial" w:eastAsia="Calibri" w:hAnsi="Arial" w:cs="Arial"/>
                <w:b/>
                <w:spacing w:val="4"/>
                <w:sz w:val="24"/>
              </w:rPr>
              <w:t xml:space="preserve"> </w:t>
            </w:r>
            <w:r w:rsidRPr="00F51137">
              <w:rPr>
                <w:rFonts w:ascii="Arial" w:eastAsia="Calibri" w:hAnsi="Arial" w:cs="Arial"/>
                <w:b/>
                <w:w w:val="101"/>
                <w:sz w:val="24"/>
              </w:rPr>
              <w:t>Opportunities</w:t>
            </w:r>
          </w:p>
        </w:tc>
      </w:tr>
      <w:tr w:rsidR="00F51137" w:rsidRPr="00F51137" w14:paraId="48B5F148" w14:textId="77777777" w:rsidTr="006C1FB2">
        <w:tc>
          <w:tcPr>
            <w:tcW w:w="2660" w:type="dxa"/>
            <w:shd w:val="clear" w:color="auto" w:fill="auto"/>
          </w:tcPr>
          <w:p w14:paraId="7F5579A3"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tc>
        <w:tc>
          <w:tcPr>
            <w:tcW w:w="7541" w:type="dxa"/>
            <w:shd w:val="clear" w:color="auto" w:fill="auto"/>
          </w:tcPr>
          <w:p w14:paraId="0D2869B0" w14:textId="77777777" w:rsidR="00F51137" w:rsidRPr="00F51137" w:rsidRDefault="00F51137" w:rsidP="00F51137">
            <w:pPr>
              <w:numPr>
                <w:ilvl w:val="0"/>
                <w:numId w:val="31"/>
              </w:numPr>
              <w:rPr>
                <w:rFonts w:ascii="Arial" w:eastAsia="Calibri" w:hAnsi="Arial" w:cs="Arial"/>
                <w:sz w:val="24"/>
                <w:lang w:val="en-US"/>
              </w:rPr>
            </w:pPr>
            <w:r w:rsidRPr="00F51137">
              <w:rPr>
                <w:rFonts w:ascii="Arial" w:eastAsia="Calibri" w:hAnsi="Arial" w:cs="Arial"/>
                <w:w w:val="103"/>
                <w:sz w:val="24"/>
              </w:rPr>
              <w:t>Commitment to and understanding of the principles of Equal Opportunities for all in employment and the delivery of services</w:t>
            </w:r>
            <w:r w:rsidRPr="00F51137">
              <w:rPr>
                <w:rFonts w:ascii="Arial" w:eastAsia="Calibri" w:hAnsi="Arial" w:cs="Arial"/>
                <w:sz w:val="24"/>
                <w:lang w:val="en-US"/>
              </w:rPr>
              <w:t>.</w:t>
            </w:r>
          </w:p>
          <w:p w14:paraId="626B47FF" w14:textId="77777777" w:rsidR="00F51137" w:rsidRPr="00F51137" w:rsidRDefault="00F51137" w:rsidP="00F51137">
            <w:pPr>
              <w:numPr>
                <w:ilvl w:val="0"/>
                <w:numId w:val="31"/>
              </w:numPr>
              <w:rPr>
                <w:rFonts w:ascii="Arial" w:eastAsia="Calibri" w:hAnsi="Arial" w:cs="Arial"/>
                <w:sz w:val="24"/>
                <w:lang w:val="en-US"/>
              </w:rPr>
            </w:pPr>
            <w:r w:rsidRPr="00F51137">
              <w:rPr>
                <w:rFonts w:ascii="Arial" w:eastAsia="Calibri" w:hAnsi="Arial" w:cs="Arial"/>
                <w:sz w:val="24"/>
                <w:lang w:val="en-US"/>
              </w:rPr>
              <w:t>Acknowledges respects and responds to individual differences and diversity requirements.</w:t>
            </w:r>
          </w:p>
        </w:tc>
      </w:tr>
      <w:tr w:rsidR="00F51137" w:rsidRPr="00F51137" w14:paraId="2BB74FD9" w14:textId="77777777" w:rsidTr="006C1FB2">
        <w:tc>
          <w:tcPr>
            <w:tcW w:w="10201" w:type="dxa"/>
            <w:gridSpan w:val="2"/>
            <w:shd w:val="clear" w:color="auto" w:fill="auto"/>
          </w:tcPr>
          <w:p w14:paraId="06F6235D"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w w:val="103"/>
                <w:sz w:val="24"/>
              </w:rPr>
              <w:t>Special Requirements</w:t>
            </w:r>
          </w:p>
        </w:tc>
      </w:tr>
      <w:tr w:rsidR="00F51137" w:rsidRPr="00F51137" w14:paraId="6A06294E" w14:textId="77777777" w:rsidTr="006C1FB2">
        <w:trPr>
          <w:trHeight w:val="70"/>
        </w:trPr>
        <w:tc>
          <w:tcPr>
            <w:tcW w:w="2660" w:type="dxa"/>
            <w:shd w:val="clear" w:color="auto" w:fill="auto"/>
          </w:tcPr>
          <w:p w14:paraId="327EFFFD"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tc>
        <w:tc>
          <w:tcPr>
            <w:tcW w:w="7541" w:type="dxa"/>
            <w:shd w:val="clear" w:color="auto" w:fill="auto"/>
          </w:tcPr>
          <w:p w14:paraId="4D2F63AD" w14:textId="77777777" w:rsidR="00F51137" w:rsidRPr="00F51137" w:rsidRDefault="00F51137" w:rsidP="00F51137">
            <w:pPr>
              <w:numPr>
                <w:ilvl w:val="0"/>
                <w:numId w:val="33"/>
              </w:numPr>
              <w:contextualSpacing/>
              <w:rPr>
                <w:rFonts w:ascii="Arial" w:eastAsia="Calibri" w:hAnsi="Arial" w:cs="Arial"/>
                <w:w w:val="106"/>
                <w:sz w:val="24"/>
              </w:rPr>
            </w:pPr>
            <w:r w:rsidRPr="00F51137">
              <w:rPr>
                <w:rFonts w:ascii="Arial" w:eastAsia="Calibri" w:hAnsi="Arial" w:cs="Arial"/>
                <w:w w:val="106"/>
                <w:sz w:val="24"/>
              </w:rPr>
              <w:t>Satisfactory Disclosure and Barring Service (DBS) check.</w:t>
            </w:r>
          </w:p>
          <w:p w14:paraId="2E0FCABA" w14:textId="77777777" w:rsidR="00F51137" w:rsidRPr="00F51137" w:rsidRDefault="00F51137" w:rsidP="00F51137">
            <w:pPr>
              <w:numPr>
                <w:ilvl w:val="0"/>
                <w:numId w:val="33"/>
              </w:numPr>
              <w:contextualSpacing/>
              <w:rPr>
                <w:rFonts w:ascii="Arial" w:eastAsia="Calibri" w:hAnsi="Arial" w:cs="Arial"/>
                <w:sz w:val="24"/>
              </w:rPr>
            </w:pPr>
            <w:r w:rsidRPr="00F51137">
              <w:rPr>
                <w:rFonts w:ascii="Arial" w:eastAsia="Calibri" w:hAnsi="Arial" w:cs="Arial"/>
                <w:w w:val="106"/>
                <w:sz w:val="24"/>
              </w:rPr>
              <w:t>Driving Licence holders will be required to transport individuals within the community.</w:t>
            </w:r>
          </w:p>
          <w:p w14:paraId="2EE1041C" w14:textId="77777777" w:rsidR="00F51137" w:rsidRPr="00F51137" w:rsidRDefault="00F51137" w:rsidP="00F51137">
            <w:pPr>
              <w:numPr>
                <w:ilvl w:val="0"/>
                <w:numId w:val="33"/>
              </w:numPr>
              <w:contextualSpacing/>
              <w:rPr>
                <w:rFonts w:ascii="Arial" w:eastAsia="Calibri" w:hAnsi="Arial" w:cs="Arial"/>
                <w:w w:val="106"/>
                <w:sz w:val="24"/>
              </w:rPr>
            </w:pPr>
            <w:r w:rsidRPr="00F51137">
              <w:rPr>
                <w:rFonts w:ascii="Arial" w:eastAsia="Calibri" w:hAnsi="Arial" w:cs="Arial"/>
                <w:sz w:val="24"/>
              </w:rPr>
              <w:t>Ability</w:t>
            </w:r>
            <w:r w:rsidRPr="00F51137">
              <w:rPr>
                <w:rFonts w:ascii="Arial" w:eastAsia="Calibri" w:hAnsi="Arial" w:cs="Arial"/>
                <w:spacing w:val="29"/>
                <w:sz w:val="24"/>
              </w:rPr>
              <w:t xml:space="preserve"> </w:t>
            </w:r>
            <w:r w:rsidRPr="00F51137">
              <w:rPr>
                <w:rFonts w:ascii="Arial" w:eastAsia="Calibri" w:hAnsi="Arial" w:cs="Arial"/>
                <w:sz w:val="24"/>
              </w:rPr>
              <w:t>to</w:t>
            </w:r>
            <w:r w:rsidRPr="00F51137">
              <w:rPr>
                <w:rFonts w:ascii="Arial" w:eastAsia="Calibri" w:hAnsi="Arial" w:cs="Arial"/>
                <w:spacing w:val="14"/>
                <w:sz w:val="24"/>
              </w:rPr>
              <w:t xml:space="preserve"> </w:t>
            </w:r>
            <w:r w:rsidRPr="00F51137">
              <w:rPr>
                <w:rFonts w:ascii="Arial" w:eastAsia="Calibri" w:hAnsi="Arial" w:cs="Arial"/>
                <w:sz w:val="24"/>
              </w:rPr>
              <w:t>travel</w:t>
            </w:r>
            <w:r w:rsidRPr="00F51137">
              <w:rPr>
                <w:rFonts w:ascii="Arial" w:eastAsia="Calibri" w:hAnsi="Arial" w:cs="Arial"/>
                <w:spacing w:val="21"/>
                <w:sz w:val="24"/>
              </w:rPr>
              <w:t xml:space="preserve"> </w:t>
            </w:r>
            <w:r w:rsidRPr="00F51137">
              <w:rPr>
                <w:rFonts w:ascii="Arial" w:eastAsia="Calibri" w:hAnsi="Arial" w:cs="Arial"/>
                <w:sz w:val="24"/>
              </w:rPr>
              <w:t>to</w:t>
            </w:r>
            <w:r w:rsidRPr="00F51137">
              <w:rPr>
                <w:rFonts w:ascii="Arial" w:eastAsia="Calibri" w:hAnsi="Arial" w:cs="Arial"/>
                <w:spacing w:val="14"/>
                <w:sz w:val="24"/>
              </w:rPr>
              <w:t xml:space="preserve"> </w:t>
            </w:r>
            <w:r w:rsidRPr="00F51137">
              <w:rPr>
                <w:rFonts w:ascii="Arial" w:eastAsia="Calibri" w:hAnsi="Arial" w:cs="Arial"/>
                <w:sz w:val="24"/>
              </w:rPr>
              <w:t>and</w:t>
            </w:r>
            <w:r w:rsidRPr="00F51137">
              <w:rPr>
                <w:rFonts w:ascii="Arial" w:eastAsia="Calibri" w:hAnsi="Arial" w:cs="Arial"/>
                <w:spacing w:val="26"/>
                <w:sz w:val="24"/>
              </w:rPr>
              <w:t xml:space="preserve"> </w:t>
            </w:r>
            <w:r w:rsidRPr="00F51137">
              <w:rPr>
                <w:rFonts w:ascii="Arial" w:eastAsia="Calibri" w:hAnsi="Arial" w:cs="Arial"/>
                <w:sz w:val="24"/>
              </w:rPr>
              <w:t>access</w:t>
            </w:r>
            <w:r w:rsidRPr="00F51137">
              <w:rPr>
                <w:rFonts w:ascii="Arial" w:eastAsia="Calibri" w:hAnsi="Arial" w:cs="Arial"/>
                <w:spacing w:val="45"/>
                <w:sz w:val="24"/>
              </w:rPr>
              <w:t xml:space="preserve"> </w:t>
            </w:r>
            <w:r w:rsidRPr="00F51137">
              <w:rPr>
                <w:rFonts w:ascii="Arial" w:eastAsia="Calibri" w:hAnsi="Arial" w:cs="Arial"/>
                <w:sz w:val="24"/>
              </w:rPr>
              <w:t>a</w:t>
            </w:r>
            <w:r w:rsidRPr="00F51137">
              <w:rPr>
                <w:rFonts w:ascii="Arial" w:eastAsia="Calibri" w:hAnsi="Arial" w:cs="Arial"/>
                <w:spacing w:val="9"/>
                <w:sz w:val="24"/>
              </w:rPr>
              <w:t xml:space="preserve"> </w:t>
            </w:r>
            <w:r w:rsidRPr="00F51137">
              <w:rPr>
                <w:rFonts w:ascii="Arial" w:eastAsia="Calibri" w:hAnsi="Arial" w:cs="Arial"/>
                <w:sz w:val="24"/>
              </w:rPr>
              <w:t>variety</w:t>
            </w:r>
            <w:r w:rsidRPr="00F51137">
              <w:rPr>
                <w:rFonts w:ascii="Arial" w:eastAsia="Calibri" w:hAnsi="Arial" w:cs="Arial"/>
                <w:spacing w:val="33"/>
                <w:sz w:val="24"/>
              </w:rPr>
              <w:t xml:space="preserve"> </w:t>
            </w:r>
            <w:r w:rsidRPr="00F51137">
              <w:rPr>
                <w:rFonts w:ascii="Arial" w:eastAsia="Calibri" w:hAnsi="Arial" w:cs="Arial"/>
                <w:sz w:val="24"/>
              </w:rPr>
              <w:t>of</w:t>
            </w:r>
            <w:r w:rsidRPr="00F51137">
              <w:rPr>
                <w:rFonts w:ascii="Arial" w:eastAsia="Calibri" w:hAnsi="Arial" w:cs="Arial"/>
                <w:spacing w:val="16"/>
                <w:sz w:val="24"/>
              </w:rPr>
              <w:t xml:space="preserve"> </w:t>
            </w:r>
            <w:r w:rsidRPr="00F51137">
              <w:rPr>
                <w:rFonts w:ascii="Arial" w:eastAsia="Calibri" w:hAnsi="Arial" w:cs="Arial"/>
                <w:w w:val="106"/>
                <w:sz w:val="24"/>
              </w:rPr>
              <w:t>premises including people’s homes.</w:t>
            </w:r>
          </w:p>
          <w:p w14:paraId="0967650A" w14:textId="77777777" w:rsidR="00F51137" w:rsidRPr="00F51137" w:rsidRDefault="00F51137" w:rsidP="00F51137">
            <w:pPr>
              <w:numPr>
                <w:ilvl w:val="0"/>
                <w:numId w:val="33"/>
              </w:numPr>
              <w:contextualSpacing/>
              <w:rPr>
                <w:rFonts w:ascii="Arial" w:eastAsia="Calibri" w:hAnsi="Arial" w:cs="Arial"/>
                <w:sz w:val="24"/>
              </w:rPr>
            </w:pPr>
            <w:r w:rsidRPr="00F51137">
              <w:rPr>
                <w:rFonts w:ascii="Arial" w:eastAsia="Calibri" w:hAnsi="Arial" w:cs="Arial"/>
                <w:sz w:val="24"/>
              </w:rPr>
              <w:t>Commitment</w:t>
            </w:r>
            <w:r w:rsidRPr="00F51137">
              <w:rPr>
                <w:rFonts w:ascii="Arial" w:eastAsia="Calibri" w:hAnsi="Arial" w:cs="Arial"/>
                <w:spacing w:val="61"/>
                <w:sz w:val="24"/>
              </w:rPr>
              <w:t xml:space="preserve"> </w:t>
            </w:r>
            <w:r w:rsidRPr="00F51137">
              <w:rPr>
                <w:rFonts w:ascii="Arial" w:eastAsia="Calibri" w:hAnsi="Arial" w:cs="Arial"/>
                <w:sz w:val="24"/>
              </w:rPr>
              <w:t>to</w:t>
            </w:r>
            <w:r w:rsidRPr="00F51137">
              <w:rPr>
                <w:rFonts w:ascii="Arial" w:eastAsia="Calibri" w:hAnsi="Arial" w:cs="Arial"/>
                <w:spacing w:val="17"/>
                <w:sz w:val="24"/>
              </w:rPr>
              <w:t xml:space="preserve"> </w:t>
            </w:r>
            <w:r w:rsidRPr="00F51137">
              <w:rPr>
                <w:rFonts w:ascii="Arial" w:eastAsia="Calibri" w:hAnsi="Arial" w:cs="Arial"/>
                <w:sz w:val="24"/>
              </w:rPr>
              <w:t>inter-agency</w:t>
            </w:r>
            <w:r w:rsidRPr="00F51137">
              <w:rPr>
                <w:rFonts w:ascii="Arial" w:eastAsia="Calibri" w:hAnsi="Arial" w:cs="Arial"/>
                <w:spacing w:val="58"/>
                <w:sz w:val="24"/>
              </w:rPr>
              <w:t xml:space="preserve"> </w:t>
            </w:r>
            <w:r w:rsidRPr="00F51137">
              <w:rPr>
                <w:rFonts w:ascii="Arial" w:eastAsia="Calibri" w:hAnsi="Arial" w:cs="Arial"/>
                <w:w w:val="105"/>
                <w:sz w:val="24"/>
              </w:rPr>
              <w:t>working.</w:t>
            </w:r>
          </w:p>
          <w:p w14:paraId="5E9BF351" w14:textId="77777777" w:rsidR="00F51137" w:rsidRPr="00F51137" w:rsidRDefault="00F51137" w:rsidP="00F51137">
            <w:pPr>
              <w:numPr>
                <w:ilvl w:val="0"/>
                <w:numId w:val="33"/>
              </w:numPr>
              <w:rPr>
                <w:rFonts w:ascii="Arial" w:eastAsia="Calibri" w:hAnsi="Arial" w:cs="Arial"/>
                <w:w w:val="106"/>
                <w:sz w:val="24"/>
              </w:rPr>
            </w:pPr>
            <w:r w:rsidRPr="00F51137">
              <w:rPr>
                <w:rFonts w:ascii="Arial" w:hAnsi="Arial" w:cs="Arial"/>
                <w:bCs/>
                <w:iCs/>
                <w:sz w:val="24"/>
                <w:lang w:val="en-US"/>
              </w:rPr>
              <w:t xml:space="preserve">Non smoker at work </w:t>
            </w:r>
            <w:r w:rsidRPr="00F51137">
              <w:rPr>
                <w:rFonts w:ascii="Arial" w:hAnsi="Arial" w:cs="Arial"/>
                <w:sz w:val="24"/>
                <w:lang w:val="en-US"/>
              </w:rPr>
              <w:t>in accordance with OCC policy</w:t>
            </w:r>
          </w:p>
          <w:p w14:paraId="1FD25D98" w14:textId="77777777" w:rsidR="00F51137" w:rsidRPr="00F51137" w:rsidRDefault="00F51137" w:rsidP="00F51137">
            <w:pPr>
              <w:numPr>
                <w:ilvl w:val="0"/>
                <w:numId w:val="33"/>
              </w:numPr>
              <w:contextualSpacing/>
              <w:rPr>
                <w:rFonts w:ascii="Arial" w:eastAsia="Calibri" w:hAnsi="Arial" w:cs="Arial"/>
                <w:w w:val="105"/>
                <w:sz w:val="24"/>
              </w:rPr>
            </w:pPr>
            <w:r w:rsidRPr="00F51137">
              <w:rPr>
                <w:rFonts w:ascii="Arial" w:eastAsia="Calibri" w:hAnsi="Arial" w:cs="Arial"/>
                <w:sz w:val="24"/>
              </w:rPr>
              <w:t>Flexibility</w:t>
            </w:r>
            <w:r w:rsidRPr="00F51137">
              <w:rPr>
                <w:rFonts w:ascii="Arial" w:eastAsia="Calibri" w:hAnsi="Arial" w:cs="Arial"/>
                <w:spacing w:val="48"/>
                <w:sz w:val="24"/>
              </w:rPr>
              <w:t xml:space="preserve"> </w:t>
            </w:r>
            <w:r w:rsidRPr="00F51137">
              <w:rPr>
                <w:rFonts w:ascii="Arial" w:eastAsia="Calibri" w:hAnsi="Arial" w:cs="Arial"/>
                <w:sz w:val="24"/>
              </w:rPr>
              <w:t>in</w:t>
            </w:r>
            <w:r w:rsidRPr="00F51137">
              <w:rPr>
                <w:rFonts w:ascii="Arial" w:eastAsia="Calibri" w:hAnsi="Arial" w:cs="Arial"/>
                <w:spacing w:val="17"/>
                <w:sz w:val="24"/>
              </w:rPr>
              <w:t xml:space="preserve"> </w:t>
            </w:r>
            <w:r w:rsidRPr="00F51137">
              <w:rPr>
                <w:rFonts w:ascii="Arial" w:eastAsia="Calibri" w:hAnsi="Arial" w:cs="Arial"/>
                <w:sz w:val="24"/>
              </w:rPr>
              <w:t>working</w:t>
            </w:r>
            <w:r w:rsidRPr="00F51137">
              <w:rPr>
                <w:rFonts w:ascii="Arial" w:eastAsia="Calibri" w:hAnsi="Arial" w:cs="Arial"/>
                <w:spacing w:val="44"/>
                <w:sz w:val="24"/>
              </w:rPr>
              <w:t xml:space="preserve"> </w:t>
            </w:r>
            <w:r w:rsidRPr="00F51137">
              <w:rPr>
                <w:rFonts w:ascii="Arial" w:eastAsia="Calibri" w:hAnsi="Arial" w:cs="Arial"/>
                <w:w w:val="105"/>
                <w:sz w:val="24"/>
              </w:rPr>
              <w:t>arrangements/hours</w:t>
            </w:r>
            <w:r w:rsidRPr="00F51137">
              <w:rPr>
                <w:rFonts w:ascii="Arial" w:eastAsia="Calibri" w:hAnsi="Arial" w:cs="Arial"/>
                <w:spacing w:val="2"/>
                <w:w w:val="105"/>
                <w:sz w:val="24"/>
              </w:rPr>
              <w:t xml:space="preserve"> </w:t>
            </w:r>
            <w:r w:rsidRPr="00F51137">
              <w:rPr>
                <w:rFonts w:ascii="Arial" w:eastAsia="Calibri" w:hAnsi="Arial" w:cs="Arial"/>
                <w:sz w:val="24"/>
              </w:rPr>
              <w:t>to</w:t>
            </w:r>
            <w:r w:rsidRPr="00F51137">
              <w:rPr>
                <w:rFonts w:ascii="Arial" w:eastAsia="Calibri" w:hAnsi="Arial" w:cs="Arial"/>
                <w:spacing w:val="12"/>
                <w:sz w:val="24"/>
              </w:rPr>
              <w:t xml:space="preserve"> </w:t>
            </w:r>
            <w:r w:rsidRPr="00F51137">
              <w:rPr>
                <w:rFonts w:ascii="Arial" w:eastAsia="Calibri" w:hAnsi="Arial" w:cs="Arial"/>
                <w:sz w:val="24"/>
              </w:rPr>
              <w:t>meet</w:t>
            </w:r>
            <w:r w:rsidRPr="00F51137">
              <w:rPr>
                <w:rFonts w:ascii="Arial" w:eastAsia="Calibri" w:hAnsi="Arial" w:cs="Arial"/>
                <w:spacing w:val="41"/>
                <w:sz w:val="24"/>
              </w:rPr>
              <w:t xml:space="preserve"> </w:t>
            </w:r>
            <w:r w:rsidRPr="00F51137">
              <w:rPr>
                <w:rFonts w:ascii="Arial" w:eastAsia="Calibri" w:hAnsi="Arial" w:cs="Arial"/>
                <w:sz w:val="24"/>
              </w:rPr>
              <w:t>operational</w:t>
            </w:r>
            <w:r w:rsidRPr="00F51137">
              <w:rPr>
                <w:rFonts w:ascii="Arial" w:eastAsia="Calibri" w:hAnsi="Arial" w:cs="Arial"/>
                <w:spacing w:val="59"/>
                <w:sz w:val="24"/>
              </w:rPr>
              <w:t xml:space="preserve"> </w:t>
            </w:r>
            <w:r w:rsidRPr="00F51137">
              <w:rPr>
                <w:rFonts w:ascii="Arial" w:eastAsia="Calibri" w:hAnsi="Arial" w:cs="Arial"/>
                <w:w w:val="105"/>
                <w:sz w:val="24"/>
              </w:rPr>
              <w:t xml:space="preserve">requirements </w:t>
            </w:r>
            <w:r w:rsidRPr="00F51137">
              <w:rPr>
                <w:rFonts w:ascii="Arial" w:hAnsi="Arial" w:cs="Arial"/>
                <w:w w:val="105"/>
                <w:sz w:val="24"/>
                <w:lang w:val="en-US"/>
              </w:rPr>
              <w:t>requirements including responding to emergencies.</w:t>
            </w:r>
          </w:p>
          <w:p w14:paraId="645D4AA9" w14:textId="77777777" w:rsidR="00F51137" w:rsidRPr="00F51137" w:rsidRDefault="00F51137" w:rsidP="00F51137">
            <w:pPr>
              <w:numPr>
                <w:ilvl w:val="0"/>
                <w:numId w:val="33"/>
              </w:numPr>
              <w:rPr>
                <w:rFonts w:ascii="Arial" w:hAnsi="Arial" w:cs="Arial"/>
                <w:sz w:val="24"/>
                <w:lang w:val="en-US"/>
              </w:rPr>
            </w:pPr>
            <w:r w:rsidRPr="00F51137">
              <w:rPr>
                <w:rFonts w:ascii="Arial" w:hAnsi="Arial" w:cs="Arial"/>
                <w:sz w:val="24"/>
                <w:lang w:val="en-US"/>
              </w:rPr>
              <w:t xml:space="preserve">Ability to move and handle equipment and people.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454C5AC7" w14:textId="77777777" w:rsidR="00F3783B" w:rsidRDefault="00F3783B" w:rsidP="00114762">
      <w:pPr>
        <w:pStyle w:val="Heading1"/>
        <w:spacing w:before="120"/>
      </w:pPr>
    </w:p>
    <w:p w14:paraId="3C093554" w14:textId="77777777" w:rsidR="00F3783B" w:rsidRDefault="00F3783B" w:rsidP="00114762">
      <w:pPr>
        <w:pStyle w:val="Heading1"/>
        <w:spacing w:before="120"/>
      </w:pPr>
    </w:p>
    <w:p w14:paraId="30D5C9F4" w14:textId="77777777" w:rsidR="00F3783B" w:rsidRDefault="00F3783B" w:rsidP="00114762">
      <w:pPr>
        <w:pStyle w:val="Heading1"/>
        <w:spacing w:before="120"/>
      </w:pPr>
    </w:p>
    <w:p w14:paraId="72965B50" w14:textId="77777777" w:rsidR="00F3783B" w:rsidRDefault="00F3783B" w:rsidP="00114762">
      <w:pPr>
        <w:pStyle w:val="Heading1"/>
        <w:spacing w:before="120"/>
      </w:pPr>
    </w:p>
    <w:p w14:paraId="2E3588DF" w14:textId="77777777" w:rsidR="00F3783B" w:rsidRDefault="00F3783B" w:rsidP="00114762">
      <w:pPr>
        <w:pStyle w:val="Heading1"/>
        <w:spacing w:before="120"/>
      </w:pPr>
    </w:p>
    <w:p w14:paraId="1C92AF3E" w14:textId="77777777" w:rsidR="00F3783B" w:rsidRDefault="00F3783B" w:rsidP="00114762">
      <w:pPr>
        <w:pStyle w:val="Heading1"/>
        <w:spacing w:before="120"/>
      </w:pPr>
    </w:p>
    <w:p w14:paraId="0CD1E762" w14:textId="0AE12EE4"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FD55A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56830A3C" w:rsidR="007A55C8"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F51137">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FD55A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F37518C" w:rsidR="007A55C8"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FD55A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D55A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4E448BE9" w:rsidR="007A55C8"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D55A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D55A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D55A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28C4DFCE" w:rsidR="00114762" w:rsidRPr="009F0647" w:rsidRDefault="00FD55AB"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6C74828C"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822406D"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027F4C9"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344D678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5C3116">
                  <w:rPr>
                    <w:rFonts w:ascii="Arial" w:hAnsi="Arial" w:cs="Arial"/>
                    <w:sz w:val="36"/>
                  </w:rPr>
                  <w:sym w:font="Wingdings 2" w:char="F052"/>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B21B39F"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C311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61D835"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0162907D"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29D89FB5"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5C3116">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407B1818"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3E4C2F5" w:rsidR="00114762" w:rsidRPr="00114762" w:rsidRDefault="00FD55A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FD55A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E167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E1671" w:rsidRDefault="005E167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E1671" w:rsidRPr="0006028D" w:rsidRDefault="005E167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E1671"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5E1671" w:rsidRDefault="005E1671" w:rsidP="00FC4D27">
    <w:pPr>
      <w:pStyle w:val="Footer"/>
      <w:ind w:firstLine="2880"/>
      <w:jc w:val="right"/>
      <w:rPr>
        <w:rFonts w:ascii="Arial" w:hAnsi="Arial" w:cs="Arial"/>
        <w:noProof/>
      </w:rPr>
    </w:pPr>
  </w:p>
  <w:p w14:paraId="04BBDEFD" w14:textId="77777777" w:rsidR="005E1671" w:rsidRDefault="005E1671" w:rsidP="00FC4D27">
    <w:pPr>
      <w:pStyle w:val="Footer"/>
      <w:ind w:firstLine="2880"/>
      <w:jc w:val="right"/>
      <w:rPr>
        <w:rFonts w:ascii="Arial" w:hAnsi="Arial" w:cs="Arial"/>
        <w:noProof/>
      </w:rPr>
    </w:pPr>
  </w:p>
  <w:p w14:paraId="0AC40F32" w14:textId="77777777" w:rsidR="005E167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2131004202" name="Picture 2131004202"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E167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9462675" name="Picture 9462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5FF"/>
    <w:multiLevelType w:val="hybridMultilevel"/>
    <w:tmpl w:val="897E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D19A9"/>
    <w:multiLevelType w:val="hybridMultilevel"/>
    <w:tmpl w:val="32F421A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70643A"/>
    <w:multiLevelType w:val="hybridMultilevel"/>
    <w:tmpl w:val="C8A6396A"/>
    <w:lvl w:ilvl="0" w:tplc="10F01476">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8DF226D"/>
    <w:multiLevelType w:val="hybridMultilevel"/>
    <w:tmpl w:val="502CF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3C1EC1"/>
    <w:multiLevelType w:val="hybridMultilevel"/>
    <w:tmpl w:val="ECD2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23FF5"/>
    <w:multiLevelType w:val="hybridMultilevel"/>
    <w:tmpl w:val="94D8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7435F3"/>
    <w:multiLevelType w:val="hybridMultilevel"/>
    <w:tmpl w:val="B0286A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18291B"/>
    <w:multiLevelType w:val="hybridMultilevel"/>
    <w:tmpl w:val="3C76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8268C"/>
    <w:multiLevelType w:val="hybridMultilevel"/>
    <w:tmpl w:val="F1E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A547D"/>
    <w:multiLevelType w:val="hybridMultilevel"/>
    <w:tmpl w:val="324E281E"/>
    <w:lvl w:ilvl="0" w:tplc="2092E598">
      <w:start w:val="3"/>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BE52A6"/>
    <w:multiLevelType w:val="hybridMultilevel"/>
    <w:tmpl w:val="C282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403C8"/>
    <w:multiLevelType w:val="hybridMultilevel"/>
    <w:tmpl w:val="9750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73AAC"/>
    <w:multiLevelType w:val="hybridMultilevel"/>
    <w:tmpl w:val="A97C9E64"/>
    <w:lvl w:ilvl="0" w:tplc="006C97A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5F1199"/>
    <w:multiLevelType w:val="hybridMultilevel"/>
    <w:tmpl w:val="ACA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54EB7"/>
    <w:multiLevelType w:val="hybridMultilevel"/>
    <w:tmpl w:val="00B8D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3C42E3"/>
    <w:multiLevelType w:val="hybridMultilevel"/>
    <w:tmpl w:val="8D2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F94C3C"/>
    <w:multiLevelType w:val="hybridMultilevel"/>
    <w:tmpl w:val="E16E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6754D4"/>
    <w:multiLevelType w:val="hybridMultilevel"/>
    <w:tmpl w:val="0D3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6412683"/>
    <w:multiLevelType w:val="hybridMultilevel"/>
    <w:tmpl w:val="0EFC334A"/>
    <w:lvl w:ilvl="0" w:tplc="F80A1F2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94660C"/>
    <w:multiLevelType w:val="hybridMultilevel"/>
    <w:tmpl w:val="44004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96639"/>
    <w:multiLevelType w:val="hybridMultilevel"/>
    <w:tmpl w:val="A72CB8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914C6"/>
    <w:multiLevelType w:val="hybridMultilevel"/>
    <w:tmpl w:val="056C4018"/>
    <w:lvl w:ilvl="0" w:tplc="092E960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DC0FA3"/>
    <w:multiLevelType w:val="hybridMultilevel"/>
    <w:tmpl w:val="03A8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925D19"/>
    <w:multiLevelType w:val="hybridMultilevel"/>
    <w:tmpl w:val="83B2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942566"/>
    <w:multiLevelType w:val="hybridMultilevel"/>
    <w:tmpl w:val="F4703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1397570">
    <w:abstractNumId w:val="5"/>
  </w:num>
  <w:num w:numId="2" w16cid:durableId="2045712726">
    <w:abstractNumId w:val="26"/>
  </w:num>
  <w:num w:numId="3" w16cid:durableId="23867863">
    <w:abstractNumId w:val="21"/>
  </w:num>
  <w:num w:numId="4" w16cid:durableId="1952273656">
    <w:abstractNumId w:val="13"/>
  </w:num>
  <w:num w:numId="5" w16cid:durableId="2030712895">
    <w:abstractNumId w:val="27"/>
  </w:num>
  <w:num w:numId="6" w16cid:durableId="292637352">
    <w:abstractNumId w:val="25"/>
  </w:num>
  <w:num w:numId="7" w16cid:durableId="668872237">
    <w:abstractNumId w:val="4"/>
  </w:num>
  <w:num w:numId="8" w16cid:durableId="112408991">
    <w:abstractNumId w:val="31"/>
  </w:num>
  <w:num w:numId="9" w16cid:durableId="481435500">
    <w:abstractNumId w:val="12"/>
  </w:num>
  <w:num w:numId="10" w16cid:durableId="2039962262">
    <w:abstractNumId w:val="1"/>
  </w:num>
  <w:num w:numId="11" w16cid:durableId="2120754439">
    <w:abstractNumId w:val="22"/>
  </w:num>
  <w:num w:numId="12" w16cid:durableId="1745375106">
    <w:abstractNumId w:val="30"/>
  </w:num>
  <w:num w:numId="13" w16cid:durableId="608853989">
    <w:abstractNumId w:val="2"/>
  </w:num>
  <w:num w:numId="14" w16cid:durableId="1529105797">
    <w:abstractNumId w:val="32"/>
  </w:num>
  <w:num w:numId="15" w16cid:durableId="50200708">
    <w:abstractNumId w:val="18"/>
  </w:num>
  <w:num w:numId="16" w16cid:durableId="473721235">
    <w:abstractNumId w:val="17"/>
  </w:num>
  <w:num w:numId="17" w16cid:durableId="1829980883">
    <w:abstractNumId w:val="19"/>
  </w:num>
  <w:num w:numId="18" w16cid:durableId="38172173">
    <w:abstractNumId w:val="14"/>
  </w:num>
  <w:num w:numId="19" w16cid:durableId="2103378421">
    <w:abstractNumId w:val="3"/>
  </w:num>
  <w:num w:numId="20" w16cid:durableId="1810853028">
    <w:abstractNumId w:val="7"/>
  </w:num>
  <w:num w:numId="21" w16cid:durableId="1806434470">
    <w:abstractNumId w:val="9"/>
  </w:num>
  <w:num w:numId="22" w16cid:durableId="1354460052">
    <w:abstractNumId w:val="16"/>
  </w:num>
  <w:num w:numId="23" w16cid:durableId="1799687836">
    <w:abstractNumId w:val="35"/>
  </w:num>
  <w:num w:numId="24" w16cid:durableId="2106686068">
    <w:abstractNumId w:val="15"/>
  </w:num>
  <w:num w:numId="25" w16cid:durableId="1494183948">
    <w:abstractNumId w:val="11"/>
  </w:num>
  <w:num w:numId="26" w16cid:durableId="360975073">
    <w:abstractNumId w:val="24"/>
  </w:num>
  <w:num w:numId="27" w16cid:durableId="1387219335">
    <w:abstractNumId w:val="33"/>
  </w:num>
  <w:num w:numId="28" w16cid:durableId="1904364057">
    <w:abstractNumId w:val="23"/>
  </w:num>
  <w:num w:numId="29" w16cid:durableId="1490749325">
    <w:abstractNumId w:val="6"/>
  </w:num>
  <w:num w:numId="30" w16cid:durableId="1713845218">
    <w:abstractNumId w:val="8"/>
  </w:num>
  <w:num w:numId="31" w16cid:durableId="1153835819">
    <w:abstractNumId w:val="29"/>
  </w:num>
  <w:num w:numId="32" w16cid:durableId="1464150831">
    <w:abstractNumId w:val="28"/>
  </w:num>
  <w:num w:numId="33" w16cid:durableId="2123182670">
    <w:abstractNumId w:val="0"/>
  </w:num>
  <w:num w:numId="34" w16cid:durableId="2127233478">
    <w:abstractNumId w:val="20"/>
  </w:num>
  <w:num w:numId="35" w16cid:durableId="1392269262">
    <w:abstractNumId w:val="10"/>
  </w:num>
  <w:num w:numId="36" w16cid:durableId="20426311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1F2869"/>
    <w:rsid w:val="00277475"/>
    <w:rsid w:val="002B2D2A"/>
    <w:rsid w:val="002C72A1"/>
    <w:rsid w:val="00361C14"/>
    <w:rsid w:val="003930B2"/>
    <w:rsid w:val="003A6728"/>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3116"/>
    <w:rsid w:val="005C6495"/>
    <w:rsid w:val="005E0DBE"/>
    <w:rsid w:val="005E1671"/>
    <w:rsid w:val="005E7A01"/>
    <w:rsid w:val="00607DED"/>
    <w:rsid w:val="006212E6"/>
    <w:rsid w:val="00625D49"/>
    <w:rsid w:val="00630669"/>
    <w:rsid w:val="0065462D"/>
    <w:rsid w:val="00675FDF"/>
    <w:rsid w:val="006B51E3"/>
    <w:rsid w:val="006B7D55"/>
    <w:rsid w:val="006C11BB"/>
    <w:rsid w:val="006C1FB2"/>
    <w:rsid w:val="006C3EC9"/>
    <w:rsid w:val="006C5A50"/>
    <w:rsid w:val="006E7202"/>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A04A8"/>
    <w:rsid w:val="008C0294"/>
    <w:rsid w:val="008C335F"/>
    <w:rsid w:val="008D59C2"/>
    <w:rsid w:val="00914FCC"/>
    <w:rsid w:val="00925E8C"/>
    <w:rsid w:val="0093717A"/>
    <w:rsid w:val="00980C0A"/>
    <w:rsid w:val="0098184F"/>
    <w:rsid w:val="009A7FD0"/>
    <w:rsid w:val="009D43F7"/>
    <w:rsid w:val="009E3B80"/>
    <w:rsid w:val="009E7FDE"/>
    <w:rsid w:val="00A30690"/>
    <w:rsid w:val="00A405EF"/>
    <w:rsid w:val="00A50C5D"/>
    <w:rsid w:val="00A827C9"/>
    <w:rsid w:val="00A9293D"/>
    <w:rsid w:val="00AA76E5"/>
    <w:rsid w:val="00AD3168"/>
    <w:rsid w:val="00AD47F9"/>
    <w:rsid w:val="00B0457A"/>
    <w:rsid w:val="00B26C50"/>
    <w:rsid w:val="00B402C0"/>
    <w:rsid w:val="00B402F1"/>
    <w:rsid w:val="00B50963"/>
    <w:rsid w:val="00BA65A0"/>
    <w:rsid w:val="00BE3A8A"/>
    <w:rsid w:val="00C22C61"/>
    <w:rsid w:val="00C22EE6"/>
    <w:rsid w:val="00C57F20"/>
    <w:rsid w:val="00C7665B"/>
    <w:rsid w:val="00C93EB2"/>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874B6"/>
    <w:rsid w:val="00E971BD"/>
    <w:rsid w:val="00EA6D19"/>
    <w:rsid w:val="00EB3DAE"/>
    <w:rsid w:val="00EB6F28"/>
    <w:rsid w:val="00EE76E6"/>
    <w:rsid w:val="00EF6D56"/>
    <w:rsid w:val="00F01386"/>
    <w:rsid w:val="00F22BA3"/>
    <w:rsid w:val="00F25B75"/>
    <w:rsid w:val="00F27506"/>
    <w:rsid w:val="00F3783B"/>
    <w:rsid w:val="00F50B0D"/>
    <w:rsid w:val="00F51137"/>
    <w:rsid w:val="00F745FE"/>
    <w:rsid w:val="00F96573"/>
    <w:rsid w:val="00FC7172"/>
    <w:rsid w:val="00FC71AD"/>
    <w:rsid w:val="00FD3A85"/>
    <w:rsid w:val="00FD55AB"/>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Arnold, Beverley - Oxfordshire County Council</cp:lastModifiedBy>
  <cp:revision>14</cp:revision>
  <dcterms:created xsi:type="dcterms:W3CDTF">2024-03-05T14:03:00Z</dcterms:created>
  <dcterms:modified xsi:type="dcterms:W3CDTF">2025-08-12T15:39:00Z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