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63CE26A6">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1B6F6928" w:rsidR="00C17E78" w:rsidRPr="00C17E78" w:rsidRDefault="00C17E78" w:rsidP="00C17E78">
            <w:pPr>
              <w:rPr>
                <w:rFonts w:ascii="Arial" w:hAnsi="Arial" w:cs="Arial"/>
                <w:szCs w:val="22"/>
              </w:rPr>
            </w:pPr>
            <w:r w:rsidRPr="00C17E78">
              <w:rPr>
                <w:rFonts w:ascii="Arial" w:hAnsi="Arial" w:cs="Arial"/>
                <w:szCs w:val="22"/>
              </w:rPr>
              <w:t>Peripatetic Customer Service Adviser</w:t>
            </w:r>
          </w:p>
        </w:tc>
      </w:tr>
      <w:tr w:rsidR="00DD3ED0" w:rsidRPr="009F0647" w14:paraId="07F6EE60" w14:textId="77777777" w:rsidTr="63CE26A6">
        <w:tc>
          <w:tcPr>
            <w:tcW w:w="1299" w:type="pct"/>
            <w:vAlign w:val="center"/>
          </w:tcPr>
          <w:p w14:paraId="0A9535D1" w14:textId="5AB2C84C" w:rsidR="00DD3ED0" w:rsidRPr="00C17E78" w:rsidRDefault="00DD3ED0" w:rsidP="00C17E78">
            <w:pPr>
              <w:pStyle w:val="Normaltable"/>
              <w:rPr>
                <w:rFonts w:ascii="Arial" w:hAnsi="Arial" w:cs="Arial"/>
                <w:szCs w:val="22"/>
              </w:rPr>
            </w:pPr>
            <w:r w:rsidRPr="00C17E78">
              <w:rPr>
                <w:rFonts w:ascii="Arial" w:hAnsi="Arial" w:cs="Arial"/>
                <w:szCs w:val="22"/>
              </w:rPr>
              <w:t>Salary:</w:t>
            </w:r>
          </w:p>
        </w:tc>
        <w:tc>
          <w:tcPr>
            <w:tcW w:w="3701" w:type="pct"/>
            <w:vAlign w:val="center"/>
          </w:tcPr>
          <w:p w14:paraId="193E595C" w14:textId="0697DBD8" w:rsidR="00DD3ED0" w:rsidRPr="002F58DD" w:rsidRDefault="002F58DD" w:rsidP="002F58DD">
            <w:pPr>
              <w:rPr>
                <w:rFonts w:ascii="Trebuchet MS" w:hAnsi="Trebuchet MS"/>
                <w:color w:val="333333"/>
                <w:sz w:val="21"/>
                <w:szCs w:val="21"/>
              </w:rPr>
            </w:pPr>
            <w:r>
              <w:rPr>
                <w:rFonts w:ascii="Trebuchet MS" w:hAnsi="Trebuchet MS"/>
                <w:color w:val="333333"/>
                <w:sz w:val="21"/>
                <w:szCs w:val="21"/>
              </w:rPr>
              <w:t>£24,790</w:t>
            </w:r>
            <w:r>
              <w:rPr>
                <w:rFonts w:ascii="Trebuchet MS" w:hAnsi="Trebuchet MS"/>
                <w:color w:val="333333"/>
                <w:sz w:val="21"/>
                <w:szCs w:val="21"/>
              </w:rPr>
              <w:t xml:space="preserve"> to </w:t>
            </w:r>
            <w:r>
              <w:rPr>
                <w:rFonts w:ascii="Trebuchet MS" w:hAnsi="Trebuchet MS"/>
                <w:color w:val="333333"/>
                <w:sz w:val="21"/>
                <w:szCs w:val="21"/>
              </w:rPr>
              <w:t>£25,584</w:t>
            </w:r>
            <w:r>
              <w:rPr>
                <w:rFonts w:ascii="Trebuchet MS" w:hAnsi="Trebuchet MS"/>
                <w:color w:val="333333"/>
                <w:sz w:val="21"/>
                <w:szCs w:val="21"/>
              </w:rPr>
              <w:t xml:space="preserve"> per annuam (pro-rata)</w:t>
            </w:r>
          </w:p>
        </w:tc>
      </w:tr>
      <w:tr w:rsidR="00A405EF" w:rsidRPr="009F0647" w14:paraId="3199C76E" w14:textId="77777777" w:rsidTr="63CE26A6">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68748AC" w:rsidR="00A405EF" w:rsidRPr="00C17E78" w:rsidRDefault="00F52FCB" w:rsidP="00C17E78">
            <w:pPr>
              <w:rPr>
                <w:rFonts w:ascii="Arial" w:hAnsi="Arial" w:cs="Arial"/>
                <w:szCs w:val="22"/>
              </w:rPr>
            </w:pPr>
            <w:r w:rsidRPr="00C17E78">
              <w:rPr>
                <w:rFonts w:ascii="Arial" w:hAnsi="Arial" w:cs="Arial"/>
                <w:szCs w:val="22"/>
              </w:rPr>
              <w:t>5</w:t>
            </w:r>
          </w:p>
        </w:tc>
      </w:tr>
      <w:tr w:rsidR="00114762" w:rsidRPr="009F0647" w14:paraId="14527B7B" w14:textId="77777777" w:rsidTr="63CE26A6">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422EB13E" w14:textId="168894CC" w:rsidR="00114762" w:rsidRPr="00C17E78" w:rsidRDefault="002F58DD" w:rsidP="00C17E78">
            <w:pPr>
              <w:rPr>
                <w:rFonts w:ascii="Arial" w:hAnsi="Arial" w:cs="Arial"/>
                <w:szCs w:val="22"/>
              </w:rPr>
            </w:pPr>
            <w:r w:rsidRPr="002F58DD">
              <w:rPr>
                <w:rFonts w:ascii="Arial" w:hAnsi="Arial" w:cs="Arial"/>
                <w:szCs w:val="22"/>
              </w:rPr>
              <w:t>12.25</w:t>
            </w:r>
          </w:p>
        </w:tc>
      </w:tr>
      <w:tr w:rsidR="00F52FCB" w:rsidRPr="009F0647" w14:paraId="2D3F65CB" w14:textId="77777777" w:rsidTr="63CE26A6">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6D2F058C" w:rsidR="00F52FCB" w:rsidRPr="00C17E78" w:rsidRDefault="459F4D3C" w:rsidP="63CE26A6">
            <w:pPr>
              <w:rPr>
                <w:rFonts w:ascii="Arial" w:hAnsi="Arial" w:cs="Arial"/>
              </w:rPr>
            </w:pPr>
            <w:r w:rsidRPr="63CE26A6">
              <w:rPr>
                <w:rFonts w:ascii="Arial" w:hAnsi="Arial" w:cs="Arial"/>
              </w:rPr>
              <w:t>Public Health and Communities</w:t>
            </w:r>
          </w:p>
        </w:tc>
      </w:tr>
      <w:tr w:rsidR="00F52FCB" w:rsidRPr="009F0647" w14:paraId="2D3E1396" w14:textId="77777777" w:rsidTr="63CE26A6">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63CE26A6">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9232083" w14:textId="5BA8E5BB" w:rsidR="00114762" w:rsidRPr="00C17E78" w:rsidRDefault="002F58DD" w:rsidP="00C17E78">
            <w:pPr>
              <w:rPr>
                <w:rFonts w:ascii="Arial" w:hAnsi="Arial" w:cs="Arial"/>
                <w:szCs w:val="22"/>
              </w:rPr>
            </w:pPr>
            <w:r>
              <w:rPr>
                <w:rFonts w:ascii="Arial" w:hAnsi="Arial" w:cs="Arial"/>
                <w:szCs w:val="22"/>
              </w:rPr>
              <w:t>Berinsfield Library</w:t>
            </w:r>
          </w:p>
        </w:tc>
      </w:tr>
      <w:tr w:rsidR="00DD3ED0" w:rsidRPr="009F0647" w14:paraId="59366AE8" w14:textId="77777777" w:rsidTr="63CE26A6">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71BCA273" w:rsidR="00DD3ED0" w:rsidRPr="00C17E78" w:rsidRDefault="00C17E78" w:rsidP="00C17E78">
            <w:pPr>
              <w:rPr>
                <w:rFonts w:ascii="Arial" w:hAnsi="Arial" w:cs="Arial"/>
                <w:szCs w:val="22"/>
              </w:rPr>
            </w:pPr>
            <w:r>
              <w:rPr>
                <w:rFonts w:ascii="Arial" w:hAnsi="Arial" w:cs="Arial"/>
                <w:szCs w:val="22"/>
              </w:rPr>
              <w:t>Library Manager</w:t>
            </w:r>
          </w:p>
        </w:tc>
      </w:tr>
      <w:tr w:rsidR="00E709E9" w:rsidRPr="009F0647" w14:paraId="57A77990" w14:textId="77777777" w:rsidTr="63CE26A6">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46132B30" w14:textId="77777777" w:rsidR="00F52FCB" w:rsidRPr="00E4706A" w:rsidRDefault="00F52FCB" w:rsidP="00F52FCB">
            <w:pPr>
              <w:numPr>
                <w:ilvl w:val="0"/>
                <w:numId w:val="1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lastRenderedPageBreak/>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5F558292"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2F58D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2F58D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F58D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F58D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F58D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F58D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F58D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F58D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2F58D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2F58D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928BF1B" w14:textId="65CDAEAD" w:rsidR="00114762" w:rsidRDefault="00114762" w:rsidP="7DACDE70">
      <w:pPr>
        <w:rPr>
          <w:szCs w:val="22"/>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58D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58DD" w:rsidRDefault="002F58D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58DD" w:rsidRPr="0006028D" w:rsidRDefault="002F58D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58D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58DD" w:rsidRDefault="002F58DD" w:rsidP="00FC4D27">
    <w:pPr>
      <w:pStyle w:val="Footer"/>
      <w:ind w:firstLine="2880"/>
      <w:jc w:val="right"/>
      <w:rPr>
        <w:rFonts w:ascii="Arial" w:hAnsi="Arial" w:cs="Arial"/>
        <w:noProof/>
      </w:rPr>
    </w:pPr>
  </w:p>
  <w:p w14:paraId="04BBDEFD" w14:textId="77777777" w:rsidR="002F58DD" w:rsidRDefault="002F58DD" w:rsidP="00FC4D27">
    <w:pPr>
      <w:pStyle w:val="Footer"/>
      <w:ind w:firstLine="2880"/>
      <w:jc w:val="right"/>
      <w:rPr>
        <w:rFonts w:ascii="Arial" w:hAnsi="Arial" w:cs="Arial"/>
        <w:noProof/>
      </w:rPr>
    </w:pPr>
  </w:p>
  <w:p w14:paraId="0AC40F32" w14:textId="77777777" w:rsidR="002F58D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58D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719360">
    <w:abstractNumId w:val="4"/>
  </w:num>
  <w:num w:numId="2" w16cid:durableId="873006214">
    <w:abstractNumId w:val="10"/>
  </w:num>
  <w:num w:numId="3" w16cid:durableId="151678979">
    <w:abstractNumId w:val="7"/>
  </w:num>
  <w:num w:numId="4" w16cid:durableId="1507482491">
    <w:abstractNumId w:val="6"/>
  </w:num>
  <w:num w:numId="5" w16cid:durableId="774177098">
    <w:abstractNumId w:val="11"/>
  </w:num>
  <w:num w:numId="6" w16cid:durableId="366226823">
    <w:abstractNumId w:val="9"/>
  </w:num>
  <w:num w:numId="7" w16cid:durableId="273446278">
    <w:abstractNumId w:val="3"/>
  </w:num>
  <w:num w:numId="8" w16cid:durableId="1131479630">
    <w:abstractNumId w:val="12"/>
  </w:num>
  <w:num w:numId="9" w16cid:durableId="1603222710">
    <w:abstractNumId w:val="5"/>
  </w:num>
  <w:num w:numId="10" w16cid:durableId="629482810">
    <w:abstractNumId w:val="0"/>
  </w:num>
  <w:num w:numId="11" w16cid:durableId="387076388">
    <w:abstractNumId w:val="8"/>
  </w:num>
  <w:num w:numId="12" w16cid:durableId="422536684">
    <w:abstractNumId w:val="13"/>
  </w:num>
  <w:num w:numId="13" w16cid:durableId="2066097768">
    <w:abstractNumId w:val="2"/>
  </w:num>
  <w:num w:numId="14" w16cid:durableId="16922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81990"/>
    <w:rsid w:val="0019309F"/>
    <w:rsid w:val="001A3EA1"/>
    <w:rsid w:val="001B1D26"/>
    <w:rsid w:val="001E1A41"/>
    <w:rsid w:val="00277475"/>
    <w:rsid w:val="002B2D2A"/>
    <w:rsid w:val="002F58DD"/>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3B79"/>
    <w:rsid w:val="00925E8C"/>
    <w:rsid w:val="00980C0A"/>
    <w:rsid w:val="009A7FD0"/>
    <w:rsid w:val="009D43F7"/>
    <w:rsid w:val="009E3B80"/>
    <w:rsid w:val="00A405EF"/>
    <w:rsid w:val="00A50C5D"/>
    <w:rsid w:val="00A827C9"/>
    <w:rsid w:val="00AD3168"/>
    <w:rsid w:val="00AD47F9"/>
    <w:rsid w:val="00B0457A"/>
    <w:rsid w:val="00B26C50"/>
    <w:rsid w:val="00B402F1"/>
    <w:rsid w:val="00B50963"/>
    <w:rsid w:val="00BA65A0"/>
    <w:rsid w:val="00BE3A8A"/>
    <w:rsid w:val="00C17E78"/>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C7172"/>
    <w:rsid w:val="00FC71AD"/>
    <w:rsid w:val="00FD3A85"/>
    <w:rsid w:val="00FD567A"/>
    <w:rsid w:val="00FE0F17"/>
    <w:rsid w:val="00FF5074"/>
    <w:rsid w:val="459F4D3C"/>
    <w:rsid w:val="63CE26A6"/>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658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665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32fb1bc9-b631-4e22-b54d-cfca9bf0c409"/>
    <ds:schemaRef ds:uri="http://purl.org/dc/dcmitype/"/>
    <ds:schemaRef ds:uri="http://schemas.microsoft.com/office/2006/metadata/properties"/>
    <ds:schemaRef ds:uri="http://www.w3.org/XML/1998/namespace"/>
    <ds:schemaRef ds:uri="8803f190-dfbd-4211-9988-55332773879b"/>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28ef908-0f09-4772-aa25-e00d536a5bb8"/>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8E4FC700-A718-4DF7-B3C8-19C71B41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Palmer, June - Oxfordshire County Council</cp:lastModifiedBy>
  <cp:revision>3</cp:revision>
  <dcterms:created xsi:type="dcterms:W3CDTF">2025-04-15T14:39:00Z</dcterms:created>
  <dcterms:modified xsi:type="dcterms:W3CDTF">2025-04-15T14:43:00Z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