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71D2" w14:textId="77777777" w:rsidR="004574EC" w:rsidRDefault="00373E29">
      <w:pPr>
        <w:spacing w:after="0"/>
      </w:pPr>
      <w:r>
        <w:rPr>
          <w:rFonts w:ascii="Arial" w:eastAsia="Arial" w:hAnsi="Arial" w:cs="Arial"/>
          <w:b/>
          <w:sz w:val="72"/>
        </w:rPr>
        <w:t xml:space="preserve">Job Description </w:t>
      </w:r>
    </w:p>
    <w:p w14:paraId="661349B2" w14:textId="77777777" w:rsidR="004574EC" w:rsidRDefault="00373E29">
      <w:pPr>
        <w:spacing w:after="0"/>
      </w:pPr>
      <w:r>
        <w:rPr>
          <w:rFonts w:ascii="Arial" w:eastAsia="Arial" w:hAnsi="Arial" w:cs="Arial"/>
        </w:rPr>
        <w:t xml:space="preserve"> </w:t>
      </w:r>
    </w:p>
    <w:p w14:paraId="343A4E0E" w14:textId="77777777" w:rsidR="004574EC" w:rsidRDefault="00373E29">
      <w:pPr>
        <w:pStyle w:val="Heading1"/>
        <w:ind w:left="-5"/>
      </w:pPr>
      <w:r>
        <w:t xml:space="preserve">Section A: Job Profile </w:t>
      </w:r>
    </w:p>
    <w:p w14:paraId="3BD14541" w14:textId="77777777" w:rsidR="004574EC" w:rsidRPr="00A052B5" w:rsidRDefault="00373E29">
      <w:pPr>
        <w:spacing w:after="5" w:line="249" w:lineRule="auto"/>
        <w:ind w:left="-5" w:hanging="10"/>
        <w:jc w:val="both"/>
        <w:rPr>
          <w:i/>
          <w:iCs/>
        </w:rPr>
      </w:pPr>
      <w:r w:rsidRPr="00A052B5">
        <w:rPr>
          <w:rFonts w:ascii="Arial" w:eastAsia="Arial" w:hAnsi="Arial" w:cs="Arial"/>
          <w:i/>
          <w:iCs/>
        </w:rPr>
        <w:t xml:space="preserve">The job profile provides key information relating to the salary and working conditions e.g. location of a job, along with the current focus of the role and a brief description of the main duties. </w:t>
      </w:r>
    </w:p>
    <w:p w14:paraId="665AA41B" w14:textId="77777777" w:rsidR="004574EC" w:rsidRDefault="00373E29">
      <w:pPr>
        <w:spacing w:after="196"/>
      </w:pPr>
      <w:r>
        <w:rPr>
          <w:rFonts w:ascii="Arial" w:eastAsia="Arial" w:hAnsi="Arial" w:cs="Arial"/>
        </w:rPr>
        <w:t xml:space="preserve"> </w:t>
      </w:r>
    </w:p>
    <w:p w14:paraId="3E568350" w14:textId="77777777" w:rsidR="004574EC" w:rsidRDefault="00373E29">
      <w:pPr>
        <w:pStyle w:val="Heading2"/>
        <w:ind w:left="-5"/>
      </w:pPr>
      <w:r>
        <w:t xml:space="preserve">Job Details </w:t>
      </w:r>
    </w:p>
    <w:tbl>
      <w:tblPr>
        <w:tblStyle w:val="TableGrid"/>
        <w:tblW w:w="10428" w:type="dxa"/>
        <w:tblInd w:w="-108" w:type="dxa"/>
        <w:tblCellMar>
          <w:top w:w="11" w:type="dxa"/>
          <w:left w:w="108" w:type="dxa"/>
          <w:right w:w="68" w:type="dxa"/>
        </w:tblCellMar>
        <w:tblLook w:val="04A0" w:firstRow="1" w:lastRow="0" w:firstColumn="1" w:lastColumn="0" w:noHBand="0" w:noVBand="1"/>
      </w:tblPr>
      <w:tblGrid>
        <w:gridCol w:w="2328"/>
        <w:gridCol w:w="8100"/>
      </w:tblGrid>
      <w:tr w:rsidR="004574EC" w14:paraId="3EABEFD2"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17F8764C" w14:textId="77777777" w:rsidR="004574EC" w:rsidRDefault="00373E29">
            <w:r>
              <w:rPr>
                <w:rFonts w:ascii="Arial" w:eastAsia="Arial" w:hAnsi="Arial" w:cs="Arial"/>
              </w:rPr>
              <w:t xml:space="preserve">Job Title: </w:t>
            </w:r>
          </w:p>
        </w:tc>
        <w:tc>
          <w:tcPr>
            <w:tcW w:w="8099" w:type="dxa"/>
            <w:tcBorders>
              <w:top w:val="single" w:sz="4" w:space="0" w:color="BFBFBF"/>
              <w:left w:val="single" w:sz="4" w:space="0" w:color="BFBFBF"/>
              <w:bottom w:val="single" w:sz="4" w:space="0" w:color="BFBFBF"/>
              <w:right w:val="single" w:sz="4" w:space="0" w:color="BFBFBF"/>
            </w:tcBorders>
          </w:tcPr>
          <w:p w14:paraId="522DB600" w14:textId="0F92E87E" w:rsidR="004574EC" w:rsidRDefault="00373E29" w:rsidP="00A10423">
            <w:r>
              <w:rPr>
                <w:rFonts w:ascii="Arial" w:eastAsia="Arial" w:hAnsi="Arial" w:cs="Arial"/>
              </w:rPr>
              <w:t xml:space="preserve">Locality &amp; Community Support Worker - North </w:t>
            </w:r>
          </w:p>
        </w:tc>
      </w:tr>
      <w:tr w:rsidR="004574EC" w14:paraId="6278851A"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651C329D" w14:textId="77777777" w:rsidR="004574EC" w:rsidRDefault="00373E29">
            <w:r>
              <w:rPr>
                <w:rFonts w:ascii="Arial" w:eastAsia="Arial" w:hAnsi="Arial" w:cs="Arial"/>
                <w:sz w:val="24"/>
              </w:rPr>
              <w:t xml:space="preserve">Salary: </w:t>
            </w:r>
          </w:p>
        </w:tc>
        <w:tc>
          <w:tcPr>
            <w:tcW w:w="8099" w:type="dxa"/>
            <w:tcBorders>
              <w:top w:val="single" w:sz="4" w:space="0" w:color="BFBFBF"/>
              <w:left w:val="single" w:sz="4" w:space="0" w:color="BFBFBF"/>
              <w:bottom w:val="single" w:sz="4" w:space="0" w:color="BFBFBF"/>
              <w:right w:val="single" w:sz="4" w:space="0" w:color="BFBFBF"/>
            </w:tcBorders>
          </w:tcPr>
          <w:p w14:paraId="05CE9D63" w14:textId="2C902639" w:rsidR="004574EC" w:rsidRDefault="00373E29" w:rsidP="00EA1A1E">
            <w:pPr>
              <w:spacing w:line="480" w:lineRule="auto"/>
            </w:pPr>
            <w:r>
              <w:rPr>
                <w:rFonts w:ascii="Arial" w:eastAsia="Arial" w:hAnsi="Arial" w:cs="Arial"/>
              </w:rPr>
              <w:t>£3</w:t>
            </w:r>
            <w:r w:rsidR="00EA1A1E">
              <w:rPr>
                <w:rFonts w:ascii="Arial" w:eastAsia="Arial" w:hAnsi="Arial" w:cs="Arial"/>
              </w:rPr>
              <w:t>8,220 - £40,777</w:t>
            </w:r>
            <w:r w:rsidR="00076348">
              <w:rPr>
                <w:rFonts w:ascii="Arial" w:eastAsia="Arial" w:hAnsi="Arial" w:cs="Arial"/>
              </w:rPr>
              <w:t xml:space="preserve"> pro rata</w:t>
            </w:r>
          </w:p>
        </w:tc>
      </w:tr>
      <w:tr w:rsidR="004574EC" w14:paraId="29039BB7"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449721BE" w14:textId="77777777" w:rsidR="004574EC" w:rsidRDefault="00373E29">
            <w:r>
              <w:rPr>
                <w:rFonts w:ascii="Arial" w:eastAsia="Arial" w:hAnsi="Arial" w:cs="Arial"/>
              </w:rPr>
              <w:t xml:space="preserve">Grade: </w:t>
            </w:r>
          </w:p>
        </w:tc>
        <w:tc>
          <w:tcPr>
            <w:tcW w:w="8099" w:type="dxa"/>
            <w:tcBorders>
              <w:top w:val="single" w:sz="4" w:space="0" w:color="BFBFBF"/>
              <w:left w:val="single" w:sz="4" w:space="0" w:color="BFBFBF"/>
              <w:bottom w:val="single" w:sz="4" w:space="0" w:color="BFBFBF"/>
              <w:right w:val="single" w:sz="4" w:space="0" w:color="BFBFBF"/>
            </w:tcBorders>
          </w:tcPr>
          <w:p w14:paraId="74F6540E" w14:textId="7116ED6B" w:rsidR="004574EC" w:rsidRDefault="00373E29">
            <w:r>
              <w:rPr>
                <w:rFonts w:ascii="Arial" w:eastAsia="Arial" w:hAnsi="Arial" w:cs="Arial"/>
              </w:rPr>
              <w:t>10</w:t>
            </w:r>
          </w:p>
        </w:tc>
      </w:tr>
      <w:tr w:rsidR="004574EC" w14:paraId="29695D92"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0A79946D" w14:textId="77777777" w:rsidR="004574EC" w:rsidRDefault="00373E29">
            <w:r>
              <w:rPr>
                <w:rFonts w:ascii="Arial" w:eastAsia="Arial" w:hAnsi="Arial" w:cs="Arial"/>
              </w:rPr>
              <w:t xml:space="preserve">Hours: </w:t>
            </w:r>
          </w:p>
        </w:tc>
        <w:tc>
          <w:tcPr>
            <w:tcW w:w="8099" w:type="dxa"/>
            <w:tcBorders>
              <w:top w:val="single" w:sz="4" w:space="0" w:color="BFBFBF"/>
              <w:left w:val="single" w:sz="4" w:space="0" w:color="BFBFBF"/>
              <w:bottom w:val="single" w:sz="4" w:space="0" w:color="BFBFBF"/>
              <w:right w:val="single" w:sz="4" w:space="0" w:color="BFBFBF"/>
            </w:tcBorders>
          </w:tcPr>
          <w:p w14:paraId="753FBE03" w14:textId="50741ED2" w:rsidR="004574EC" w:rsidRDefault="00373E29">
            <w:r>
              <w:rPr>
                <w:rFonts w:ascii="Arial" w:eastAsia="Arial" w:hAnsi="Arial" w:cs="Arial"/>
              </w:rPr>
              <w:t>3</w:t>
            </w:r>
            <w:r w:rsidR="00BF651C">
              <w:rPr>
                <w:rFonts w:ascii="Arial" w:eastAsia="Arial" w:hAnsi="Arial" w:cs="Arial"/>
              </w:rPr>
              <w:t>0</w:t>
            </w:r>
            <w:r>
              <w:rPr>
                <w:rFonts w:ascii="Arial" w:eastAsia="Arial" w:hAnsi="Arial" w:cs="Arial"/>
              </w:rPr>
              <w:t xml:space="preserve">, with a flexible work pattern to meet the aims of the service </w:t>
            </w:r>
          </w:p>
        </w:tc>
      </w:tr>
      <w:tr w:rsidR="004574EC" w14:paraId="32CAB0EF"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4A3773D8" w14:textId="77777777" w:rsidR="004574EC" w:rsidRDefault="00373E29">
            <w:r>
              <w:rPr>
                <w:rFonts w:ascii="Arial" w:eastAsia="Arial" w:hAnsi="Arial" w:cs="Arial"/>
              </w:rPr>
              <w:t xml:space="preserve">Team: </w:t>
            </w:r>
          </w:p>
        </w:tc>
        <w:tc>
          <w:tcPr>
            <w:tcW w:w="8099" w:type="dxa"/>
            <w:tcBorders>
              <w:top w:val="single" w:sz="4" w:space="0" w:color="BFBFBF"/>
              <w:left w:val="single" w:sz="4" w:space="0" w:color="BFBFBF"/>
              <w:bottom w:val="single" w:sz="4" w:space="0" w:color="BFBFBF"/>
              <w:right w:val="single" w:sz="4" w:space="0" w:color="BFBFBF"/>
            </w:tcBorders>
          </w:tcPr>
          <w:p w14:paraId="4C63FC16" w14:textId="68ACF58B" w:rsidR="004574EC" w:rsidRDefault="00373E29">
            <w:r>
              <w:rPr>
                <w:rFonts w:ascii="Arial" w:eastAsia="Arial" w:hAnsi="Arial" w:cs="Arial"/>
              </w:rPr>
              <w:t xml:space="preserve">Locality and Community Support Service (LCSS) – </w:t>
            </w:r>
            <w:r w:rsidR="00B83321">
              <w:rPr>
                <w:rFonts w:ascii="Arial" w:eastAsia="Arial" w:hAnsi="Arial" w:cs="Arial"/>
              </w:rPr>
              <w:t>North</w:t>
            </w:r>
            <w:r>
              <w:rPr>
                <w:rFonts w:ascii="Arial" w:eastAsia="Arial" w:hAnsi="Arial" w:cs="Arial"/>
              </w:rPr>
              <w:t xml:space="preserve"> </w:t>
            </w:r>
          </w:p>
        </w:tc>
      </w:tr>
      <w:tr w:rsidR="004574EC" w14:paraId="160C5A54"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24F28B9B" w14:textId="77777777" w:rsidR="004574EC" w:rsidRDefault="00373E29">
            <w:r>
              <w:rPr>
                <w:rFonts w:ascii="Arial" w:eastAsia="Arial" w:hAnsi="Arial" w:cs="Arial"/>
              </w:rPr>
              <w:t xml:space="preserve">Service Area: </w:t>
            </w:r>
          </w:p>
        </w:tc>
        <w:tc>
          <w:tcPr>
            <w:tcW w:w="8099" w:type="dxa"/>
            <w:tcBorders>
              <w:top w:val="single" w:sz="4" w:space="0" w:color="BFBFBF"/>
              <w:left w:val="single" w:sz="4" w:space="0" w:color="BFBFBF"/>
              <w:bottom w:val="single" w:sz="4" w:space="0" w:color="BFBFBF"/>
              <w:right w:val="single" w:sz="4" w:space="0" w:color="BFBFBF"/>
            </w:tcBorders>
          </w:tcPr>
          <w:p w14:paraId="07E2776E" w14:textId="77777777" w:rsidR="004574EC" w:rsidRDefault="00373E29">
            <w:r>
              <w:rPr>
                <w:rFonts w:ascii="Arial" w:eastAsia="Arial" w:hAnsi="Arial" w:cs="Arial"/>
              </w:rPr>
              <w:t xml:space="preserve">Children’s Services </w:t>
            </w:r>
          </w:p>
        </w:tc>
      </w:tr>
      <w:tr w:rsidR="004574EC" w14:paraId="2CCB7458"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72F21829" w14:textId="77777777" w:rsidR="004574EC" w:rsidRDefault="00373E29">
            <w:r>
              <w:rPr>
                <w:rFonts w:ascii="Arial" w:eastAsia="Arial" w:hAnsi="Arial" w:cs="Arial"/>
              </w:rPr>
              <w:t xml:space="preserve">Primary Location: </w:t>
            </w:r>
          </w:p>
        </w:tc>
        <w:tc>
          <w:tcPr>
            <w:tcW w:w="8099" w:type="dxa"/>
            <w:tcBorders>
              <w:top w:val="single" w:sz="4" w:space="0" w:color="BFBFBF"/>
              <w:left w:val="single" w:sz="4" w:space="0" w:color="BFBFBF"/>
              <w:bottom w:val="single" w:sz="4" w:space="0" w:color="BFBFBF"/>
              <w:right w:val="single" w:sz="4" w:space="0" w:color="BFBFBF"/>
            </w:tcBorders>
          </w:tcPr>
          <w:p w14:paraId="4C95E051" w14:textId="77777777" w:rsidR="004574EC" w:rsidRDefault="00373E29">
            <w:r>
              <w:rPr>
                <w:rFonts w:ascii="Arial" w:eastAsia="Arial" w:hAnsi="Arial" w:cs="Arial"/>
              </w:rPr>
              <w:t xml:space="preserve">Samuelson House, Banbury </w:t>
            </w:r>
          </w:p>
        </w:tc>
      </w:tr>
      <w:tr w:rsidR="004574EC" w14:paraId="1DDFAC62"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143B238C" w14:textId="77777777" w:rsidR="004574EC" w:rsidRDefault="00373E29">
            <w:r>
              <w:rPr>
                <w:rFonts w:ascii="Arial" w:eastAsia="Arial" w:hAnsi="Arial" w:cs="Arial"/>
              </w:rPr>
              <w:t xml:space="preserve">Budget responsibility: </w:t>
            </w:r>
          </w:p>
        </w:tc>
        <w:tc>
          <w:tcPr>
            <w:tcW w:w="8099" w:type="dxa"/>
            <w:tcBorders>
              <w:top w:val="single" w:sz="4" w:space="0" w:color="BFBFBF"/>
              <w:left w:val="single" w:sz="4" w:space="0" w:color="BFBFBF"/>
              <w:bottom w:val="single" w:sz="4" w:space="0" w:color="BFBFBF"/>
              <w:right w:val="single" w:sz="4" w:space="0" w:color="BFBFBF"/>
            </w:tcBorders>
          </w:tcPr>
          <w:p w14:paraId="3BCF6197" w14:textId="77777777" w:rsidR="004574EC" w:rsidRDefault="00373E29">
            <w:r>
              <w:rPr>
                <w:rFonts w:ascii="Arial" w:eastAsia="Arial" w:hAnsi="Arial" w:cs="Arial"/>
              </w:rPr>
              <w:t xml:space="preserve">N/A </w:t>
            </w:r>
          </w:p>
        </w:tc>
      </w:tr>
      <w:tr w:rsidR="004574EC" w14:paraId="00C19377"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28E4ECDE" w14:textId="77777777" w:rsidR="004574EC" w:rsidRDefault="00373E29">
            <w:r>
              <w:rPr>
                <w:rFonts w:ascii="Arial" w:eastAsia="Arial" w:hAnsi="Arial" w:cs="Arial"/>
              </w:rPr>
              <w:t xml:space="preserve">Responsible to: </w:t>
            </w:r>
          </w:p>
        </w:tc>
        <w:tc>
          <w:tcPr>
            <w:tcW w:w="8099" w:type="dxa"/>
            <w:tcBorders>
              <w:top w:val="single" w:sz="4" w:space="0" w:color="BFBFBF"/>
              <w:left w:val="single" w:sz="4" w:space="0" w:color="BFBFBF"/>
              <w:bottom w:val="single" w:sz="4" w:space="0" w:color="BFBFBF"/>
              <w:right w:val="single" w:sz="4" w:space="0" w:color="BFBFBF"/>
            </w:tcBorders>
          </w:tcPr>
          <w:p w14:paraId="715FBC24" w14:textId="1564A2A6" w:rsidR="004574EC" w:rsidRDefault="00373E29">
            <w:r>
              <w:rPr>
                <w:rFonts w:ascii="Arial" w:eastAsia="Arial" w:hAnsi="Arial" w:cs="Arial"/>
              </w:rPr>
              <w:t xml:space="preserve">Team Manager LCSS </w:t>
            </w:r>
            <w:r w:rsidR="00B83321">
              <w:rPr>
                <w:rFonts w:ascii="Arial" w:eastAsia="Arial" w:hAnsi="Arial" w:cs="Arial"/>
              </w:rPr>
              <w:t>North</w:t>
            </w:r>
          </w:p>
        </w:tc>
      </w:tr>
      <w:tr w:rsidR="004574EC" w14:paraId="786FB6B2" w14:textId="77777777" w:rsidTr="00A10423">
        <w:trPr>
          <w:trHeight w:val="340"/>
        </w:trPr>
        <w:tc>
          <w:tcPr>
            <w:tcW w:w="2328" w:type="dxa"/>
            <w:tcBorders>
              <w:top w:val="single" w:sz="4" w:space="0" w:color="BFBFBF"/>
              <w:left w:val="single" w:sz="4" w:space="0" w:color="BFBFBF"/>
              <w:bottom w:val="single" w:sz="4" w:space="0" w:color="BFBFBF"/>
              <w:right w:val="single" w:sz="4" w:space="0" w:color="BFBFBF"/>
            </w:tcBorders>
          </w:tcPr>
          <w:p w14:paraId="1D42DC61" w14:textId="77777777" w:rsidR="004574EC" w:rsidRDefault="00373E29">
            <w:r>
              <w:rPr>
                <w:rFonts w:ascii="Arial" w:eastAsia="Arial" w:hAnsi="Arial" w:cs="Arial"/>
              </w:rPr>
              <w:t xml:space="preserve">Responsible for: </w:t>
            </w:r>
          </w:p>
        </w:tc>
        <w:tc>
          <w:tcPr>
            <w:tcW w:w="8099" w:type="dxa"/>
            <w:tcBorders>
              <w:top w:val="single" w:sz="4" w:space="0" w:color="BFBFBF"/>
              <w:left w:val="single" w:sz="4" w:space="0" w:color="BFBFBF"/>
              <w:bottom w:val="single" w:sz="4" w:space="0" w:color="BFBFBF"/>
              <w:right w:val="single" w:sz="4" w:space="0" w:color="BFBFBF"/>
            </w:tcBorders>
          </w:tcPr>
          <w:p w14:paraId="290D25CB" w14:textId="77777777" w:rsidR="004574EC" w:rsidRDefault="00373E29">
            <w:r>
              <w:rPr>
                <w:rFonts w:ascii="Arial" w:eastAsia="Arial" w:hAnsi="Arial" w:cs="Arial"/>
              </w:rPr>
              <w:t xml:space="preserve">N/A </w:t>
            </w:r>
          </w:p>
        </w:tc>
      </w:tr>
    </w:tbl>
    <w:p w14:paraId="70C0B9F8" w14:textId="77777777" w:rsidR="004574EC" w:rsidRDefault="00373E29">
      <w:pPr>
        <w:pStyle w:val="Heading2"/>
        <w:spacing w:after="167"/>
        <w:ind w:left="-5"/>
      </w:pPr>
      <w:r>
        <w:t xml:space="preserve">Job Purpose </w:t>
      </w:r>
    </w:p>
    <w:p w14:paraId="2CAB4586" w14:textId="77777777" w:rsidR="004574EC" w:rsidRDefault="00373E29" w:rsidP="00A10423">
      <w:pPr>
        <w:pBdr>
          <w:top w:val="single" w:sz="4" w:space="0" w:color="BFBFBF"/>
          <w:left w:val="single" w:sz="4" w:space="0" w:color="BFBFBF"/>
          <w:bottom w:val="single" w:sz="4" w:space="0" w:color="BFBFBF"/>
          <w:right w:val="single" w:sz="4" w:space="29" w:color="BFBFBF"/>
        </w:pBdr>
        <w:spacing w:after="4" w:line="265" w:lineRule="auto"/>
        <w:ind w:left="-15" w:right="495"/>
      </w:pPr>
      <w:r>
        <w:rPr>
          <w:rFonts w:ascii="Arial" w:eastAsia="Arial" w:hAnsi="Arial" w:cs="Arial"/>
        </w:rPr>
        <w:t xml:space="preserve">This is a brief overview of the key objectives of the job including the context within the team/department. </w:t>
      </w:r>
    </w:p>
    <w:p w14:paraId="4196E4D8" w14:textId="77777777" w:rsidR="004574EC" w:rsidRDefault="00373E29" w:rsidP="00A10423">
      <w:pPr>
        <w:pBdr>
          <w:top w:val="single" w:sz="4" w:space="0" w:color="BFBFBF"/>
          <w:left w:val="single" w:sz="4" w:space="0" w:color="BFBFBF"/>
          <w:bottom w:val="single" w:sz="4" w:space="0" w:color="BFBFBF"/>
          <w:right w:val="single" w:sz="4" w:space="29" w:color="BFBFBF"/>
        </w:pBdr>
        <w:spacing w:after="0"/>
        <w:ind w:left="-15" w:right="495"/>
      </w:pPr>
      <w:r>
        <w:rPr>
          <w:rFonts w:ascii="Arial" w:eastAsia="Arial" w:hAnsi="Arial" w:cs="Arial"/>
          <w:b/>
        </w:rPr>
        <w:t xml:space="preserve"> </w:t>
      </w:r>
    </w:p>
    <w:p w14:paraId="33581C3A" w14:textId="5BE5AFEA" w:rsidR="004574EC" w:rsidRDefault="00373E29" w:rsidP="00A10423">
      <w:pPr>
        <w:pBdr>
          <w:top w:val="single" w:sz="4" w:space="0" w:color="BFBFBF"/>
          <w:left w:val="single" w:sz="4" w:space="0" w:color="BFBFBF"/>
          <w:bottom w:val="single" w:sz="4" w:space="0" w:color="BFBFBF"/>
          <w:right w:val="single" w:sz="4" w:space="29" w:color="BFBFBF"/>
        </w:pBdr>
        <w:spacing w:after="0"/>
        <w:ind w:left="-5" w:right="495" w:hanging="10"/>
      </w:pPr>
      <w:r>
        <w:rPr>
          <w:rFonts w:ascii="Arial" w:eastAsia="Arial" w:hAnsi="Arial" w:cs="Arial"/>
          <w:b/>
        </w:rPr>
        <w:t xml:space="preserve">MAIN PURPOSE(S) OF THE JOB: </w:t>
      </w:r>
      <w:r>
        <w:rPr>
          <w:rFonts w:ascii="Arial" w:eastAsia="Arial" w:hAnsi="Arial" w:cs="Arial"/>
        </w:rPr>
        <w:t xml:space="preserve"> </w:t>
      </w:r>
    </w:p>
    <w:p w14:paraId="563F9903" w14:textId="77777777" w:rsidR="004574EC"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pPr>
      <w:r>
        <w:rPr>
          <w:rFonts w:ascii="Arial" w:eastAsia="Arial" w:hAnsi="Arial" w:cs="Arial"/>
        </w:rPr>
        <w:t xml:space="preserve">To contribute to and apply the Council’s strategy to support vulnerable children and families. </w:t>
      </w:r>
    </w:p>
    <w:p w14:paraId="60DDEDEA" w14:textId="77777777" w:rsidR="004574EC"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pPr>
      <w:r>
        <w:rPr>
          <w:rFonts w:ascii="Arial" w:eastAsia="Arial" w:hAnsi="Arial" w:cs="Arial"/>
        </w:rPr>
        <w:t xml:space="preserve">To ensure service is delivered in line with Oxfordshire’s principles and values of working with partners, children and families. </w:t>
      </w:r>
    </w:p>
    <w:p w14:paraId="3CFD2471" w14:textId="77777777" w:rsidR="004574EC" w:rsidRDefault="00373E29" w:rsidP="00A10423">
      <w:pPr>
        <w:pBdr>
          <w:top w:val="single" w:sz="4" w:space="0" w:color="BFBFBF"/>
          <w:left w:val="single" w:sz="4" w:space="0" w:color="BFBFBF"/>
          <w:bottom w:val="single" w:sz="4" w:space="0" w:color="BFBFBF"/>
          <w:right w:val="single" w:sz="4" w:space="29" w:color="BFBFBF"/>
        </w:pBdr>
        <w:spacing w:after="0"/>
        <w:ind w:left="-15" w:right="495"/>
      </w:pPr>
      <w:r>
        <w:rPr>
          <w:rFonts w:ascii="Arial" w:eastAsia="Arial" w:hAnsi="Arial" w:cs="Arial"/>
        </w:rPr>
        <w:t xml:space="preserve"> </w:t>
      </w:r>
    </w:p>
    <w:p w14:paraId="566BD53F" w14:textId="77777777" w:rsidR="004574EC" w:rsidRDefault="00373E29" w:rsidP="00A10423">
      <w:pPr>
        <w:pBdr>
          <w:top w:val="single" w:sz="4" w:space="0" w:color="BFBFBF"/>
          <w:left w:val="single" w:sz="4" w:space="0" w:color="BFBFBF"/>
          <w:bottom w:val="single" w:sz="4" w:space="0" w:color="BFBFBF"/>
          <w:right w:val="single" w:sz="4" w:space="29" w:color="BFBFBF"/>
        </w:pBdr>
        <w:spacing w:after="0"/>
        <w:ind w:left="-5" w:right="495" w:hanging="10"/>
      </w:pPr>
      <w:r>
        <w:rPr>
          <w:rFonts w:ascii="Arial" w:eastAsia="Arial" w:hAnsi="Arial" w:cs="Arial"/>
          <w:b/>
        </w:rPr>
        <w:t>LCSS SERVICE AIMS</w:t>
      </w:r>
      <w:r>
        <w:rPr>
          <w:rFonts w:ascii="Arial" w:eastAsia="Arial" w:hAnsi="Arial" w:cs="Arial"/>
        </w:rPr>
        <w:t xml:space="preserve">: </w:t>
      </w:r>
    </w:p>
    <w:p w14:paraId="24A71F0B" w14:textId="77777777" w:rsidR="004574EC"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36" w:line="265" w:lineRule="auto"/>
        <w:ind w:left="525" w:right="495" w:hanging="540"/>
      </w:pPr>
      <w:r>
        <w:rPr>
          <w:rFonts w:ascii="Arial" w:eastAsia="Arial" w:hAnsi="Arial" w:cs="Arial"/>
        </w:rPr>
        <w:t xml:space="preserve">To provide advice and guidance to universal services, including schools, health services and voluntary and community groups to enable them to support vulnerable children, young people and families within their community. </w:t>
      </w:r>
    </w:p>
    <w:p w14:paraId="3A5EB760" w14:textId="77777777" w:rsidR="004574EC"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pPr>
      <w:r>
        <w:rPr>
          <w:rFonts w:ascii="Arial" w:eastAsia="Arial" w:hAnsi="Arial" w:cs="Arial"/>
        </w:rPr>
        <w:t xml:space="preserve">To identify emerging needs and safeguarding concerns within the locality. </w:t>
      </w:r>
    </w:p>
    <w:p w14:paraId="5EADA834" w14:textId="77777777" w:rsidR="004574EC"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pPr>
      <w:r>
        <w:rPr>
          <w:rFonts w:ascii="Arial" w:eastAsia="Arial" w:hAnsi="Arial" w:cs="Arial"/>
        </w:rPr>
        <w:t xml:space="preserve">To be the first point of contact for universal services who have concerns about a child and are considering making a referral to statutory services. </w:t>
      </w:r>
    </w:p>
    <w:p w14:paraId="471AB3EC" w14:textId="71D6E53D" w:rsidR="004574EC" w:rsidRPr="00A10423" w:rsidRDefault="00373E29"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pPr>
      <w:r>
        <w:rPr>
          <w:rFonts w:ascii="Arial" w:eastAsia="Arial" w:hAnsi="Arial" w:cs="Arial"/>
        </w:rPr>
        <w:t xml:space="preserve">To monitor and oversee the effective implementation of </w:t>
      </w:r>
      <w:r w:rsidR="00A052B5">
        <w:rPr>
          <w:rFonts w:ascii="Arial" w:eastAsia="Arial" w:hAnsi="Arial" w:cs="Arial"/>
        </w:rPr>
        <w:t>Strength and Needs Forms</w:t>
      </w:r>
      <w:r>
        <w:rPr>
          <w:rFonts w:ascii="Arial" w:eastAsia="Arial" w:hAnsi="Arial" w:cs="Arial"/>
        </w:rPr>
        <w:t xml:space="preserve">/Team Around the Family processes within the locality. </w:t>
      </w:r>
    </w:p>
    <w:p w14:paraId="46C87474" w14:textId="7198879C" w:rsidR="00A10423" w:rsidRPr="00A10423" w:rsidRDefault="00A10423"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rPr>
          <w:rFonts w:ascii="Arial" w:eastAsia="Arial" w:hAnsi="Arial" w:cs="Arial"/>
        </w:rPr>
      </w:pPr>
      <w:r w:rsidRPr="00A10423">
        <w:rPr>
          <w:rFonts w:ascii="Arial" w:eastAsia="Arial" w:hAnsi="Arial" w:cs="Arial"/>
        </w:rPr>
        <w:t>To develop a good working knowledge of support services in the area and identification of appropriate resources.</w:t>
      </w:r>
    </w:p>
    <w:p w14:paraId="5F384E67" w14:textId="03B09F23" w:rsidR="00A10423" w:rsidRPr="00A10423" w:rsidRDefault="00A10423" w:rsidP="00A10423">
      <w:pPr>
        <w:numPr>
          <w:ilvl w:val="0"/>
          <w:numId w:val="1"/>
        </w:numPr>
        <w:pBdr>
          <w:top w:val="single" w:sz="4" w:space="0" w:color="BFBFBF"/>
          <w:left w:val="single" w:sz="4" w:space="0" w:color="BFBFBF"/>
          <w:bottom w:val="single" w:sz="4" w:space="0" w:color="BFBFBF"/>
          <w:right w:val="single" w:sz="4" w:space="29" w:color="BFBFBF"/>
        </w:pBdr>
        <w:spacing w:after="4" w:line="265" w:lineRule="auto"/>
        <w:ind w:left="525" w:right="495" w:hanging="540"/>
        <w:rPr>
          <w:rFonts w:ascii="Arial" w:eastAsia="Arial" w:hAnsi="Arial" w:cs="Arial"/>
        </w:rPr>
      </w:pPr>
      <w:r w:rsidRPr="00A10423">
        <w:rPr>
          <w:rFonts w:ascii="Arial" w:eastAsia="Arial" w:hAnsi="Arial" w:cs="Arial"/>
        </w:rPr>
        <w:t>To facilitate locality networking events to share knowledge and build relationships in local areas to improve outcomes for children and families.</w:t>
      </w:r>
    </w:p>
    <w:p w14:paraId="505A4938" w14:textId="77777777" w:rsidR="004574EC" w:rsidRDefault="00373E29">
      <w:pPr>
        <w:pStyle w:val="Heading2"/>
        <w:ind w:left="-5"/>
      </w:pPr>
      <w:r>
        <w:lastRenderedPageBreak/>
        <w:t>Job Responsibilities</w:t>
      </w:r>
      <w:r>
        <w:rPr>
          <w:sz w:val="22"/>
        </w:rPr>
        <w:t xml:space="preserve">  </w:t>
      </w:r>
    </w:p>
    <w:tbl>
      <w:tblPr>
        <w:tblStyle w:val="TableGrid"/>
        <w:tblW w:w="10197" w:type="dxa"/>
        <w:tblInd w:w="-108" w:type="dxa"/>
        <w:tblCellMar>
          <w:top w:w="47" w:type="dxa"/>
          <w:left w:w="108" w:type="dxa"/>
          <w:right w:w="115" w:type="dxa"/>
        </w:tblCellMar>
        <w:tblLook w:val="04A0" w:firstRow="1" w:lastRow="0" w:firstColumn="1" w:lastColumn="0" w:noHBand="0" w:noVBand="1"/>
      </w:tblPr>
      <w:tblGrid>
        <w:gridCol w:w="10197"/>
      </w:tblGrid>
      <w:tr w:rsidR="004574EC" w14:paraId="6BD61627" w14:textId="77777777" w:rsidTr="00A10423">
        <w:trPr>
          <w:trHeight w:val="8520"/>
        </w:trPr>
        <w:tc>
          <w:tcPr>
            <w:tcW w:w="10197" w:type="dxa"/>
            <w:tcBorders>
              <w:top w:val="single" w:sz="4" w:space="0" w:color="BFBFBF"/>
              <w:left w:val="single" w:sz="4" w:space="0" w:color="BFBFBF"/>
              <w:bottom w:val="single" w:sz="4" w:space="0" w:color="auto"/>
              <w:right w:val="single" w:sz="4" w:space="0" w:color="BFBFBF"/>
            </w:tcBorders>
          </w:tcPr>
          <w:p w14:paraId="32B7C535" w14:textId="77777777" w:rsidR="004574EC" w:rsidRDefault="00373E29">
            <w:pPr>
              <w:spacing w:after="23"/>
              <w:rPr>
                <w:rFonts w:ascii="Arial" w:eastAsia="Arial" w:hAnsi="Arial" w:cs="Arial"/>
                <w:b/>
              </w:rPr>
            </w:pPr>
            <w:bookmarkStart w:id="0" w:name="_Hlk205537947"/>
            <w:r>
              <w:rPr>
                <w:rFonts w:ascii="Arial" w:eastAsia="Arial" w:hAnsi="Arial" w:cs="Arial"/>
                <w:b/>
              </w:rPr>
              <w:t xml:space="preserve">MAIN DUTIES: </w:t>
            </w:r>
          </w:p>
          <w:p w14:paraId="2932F358" w14:textId="77777777" w:rsidR="006B5806" w:rsidRDefault="006B5806" w:rsidP="006D2A35">
            <w:pPr>
              <w:rPr>
                <w:rFonts w:ascii="Arial" w:hAnsi="Arial" w:cs="Arial"/>
              </w:rPr>
            </w:pPr>
          </w:p>
          <w:p w14:paraId="4627040D" w14:textId="77777777" w:rsidR="00076348" w:rsidRDefault="00076348" w:rsidP="00076348">
            <w:pPr>
              <w:rPr>
                <w:rFonts w:ascii="Arial" w:hAnsi="Arial" w:cs="Arial"/>
              </w:rPr>
            </w:pPr>
            <w:r w:rsidRPr="00A10423">
              <w:rPr>
                <w:rFonts w:ascii="Arial" w:hAnsi="Arial" w:cs="Arial"/>
              </w:rPr>
              <w:t xml:space="preserve">To act as </w:t>
            </w:r>
            <w:r>
              <w:rPr>
                <w:rFonts w:ascii="Arial" w:hAnsi="Arial" w:cs="Arial"/>
              </w:rPr>
              <w:t>the designated</w:t>
            </w:r>
            <w:r w:rsidRPr="00A10423">
              <w:rPr>
                <w:rFonts w:ascii="Arial" w:hAnsi="Arial" w:cs="Arial"/>
              </w:rPr>
              <w:t xml:space="preserve"> Locality Worker </w:t>
            </w:r>
            <w:r>
              <w:rPr>
                <w:rFonts w:ascii="Arial" w:hAnsi="Arial" w:cs="Arial"/>
              </w:rPr>
              <w:t>for schools and healthcare settings within the area, offering expert advice and guidance to universal services.</w:t>
            </w:r>
          </w:p>
          <w:p w14:paraId="45CE3389" w14:textId="77777777" w:rsidR="00076348" w:rsidRPr="007A6F8F" w:rsidRDefault="00076348" w:rsidP="00076348">
            <w:pPr>
              <w:rPr>
                <w:rFonts w:ascii="Arial" w:hAnsi="Arial" w:cs="Arial"/>
              </w:rPr>
            </w:pPr>
          </w:p>
          <w:p w14:paraId="61D33505" w14:textId="77777777" w:rsidR="00076348" w:rsidRDefault="00076348" w:rsidP="00076348">
            <w:pPr>
              <w:rPr>
                <w:rFonts w:ascii="Arial" w:hAnsi="Arial" w:cs="Arial"/>
              </w:rPr>
            </w:pPr>
            <w:r>
              <w:rPr>
                <w:rFonts w:ascii="Arial" w:hAnsi="Arial" w:cs="Arial"/>
              </w:rPr>
              <w:t>Carry out visits and review meetings at these locations to support the implementation of Early Help, with the goal of enhancing outcomes for children and their families.</w:t>
            </w:r>
            <w:r w:rsidRPr="00A10423">
              <w:rPr>
                <w:rFonts w:ascii="Arial" w:hAnsi="Arial" w:cs="Arial"/>
              </w:rPr>
              <w:t xml:space="preserve"> </w:t>
            </w:r>
          </w:p>
          <w:p w14:paraId="7FB3974F" w14:textId="77777777" w:rsidR="00076348" w:rsidRPr="007A6F8F" w:rsidRDefault="00076348" w:rsidP="00076348"/>
          <w:p w14:paraId="7EA5F9E6" w14:textId="77777777" w:rsidR="00076348" w:rsidRDefault="00076348" w:rsidP="00076348">
            <w:pPr>
              <w:rPr>
                <w:rFonts w:ascii="Arial" w:hAnsi="Arial" w:cs="Arial"/>
              </w:rPr>
            </w:pPr>
            <w:r>
              <w:rPr>
                <w:rFonts w:ascii="Arial" w:hAnsi="Arial" w:cs="Arial"/>
              </w:rPr>
              <w:t>Develop a thorough understanding of available local services, including schools, health providers, support organisations, and activities for children, young people, and their families.</w:t>
            </w:r>
          </w:p>
          <w:p w14:paraId="26C0794E" w14:textId="77777777" w:rsidR="00076348" w:rsidRDefault="00076348" w:rsidP="00076348"/>
          <w:p w14:paraId="4070DAC6" w14:textId="77777777" w:rsidR="00076348" w:rsidRDefault="00076348" w:rsidP="00076348">
            <w:pPr>
              <w:rPr>
                <w:rFonts w:ascii="Arial" w:hAnsi="Arial" w:cs="Arial"/>
              </w:rPr>
            </w:pPr>
            <w:r>
              <w:rPr>
                <w:rFonts w:ascii="Arial" w:hAnsi="Arial" w:cs="Arial"/>
              </w:rPr>
              <w:t>Build and sustain a professional network among those delivering services to children, young people, and families.</w:t>
            </w:r>
          </w:p>
          <w:p w14:paraId="6158BC46" w14:textId="77777777" w:rsidR="00076348" w:rsidRPr="007A6F8F" w:rsidRDefault="00076348" w:rsidP="00076348"/>
          <w:p w14:paraId="4485BF43" w14:textId="77777777" w:rsidR="00076348" w:rsidRDefault="00076348" w:rsidP="00076348">
            <w:pPr>
              <w:rPr>
                <w:rFonts w:ascii="Arial" w:hAnsi="Arial" w:cs="Arial"/>
              </w:rPr>
            </w:pPr>
            <w:r>
              <w:rPr>
                <w:rFonts w:ascii="Arial" w:hAnsi="Arial" w:cs="Arial"/>
              </w:rPr>
              <w:t>Promote regular dialogue between professionals to help identify children and young people who may be vulnerable.</w:t>
            </w:r>
          </w:p>
          <w:p w14:paraId="206BEECC" w14:textId="77777777" w:rsidR="00076348" w:rsidRDefault="00076348" w:rsidP="00076348"/>
          <w:p w14:paraId="5A07454E" w14:textId="77777777" w:rsidR="00076348" w:rsidRDefault="00076348" w:rsidP="00076348">
            <w:pPr>
              <w:rPr>
                <w:rFonts w:ascii="Arial" w:hAnsi="Arial" w:cs="Arial"/>
              </w:rPr>
            </w:pPr>
            <w:r>
              <w:rPr>
                <w:rFonts w:ascii="Arial" w:hAnsi="Arial" w:cs="Arial"/>
              </w:rPr>
              <w:t>Work directly with families to assess their support requirements within community settings, ensuring that the family’s needs remain central to all activities undertaken.</w:t>
            </w:r>
          </w:p>
          <w:p w14:paraId="20D15E83" w14:textId="77777777" w:rsidR="00076348" w:rsidRDefault="00076348" w:rsidP="00076348"/>
          <w:p w14:paraId="63FAA49D" w14:textId="77777777" w:rsidR="00076348" w:rsidRDefault="00076348" w:rsidP="00076348">
            <w:pPr>
              <w:rPr>
                <w:rFonts w:ascii="Arial" w:hAnsi="Arial" w:cs="Arial"/>
              </w:rPr>
            </w:pPr>
            <w:r>
              <w:rPr>
                <w:rFonts w:ascii="Arial" w:hAnsi="Arial" w:cs="Arial"/>
              </w:rPr>
              <w:t>Provide a local consultation service for professionals to discuss concerns and solutions regarding children’s support. Facilitate discussions around strengths and needs, Team Around the Family meetings, available community resources, and offer practical advice on next steps.</w:t>
            </w:r>
          </w:p>
          <w:p w14:paraId="3EB304A1" w14:textId="77777777" w:rsidR="00076348" w:rsidRPr="007A6F8F" w:rsidRDefault="00076348" w:rsidP="00076348"/>
          <w:p w14:paraId="218A0EBA" w14:textId="77777777" w:rsidR="00076348" w:rsidRDefault="00076348" w:rsidP="00076348">
            <w:pPr>
              <w:rPr>
                <w:rFonts w:ascii="Arial" w:hAnsi="Arial" w:cs="Arial"/>
              </w:rPr>
            </w:pPr>
            <w:r w:rsidRPr="00A10423">
              <w:rPr>
                <w:rFonts w:ascii="Arial" w:hAnsi="Arial" w:cs="Arial"/>
              </w:rPr>
              <w:t>Assist professionals by identifying strengths and needs. Review all community strengths and needs and offer recommendations aimed at improving outcomes for children and promoting multi-agency collaboration. Provide support in organising Team Around the Family meetings and attend as required to help develop resources and plans.</w:t>
            </w:r>
          </w:p>
          <w:p w14:paraId="52BC59FE" w14:textId="77777777" w:rsidR="00076348" w:rsidRPr="00A10423" w:rsidRDefault="00076348" w:rsidP="00076348">
            <w:pPr>
              <w:rPr>
                <w:rFonts w:ascii="Arial" w:hAnsi="Arial" w:cs="Arial"/>
              </w:rPr>
            </w:pPr>
          </w:p>
          <w:p w14:paraId="4863BA6E" w14:textId="77777777" w:rsidR="00076348" w:rsidRDefault="00076348" w:rsidP="00076348">
            <w:pPr>
              <w:rPr>
                <w:rFonts w:ascii="Arial" w:hAnsi="Arial" w:cs="Arial"/>
              </w:rPr>
            </w:pPr>
            <w:r>
              <w:rPr>
                <w:rFonts w:ascii="Arial" w:hAnsi="Arial" w:cs="Arial"/>
              </w:rPr>
              <w:t>Operate a triage system for safeguarding concerns, assessing the need for targeted intervention prior to any escalation to Children’s Services.</w:t>
            </w:r>
          </w:p>
          <w:p w14:paraId="76618783" w14:textId="77777777" w:rsidR="00076348" w:rsidRDefault="00076348" w:rsidP="00076348"/>
          <w:p w14:paraId="34F3E507" w14:textId="77777777" w:rsidR="00076348" w:rsidRDefault="00076348" w:rsidP="00076348">
            <w:r>
              <w:rPr>
                <w:rFonts w:ascii="Arial" w:hAnsi="Arial" w:cs="Arial"/>
              </w:rPr>
              <w:t>Lead the Community Around the School/Setting Offer (CASO). Arrange locality networking events to facilitate knowledge sharing and relationship building within the area, and coordinate peer support meetings focused on Early Help practice.</w:t>
            </w:r>
          </w:p>
          <w:p w14:paraId="107B78CD" w14:textId="4AC5517C" w:rsidR="006D2A35" w:rsidRDefault="006D2A35" w:rsidP="00076348"/>
        </w:tc>
      </w:tr>
      <w:tr w:rsidR="00A10423" w14:paraId="5D650B4E" w14:textId="77777777" w:rsidTr="00A10423">
        <w:trPr>
          <w:trHeight w:val="3601"/>
        </w:trPr>
        <w:tc>
          <w:tcPr>
            <w:tcW w:w="10197" w:type="dxa"/>
            <w:tcBorders>
              <w:top w:val="single" w:sz="4" w:space="0" w:color="auto"/>
              <w:left w:val="single" w:sz="4" w:space="0" w:color="BFBFBF"/>
              <w:bottom w:val="single" w:sz="4" w:space="0" w:color="BFBFBF"/>
              <w:right w:val="single" w:sz="4" w:space="0" w:color="BFBFBF"/>
            </w:tcBorders>
          </w:tcPr>
          <w:p w14:paraId="23A9E1C2" w14:textId="77777777" w:rsidR="00A10423" w:rsidRPr="00A10423" w:rsidRDefault="00A10423" w:rsidP="00A10423">
            <w:pPr>
              <w:pStyle w:val="Heading1"/>
              <w:rPr>
                <w:sz w:val="22"/>
                <w:szCs w:val="22"/>
              </w:rPr>
            </w:pPr>
            <w:r>
              <w:rPr>
                <w:sz w:val="22"/>
                <w:szCs w:val="22"/>
              </w:rPr>
              <w:lastRenderedPageBreak/>
              <w:t>OUR VALUES:</w:t>
            </w:r>
            <w:r w:rsidRPr="00A10423">
              <w:rPr>
                <w:sz w:val="22"/>
                <w:szCs w:val="22"/>
              </w:rPr>
              <w:t xml:space="preserve"> </w:t>
            </w:r>
          </w:p>
          <w:p w14:paraId="47469F03" w14:textId="77777777" w:rsidR="00A10423" w:rsidRPr="00882210" w:rsidRDefault="00A10423" w:rsidP="00A10423">
            <w:pPr>
              <w:rPr>
                <w:rFonts w:ascii="Arial" w:hAnsi="Arial" w:cs="Arial"/>
                <w:color w:val="333333"/>
                <w:szCs w:val="22"/>
              </w:rPr>
            </w:pPr>
            <w:r w:rsidRPr="00882210">
              <w:rPr>
                <w:rFonts w:ascii="Arial" w:hAnsi="Arial" w:cs="Arial"/>
                <w:color w:val="333333"/>
                <w:szCs w:val="22"/>
                <w:shd w:val="clear" w:color="auto" w:fill="FFFFFF"/>
              </w:rPr>
              <w:t>Our organisational values underpin everything we do and say and are supported by policies, processes and guidance. In short</w:t>
            </w:r>
            <w:r>
              <w:rPr>
                <w:rFonts w:ascii="Arial" w:hAnsi="Arial" w:cs="Arial"/>
                <w:color w:val="333333"/>
                <w:szCs w:val="22"/>
                <w:shd w:val="clear" w:color="auto" w:fill="FFFFFF"/>
              </w:rPr>
              <w:t xml:space="preserve">, </w:t>
            </w:r>
            <w:r w:rsidRPr="00882210">
              <w:rPr>
                <w:rFonts w:ascii="Arial" w:hAnsi="Arial" w:cs="Arial"/>
                <w:color w:val="333333"/>
                <w:szCs w:val="22"/>
                <w:shd w:val="clear" w:color="auto" w:fill="FFFFFF"/>
              </w:rPr>
              <w:t>our values describe ‘the way we do things here’</w:t>
            </w:r>
            <w:r>
              <w:rPr>
                <w:rFonts w:ascii="Arial" w:hAnsi="Arial" w:cs="Arial"/>
                <w:color w:val="333333"/>
                <w:szCs w:val="22"/>
                <w:shd w:val="clear" w:color="auto" w:fill="FFFFFF"/>
              </w:rPr>
              <w:t xml:space="preserve"> so that we deliver great services for</w:t>
            </w:r>
            <w:r w:rsidRPr="007A5ECF">
              <w:rPr>
                <w:rFonts w:ascii="Arial" w:hAnsi="Arial" w:cs="Arial"/>
                <w:color w:val="333333"/>
                <w:szCs w:val="22"/>
                <w:shd w:val="clear" w:color="auto" w:fill="FFFFFF"/>
              </w:rPr>
              <w:t xml:space="preserve"> our residents</w:t>
            </w:r>
            <w:r w:rsidRPr="00882210">
              <w:rPr>
                <w:rFonts w:ascii="Arial" w:hAnsi="Arial" w:cs="Arial"/>
                <w:color w:val="333333"/>
                <w:szCs w:val="22"/>
                <w:shd w:val="clear" w:color="auto" w:fill="FFFFFF"/>
              </w:rPr>
              <w:t>.</w:t>
            </w:r>
            <w:r>
              <w:rPr>
                <w:rFonts w:ascii="Arial" w:hAnsi="Arial" w:cs="Arial"/>
                <w:color w:val="333333"/>
                <w:szCs w:val="22"/>
                <w:shd w:val="clear" w:color="auto" w:fill="FFFFFF"/>
              </w:rPr>
              <w:t xml:space="preserve"> </w:t>
            </w:r>
            <w:r w:rsidRPr="00882210">
              <w:rPr>
                <w:rFonts w:ascii="Arial" w:hAnsi="Arial" w:cs="Arial"/>
                <w:color w:val="333333"/>
                <w:szCs w:val="22"/>
              </w:rPr>
              <w:t>Our values are:</w:t>
            </w:r>
          </w:p>
          <w:p w14:paraId="7B4F1BE0" w14:textId="77777777" w:rsidR="00A10423" w:rsidRPr="00882210" w:rsidRDefault="00A10423" w:rsidP="00A10423">
            <w:pPr>
              <w:numPr>
                <w:ilvl w:val="0"/>
                <w:numId w:val="4"/>
              </w:numPr>
              <w:spacing w:after="75" w:line="240" w:lineRule="auto"/>
              <w:ind w:left="1020"/>
              <w:rPr>
                <w:rFonts w:ascii="Arial" w:hAnsi="Arial" w:cs="Arial"/>
                <w:color w:val="333333"/>
                <w:szCs w:val="22"/>
              </w:rPr>
            </w:pPr>
            <w:r w:rsidRPr="00882210">
              <w:rPr>
                <w:rFonts w:ascii="Arial" w:hAnsi="Arial" w:cs="Arial"/>
                <w:color w:val="333333"/>
                <w:szCs w:val="22"/>
              </w:rPr>
              <w:t>Always learning</w:t>
            </w:r>
          </w:p>
          <w:p w14:paraId="24ED6A8B" w14:textId="77777777" w:rsidR="00A10423" w:rsidRPr="00882210" w:rsidRDefault="00A10423" w:rsidP="00A10423">
            <w:pPr>
              <w:numPr>
                <w:ilvl w:val="0"/>
                <w:numId w:val="4"/>
              </w:numPr>
              <w:spacing w:after="75" w:line="240" w:lineRule="auto"/>
              <w:ind w:left="1020"/>
              <w:rPr>
                <w:rFonts w:ascii="Arial" w:hAnsi="Arial" w:cs="Arial"/>
                <w:color w:val="333333"/>
                <w:szCs w:val="22"/>
              </w:rPr>
            </w:pPr>
            <w:r w:rsidRPr="00882210">
              <w:rPr>
                <w:rFonts w:ascii="Arial" w:hAnsi="Arial" w:cs="Arial"/>
                <w:color w:val="333333"/>
                <w:szCs w:val="22"/>
              </w:rPr>
              <w:t>Be kind and care</w:t>
            </w:r>
          </w:p>
          <w:p w14:paraId="431D2E3D" w14:textId="77777777" w:rsidR="00A10423" w:rsidRPr="00882210" w:rsidRDefault="00A10423" w:rsidP="00A10423">
            <w:pPr>
              <w:numPr>
                <w:ilvl w:val="0"/>
                <w:numId w:val="4"/>
              </w:numPr>
              <w:spacing w:after="75" w:line="240" w:lineRule="auto"/>
              <w:ind w:left="1020"/>
              <w:rPr>
                <w:rFonts w:ascii="Arial" w:hAnsi="Arial" w:cs="Arial"/>
                <w:color w:val="333333"/>
                <w:szCs w:val="22"/>
              </w:rPr>
            </w:pPr>
            <w:r w:rsidRPr="00882210">
              <w:rPr>
                <w:rFonts w:ascii="Arial" w:hAnsi="Arial" w:cs="Arial"/>
                <w:color w:val="333333"/>
                <w:szCs w:val="22"/>
              </w:rPr>
              <w:t>Equality and integrity in all we do</w:t>
            </w:r>
          </w:p>
          <w:p w14:paraId="5183A889" w14:textId="77777777" w:rsidR="00A10423" w:rsidRPr="00882210" w:rsidRDefault="00A10423" w:rsidP="00A10423">
            <w:pPr>
              <w:numPr>
                <w:ilvl w:val="0"/>
                <w:numId w:val="4"/>
              </w:numPr>
              <w:spacing w:after="75" w:line="240" w:lineRule="auto"/>
              <w:ind w:left="1020"/>
              <w:rPr>
                <w:rFonts w:ascii="Arial" w:hAnsi="Arial" w:cs="Arial"/>
                <w:color w:val="333333"/>
                <w:szCs w:val="22"/>
              </w:rPr>
            </w:pPr>
            <w:r w:rsidRPr="00882210">
              <w:rPr>
                <w:rFonts w:ascii="Arial" w:hAnsi="Arial" w:cs="Arial"/>
                <w:color w:val="333333"/>
                <w:szCs w:val="22"/>
              </w:rPr>
              <w:t>Taking responsibility</w:t>
            </w:r>
          </w:p>
          <w:p w14:paraId="42E56975" w14:textId="77777777" w:rsidR="00A10423" w:rsidRPr="00882210" w:rsidRDefault="00A10423" w:rsidP="00A10423">
            <w:pPr>
              <w:numPr>
                <w:ilvl w:val="0"/>
                <w:numId w:val="4"/>
              </w:numPr>
              <w:spacing w:after="75" w:line="240" w:lineRule="auto"/>
              <w:ind w:left="1020"/>
              <w:rPr>
                <w:rFonts w:ascii="Arial" w:hAnsi="Arial" w:cs="Arial"/>
                <w:color w:val="333333"/>
                <w:szCs w:val="22"/>
              </w:rPr>
            </w:pPr>
            <w:r w:rsidRPr="00882210">
              <w:rPr>
                <w:rFonts w:ascii="Arial" w:hAnsi="Arial" w:cs="Arial"/>
                <w:color w:val="333333"/>
                <w:szCs w:val="22"/>
              </w:rPr>
              <w:t>Daring to do it differently </w:t>
            </w:r>
          </w:p>
          <w:p w14:paraId="760B9799" w14:textId="77777777" w:rsidR="00A10423" w:rsidRPr="007A5ECF" w:rsidRDefault="00A10423" w:rsidP="00A1042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598BA5D0" w14:textId="77777777" w:rsidR="00A10423" w:rsidRDefault="00A10423" w:rsidP="00A10423">
            <w:pPr>
              <w:spacing w:after="42"/>
              <w:rPr>
                <w:rFonts w:ascii="Arial" w:eastAsia="Arial" w:hAnsi="Arial" w:cs="Arial"/>
                <w:b/>
              </w:rPr>
            </w:pPr>
          </w:p>
        </w:tc>
      </w:tr>
    </w:tbl>
    <w:p w14:paraId="0CE6BA3F" w14:textId="77777777" w:rsidR="00A10423" w:rsidRDefault="00A10423">
      <w:r>
        <w:rPr>
          <w:b/>
        </w:rPr>
        <w:br w:type="page"/>
      </w:r>
    </w:p>
    <w:bookmarkEnd w:id="0"/>
    <w:p w14:paraId="436AF3A2" w14:textId="77777777" w:rsidR="004574EC" w:rsidRDefault="004574EC">
      <w:pPr>
        <w:sectPr w:rsidR="004574EC">
          <w:headerReference w:type="even" r:id="rId7"/>
          <w:headerReference w:type="default" r:id="rId8"/>
          <w:headerReference w:type="first" r:id="rId9"/>
          <w:pgSz w:w="11906" w:h="16841"/>
          <w:pgMar w:top="857" w:right="847" w:bottom="1445" w:left="852" w:header="720" w:footer="720" w:gutter="0"/>
          <w:cols w:space="720"/>
        </w:sectPr>
      </w:pPr>
    </w:p>
    <w:tbl>
      <w:tblPr>
        <w:tblStyle w:val="TableGrid"/>
        <w:tblW w:w="10497" w:type="dxa"/>
        <w:tblInd w:w="-103" w:type="dxa"/>
        <w:tblCellMar>
          <w:top w:w="9" w:type="dxa"/>
          <w:left w:w="106" w:type="dxa"/>
          <w:bottom w:w="6" w:type="dxa"/>
          <w:right w:w="49" w:type="dxa"/>
        </w:tblCellMar>
        <w:tblLook w:val="04A0" w:firstRow="1" w:lastRow="0" w:firstColumn="1" w:lastColumn="0" w:noHBand="0" w:noVBand="1"/>
      </w:tblPr>
      <w:tblGrid>
        <w:gridCol w:w="9127"/>
        <w:gridCol w:w="1370"/>
      </w:tblGrid>
      <w:tr w:rsidR="00616DF5" w14:paraId="570BFB57" w14:textId="77777777" w:rsidTr="00616DF5">
        <w:trPr>
          <w:trHeight w:val="407"/>
        </w:trPr>
        <w:tc>
          <w:tcPr>
            <w:tcW w:w="10497" w:type="dxa"/>
            <w:gridSpan w:val="2"/>
            <w:tcBorders>
              <w:top w:val="nil"/>
              <w:bottom w:val="single" w:sz="4" w:space="0" w:color="BFBFBF"/>
            </w:tcBorders>
            <w:vAlign w:val="bottom"/>
          </w:tcPr>
          <w:p w14:paraId="6D6ABCDF" w14:textId="77777777" w:rsidR="00616DF5" w:rsidRPr="00616DF5" w:rsidRDefault="00616DF5" w:rsidP="00616DF5">
            <w:pPr>
              <w:pStyle w:val="Heading1"/>
            </w:pPr>
            <w:r w:rsidRPr="00616DF5">
              <w:lastRenderedPageBreak/>
              <w:t>Section B: Selection Criteria/Person Specification</w:t>
            </w:r>
          </w:p>
          <w:p w14:paraId="32DCB81D" w14:textId="77777777" w:rsidR="00616DF5" w:rsidRPr="00616DF5" w:rsidRDefault="00616DF5" w:rsidP="00616DF5">
            <w:pPr>
              <w:rPr>
                <w:rFonts w:ascii="Arial" w:hAnsi="Arial" w:cs="Arial"/>
                <w:sz w:val="24"/>
              </w:rPr>
            </w:pPr>
            <w:r w:rsidRPr="00616DF5">
              <w:rPr>
                <w:rFonts w:ascii="Arial" w:hAnsi="Arial" w:cs="Arial"/>
                <w:sz w:val="24"/>
              </w:rPr>
              <w:t xml:space="preserve">This section provides a list of essential and desirable criteria that detail the skills, knowledge, behaviours, qualifications and experience that a candidate should have to perform the job. </w:t>
            </w:r>
          </w:p>
          <w:p w14:paraId="5890092D" w14:textId="77777777" w:rsidR="00616DF5" w:rsidRPr="00616DF5" w:rsidRDefault="00616DF5" w:rsidP="00616DF5">
            <w:pPr>
              <w:rPr>
                <w:rFonts w:ascii="Arial" w:hAnsi="Arial" w:cs="Arial"/>
                <w:sz w:val="24"/>
              </w:rPr>
            </w:pPr>
          </w:p>
          <w:p w14:paraId="2FEDF63B" w14:textId="28BCD89E" w:rsidR="00616DF5" w:rsidRDefault="00616DF5" w:rsidP="00616DF5">
            <w:pPr>
              <w:rPr>
                <w:rFonts w:ascii="Arial" w:eastAsia="Arial" w:hAnsi="Arial" w:cs="Arial"/>
                <w:b/>
                <w:sz w:val="26"/>
              </w:rPr>
            </w:pPr>
            <w:r w:rsidRPr="00616DF5">
              <w:rPr>
                <w:rFonts w:ascii="Arial" w:hAnsi="Arial" w:cs="Arial"/>
                <w:sz w:val="24"/>
              </w:rPr>
              <w:t>Each of the criteria listed below, and your commitment to our values, will be measured through the a</w:t>
            </w:r>
            <w:r w:rsidRPr="00616DF5">
              <w:rPr>
                <w:rFonts w:ascii="Arial" w:hAnsi="Arial" w:cs="Arial"/>
                <w:bCs/>
                <w:sz w:val="24"/>
              </w:rPr>
              <w:t>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tc>
      </w:tr>
      <w:tr w:rsidR="004574EC" w14:paraId="28065AA7" w14:textId="77777777" w:rsidTr="00616DF5">
        <w:trPr>
          <w:trHeight w:val="407"/>
        </w:trPr>
        <w:tc>
          <w:tcPr>
            <w:tcW w:w="9127" w:type="dxa"/>
            <w:tcBorders>
              <w:top w:val="single" w:sz="4" w:space="0" w:color="BFBFBF"/>
              <w:left w:val="single" w:sz="4" w:space="0" w:color="BFBFBF"/>
              <w:bottom w:val="single" w:sz="4" w:space="0" w:color="BFBFBF"/>
              <w:right w:val="single" w:sz="4" w:space="0" w:color="BFBFBF"/>
            </w:tcBorders>
            <w:vAlign w:val="bottom"/>
          </w:tcPr>
          <w:p w14:paraId="79115C39" w14:textId="77777777" w:rsidR="004574EC" w:rsidRDefault="00373E29" w:rsidP="00616DF5">
            <w:r>
              <w:rPr>
                <w:rFonts w:ascii="Arial" w:eastAsia="Arial" w:hAnsi="Arial" w:cs="Arial"/>
                <w:b/>
                <w:sz w:val="26"/>
              </w:rPr>
              <w:t xml:space="preserve">Essential Criteria </w:t>
            </w:r>
          </w:p>
        </w:tc>
        <w:tc>
          <w:tcPr>
            <w:tcW w:w="1370" w:type="dxa"/>
            <w:tcBorders>
              <w:top w:val="single" w:sz="4" w:space="0" w:color="BFBFBF"/>
              <w:left w:val="single" w:sz="4" w:space="0" w:color="BFBFBF"/>
              <w:bottom w:val="single" w:sz="4" w:space="0" w:color="BFBFBF"/>
              <w:right w:val="single" w:sz="4" w:space="0" w:color="BFBFBF"/>
            </w:tcBorders>
            <w:vAlign w:val="bottom"/>
          </w:tcPr>
          <w:p w14:paraId="2A0BF6C3" w14:textId="7091996A" w:rsidR="004574EC" w:rsidRDefault="00373E29" w:rsidP="00616DF5">
            <w:pPr>
              <w:jc w:val="center"/>
            </w:pPr>
            <w:r>
              <w:rPr>
                <w:rFonts w:ascii="Arial" w:eastAsia="Arial" w:hAnsi="Arial" w:cs="Arial"/>
                <w:b/>
                <w:sz w:val="26"/>
              </w:rPr>
              <w:t>Assessed By:</w:t>
            </w:r>
          </w:p>
        </w:tc>
      </w:tr>
      <w:tr w:rsidR="004574EC" w14:paraId="641B4362" w14:textId="77777777" w:rsidTr="00616DF5">
        <w:trPr>
          <w:trHeight w:val="1718"/>
        </w:trPr>
        <w:tc>
          <w:tcPr>
            <w:tcW w:w="9127" w:type="dxa"/>
            <w:tcBorders>
              <w:top w:val="single" w:sz="4" w:space="0" w:color="BFBFBF"/>
              <w:left w:val="single" w:sz="4" w:space="0" w:color="BFBFBF"/>
              <w:bottom w:val="single" w:sz="4" w:space="0" w:color="BFBFBF"/>
              <w:right w:val="single" w:sz="4" w:space="0" w:color="BFBFBF"/>
            </w:tcBorders>
          </w:tcPr>
          <w:p w14:paraId="16D07AE8" w14:textId="77777777" w:rsidR="004574EC" w:rsidRDefault="00373E29">
            <w:pPr>
              <w:ind w:left="2" w:right="503"/>
            </w:pPr>
            <w:r>
              <w:rPr>
                <w:rFonts w:ascii="Arial" w:eastAsia="Arial" w:hAnsi="Arial" w:cs="Arial"/>
              </w:rPr>
              <w:t xml:space="preserve">Professional Qualification at Level 4 or above (e.g. NVQ 4, BTEC prof award, BA Degree, HNC etc.) in a relevant Subject field and/or practice experience. Practice experience to be a minimum of 3 years and demonstrates relevance to the post.  Practice to have included working with children and families where there has been a requirement to assess levels of need and action appropriately. E.g. knowledge and application of safeguarding procedures for children and families. </w:t>
            </w:r>
          </w:p>
        </w:tc>
        <w:tc>
          <w:tcPr>
            <w:tcW w:w="1370" w:type="dxa"/>
            <w:tcBorders>
              <w:top w:val="single" w:sz="4" w:space="0" w:color="BFBFBF"/>
              <w:left w:val="single" w:sz="4" w:space="0" w:color="BFBFBF"/>
              <w:bottom w:val="single" w:sz="4" w:space="0" w:color="BFBFBF"/>
              <w:right w:val="single" w:sz="4" w:space="0" w:color="BFBFBF"/>
            </w:tcBorders>
          </w:tcPr>
          <w:p w14:paraId="5707DFA3" w14:textId="77777777" w:rsidR="004574EC" w:rsidRDefault="00373E29">
            <w:r>
              <w:rPr>
                <w:rFonts w:ascii="Arial" w:eastAsia="Arial" w:hAnsi="Arial" w:cs="Arial"/>
                <w:sz w:val="20"/>
              </w:rPr>
              <w:t xml:space="preserve">A, D, I </w:t>
            </w:r>
          </w:p>
        </w:tc>
      </w:tr>
      <w:tr w:rsidR="004574EC" w14:paraId="2892BBD4" w14:textId="77777777" w:rsidTr="00616DF5">
        <w:trPr>
          <w:trHeight w:val="578"/>
        </w:trPr>
        <w:tc>
          <w:tcPr>
            <w:tcW w:w="9127" w:type="dxa"/>
            <w:tcBorders>
              <w:top w:val="single" w:sz="4" w:space="0" w:color="BFBFBF"/>
              <w:left w:val="single" w:sz="4" w:space="0" w:color="BFBFBF"/>
              <w:bottom w:val="single" w:sz="4" w:space="0" w:color="BFBFBF"/>
              <w:right w:val="single" w:sz="4" w:space="0" w:color="BFBFBF"/>
            </w:tcBorders>
          </w:tcPr>
          <w:p w14:paraId="04F4F846" w14:textId="77777777" w:rsidR="004574EC" w:rsidRDefault="00373E29">
            <w:pPr>
              <w:ind w:left="2" w:right="353"/>
            </w:pPr>
            <w:r>
              <w:rPr>
                <w:rFonts w:ascii="Arial" w:eastAsia="Arial" w:hAnsi="Arial" w:cs="Arial"/>
              </w:rPr>
              <w:t xml:space="preserve">Proven ability to make key safeguarding decisions to ensure children are safe and </w:t>
            </w:r>
            <w:proofErr w:type="gramStart"/>
            <w:r>
              <w:rPr>
                <w:rFonts w:ascii="Arial" w:eastAsia="Arial" w:hAnsi="Arial" w:cs="Arial"/>
              </w:rPr>
              <w:t>protected at all times</w:t>
            </w:r>
            <w:proofErr w:type="gramEnd"/>
            <w:r>
              <w:rPr>
                <w:rFonts w:ascii="Arial" w:eastAsia="Arial" w:hAnsi="Arial" w:cs="Arial"/>
              </w:rPr>
              <w:t xml:space="preserve">. </w:t>
            </w:r>
          </w:p>
        </w:tc>
        <w:tc>
          <w:tcPr>
            <w:tcW w:w="1370" w:type="dxa"/>
            <w:tcBorders>
              <w:top w:val="single" w:sz="4" w:space="0" w:color="BFBFBF"/>
              <w:left w:val="single" w:sz="4" w:space="0" w:color="BFBFBF"/>
              <w:bottom w:val="single" w:sz="4" w:space="0" w:color="BFBFBF"/>
              <w:right w:val="single" w:sz="4" w:space="0" w:color="BFBFBF"/>
            </w:tcBorders>
            <w:vAlign w:val="center"/>
          </w:tcPr>
          <w:p w14:paraId="44E53799" w14:textId="77777777" w:rsidR="004574EC" w:rsidRDefault="00373E29">
            <w:r>
              <w:rPr>
                <w:rFonts w:ascii="Arial" w:eastAsia="Arial" w:hAnsi="Arial" w:cs="Arial"/>
                <w:sz w:val="20"/>
              </w:rPr>
              <w:t xml:space="preserve">A, I </w:t>
            </w:r>
          </w:p>
        </w:tc>
      </w:tr>
      <w:tr w:rsidR="00283127" w14:paraId="75B7D5DD" w14:textId="77777777" w:rsidTr="00616DF5">
        <w:trPr>
          <w:trHeight w:val="514"/>
        </w:trPr>
        <w:tc>
          <w:tcPr>
            <w:tcW w:w="9127" w:type="dxa"/>
            <w:tcBorders>
              <w:top w:val="single" w:sz="4" w:space="0" w:color="BFBFBF"/>
              <w:left w:val="single" w:sz="4" w:space="0" w:color="BFBFBF"/>
              <w:bottom w:val="single" w:sz="4" w:space="0" w:color="BFBFBF"/>
              <w:right w:val="single" w:sz="4" w:space="0" w:color="BFBFBF"/>
            </w:tcBorders>
          </w:tcPr>
          <w:p w14:paraId="203C864A" w14:textId="2D0D2149" w:rsidR="00283127" w:rsidRDefault="00283127" w:rsidP="00283127">
            <w:pPr>
              <w:ind w:left="2"/>
            </w:pPr>
            <w:r>
              <w:rPr>
                <w:rFonts w:ascii="Arial" w:eastAsia="Arial" w:hAnsi="Arial" w:cs="Arial"/>
              </w:rPr>
              <w:t xml:space="preserve">Children and young people focused with an understanding of the impact of abuse, social deprivation and/or disadvantage on children, young people and their families. </w:t>
            </w:r>
          </w:p>
        </w:tc>
        <w:tc>
          <w:tcPr>
            <w:tcW w:w="1370" w:type="dxa"/>
            <w:tcBorders>
              <w:top w:val="single" w:sz="4" w:space="0" w:color="BFBFBF"/>
              <w:left w:val="single" w:sz="4" w:space="0" w:color="BFBFBF"/>
              <w:bottom w:val="single" w:sz="4" w:space="0" w:color="BFBFBF"/>
              <w:right w:val="single" w:sz="4" w:space="0" w:color="BFBFBF"/>
            </w:tcBorders>
            <w:vAlign w:val="center"/>
          </w:tcPr>
          <w:p w14:paraId="4CF8894B" w14:textId="77777777" w:rsidR="00283127" w:rsidRDefault="00283127" w:rsidP="00283127">
            <w:r>
              <w:rPr>
                <w:rFonts w:ascii="Tahoma" w:eastAsia="Tahoma" w:hAnsi="Tahoma" w:cs="Tahoma"/>
              </w:rPr>
              <w:t>A, I</w:t>
            </w:r>
            <w:r>
              <w:rPr>
                <w:rFonts w:ascii="Arial" w:eastAsia="Arial" w:hAnsi="Arial" w:cs="Arial"/>
                <w:sz w:val="20"/>
              </w:rPr>
              <w:t xml:space="preserve"> </w:t>
            </w:r>
          </w:p>
        </w:tc>
      </w:tr>
      <w:tr w:rsidR="00283127" w14:paraId="0BEDF0F2" w14:textId="77777777" w:rsidTr="00616DF5">
        <w:trPr>
          <w:trHeight w:val="516"/>
        </w:trPr>
        <w:tc>
          <w:tcPr>
            <w:tcW w:w="9127" w:type="dxa"/>
            <w:tcBorders>
              <w:top w:val="single" w:sz="4" w:space="0" w:color="BFBFBF"/>
              <w:left w:val="single" w:sz="4" w:space="0" w:color="BFBFBF"/>
              <w:bottom w:val="single" w:sz="4" w:space="0" w:color="BFBFBF"/>
              <w:right w:val="single" w:sz="4" w:space="0" w:color="BFBFBF"/>
            </w:tcBorders>
            <w:vAlign w:val="center"/>
          </w:tcPr>
          <w:p w14:paraId="1ADC6CED" w14:textId="6EA7A1A3" w:rsidR="00283127" w:rsidRDefault="00283127" w:rsidP="00283127">
            <w:pPr>
              <w:ind w:left="2"/>
            </w:pPr>
            <w:r>
              <w:rPr>
                <w:rFonts w:ascii="Arial" w:eastAsia="Arial" w:hAnsi="Arial" w:cs="Arial"/>
              </w:rPr>
              <w:t>Knowledge and understanding of outcome frameworks, threshold of need matrix, referral pathways and appropriate legislation</w:t>
            </w:r>
          </w:p>
        </w:tc>
        <w:tc>
          <w:tcPr>
            <w:tcW w:w="1370" w:type="dxa"/>
            <w:tcBorders>
              <w:top w:val="single" w:sz="4" w:space="0" w:color="BFBFBF"/>
              <w:left w:val="single" w:sz="4" w:space="0" w:color="BFBFBF"/>
              <w:bottom w:val="single" w:sz="4" w:space="0" w:color="BFBFBF"/>
              <w:right w:val="single" w:sz="4" w:space="0" w:color="BFBFBF"/>
            </w:tcBorders>
            <w:vAlign w:val="center"/>
          </w:tcPr>
          <w:p w14:paraId="154B7C58" w14:textId="77777777" w:rsidR="00283127" w:rsidRDefault="00283127" w:rsidP="00283127">
            <w:r>
              <w:rPr>
                <w:rFonts w:ascii="Tahoma" w:eastAsia="Tahoma" w:hAnsi="Tahoma" w:cs="Tahoma"/>
              </w:rPr>
              <w:t>A, I</w:t>
            </w:r>
            <w:r>
              <w:rPr>
                <w:rFonts w:ascii="Arial" w:eastAsia="Arial" w:hAnsi="Arial" w:cs="Arial"/>
                <w:sz w:val="20"/>
              </w:rPr>
              <w:t xml:space="preserve"> </w:t>
            </w:r>
          </w:p>
        </w:tc>
      </w:tr>
      <w:tr w:rsidR="00283127" w14:paraId="69D03CE1" w14:textId="77777777" w:rsidTr="00616DF5">
        <w:trPr>
          <w:trHeight w:val="350"/>
        </w:trPr>
        <w:tc>
          <w:tcPr>
            <w:tcW w:w="9127" w:type="dxa"/>
            <w:tcBorders>
              <w:top w:val="single" w:sz="4" w:space="0" w:color="BFBFBF"/>
              <w:left w:val="single" w:sz="4" w:space="0" w:color="BFBFBF"/>
              <w:bottom w:val="single" w:sz="4" w:space="0" w:color="BFBFBF"/>
              <w:right w:val="single" w:sz="4" w:space="0" w:color="BFBFBF"/>
            </w:tcBorders>
            <w:vAlign w:val="center"/>
          </w:tcPr>
          <w:p w14:paraId="42413780" w14:textId="77777777" w:rsidR="00283127" w:rsidRDefault="00283127" w:rsidP="00283127">
            <w:pPr>
              <w:ind w:left="2"/>
            </w:pPr>
            <w:r>
              <w:rPr>
                <w:rFonts w:ascii="Arial" w:eastAsia="Arial" w:hAnsi="Arial" w:cs="Arial"/>
              </w:rPr>
              <w:t xml:space="preserve">Evidence of </w:t>
            </w:r>
            <w:proofErr w:type="gramStart"/>
            <w:r>
              <w:rPr>
                <w:rFonts w:ascii="Arial" w:eastAsia="Arial" w:hAnsi="Arial" w:cs="Arial"/>
              </w:rPr>
              <w:t>up to date</w:t>
            </w:r>
            <w:proofErr w:type="gramEnd"/>
            <w:r>
              <w:rPr>
                <w:rFonts w:ascii="Arial" w:eastAsia="Arial" w:hAnsi="Arial" w:cs="Arial"/>
              </w:rPr>
              <w:t xml:space="preserve"> training. </w:t>
            </w:r>
          </w:p>
        </w:tc>
        <w:tc>
          <w:tcPr>
            <w:tcW w:w="1370" w:type="dxa"/>
            <w:tcBorders>
              <w:top w:val="single" w:sz="4" w:space="0" w:color="BFBFBF"/>
              <w:left w:val="single" w:sz="4" w:space="0" w:color="BFBFBF"/>
              <w:bottom w:val="single" w:sz="4" w:space="0" w:color="BFBFBF"/>
              <w:right w:val="single" w:sz="4" w:space="0" w:color="BFBFBF"/>
            </w:tcBorders>
            <w:vAlign w:val="center"/>
          </w:tcPr>
          <w:p w14:paraId="5AFAFD32" w14:textId="77777777" w:rsidR="00283127" w:rsidRDefault="00283127" w:rsidP="00283127">
            <w:r>
              <w:rPr>
                <w:rFonts w:ascii="Tahoma" w:eastAsia="Tahoma" w:hAnsi="Tahoma" w:cs="Tahoma"/>
              </w:rPr>
              <w:t>A, I</w:t>
            </w:r>
            <w:r>
              <w:rPr>
                <w:rFonts w:ascii="Arial" w:eastAsia="Arial" w:hAnsi="Arial" w:cs="Arial"/>
                <w:sz w:val="20"/>
              </w:rPr>
              <w:t xml:space="preserve"> </w:t>
            </w:r>
          </w:p>
        </w:tc>
      </w:tr>
      <w:tr w:rsidR="00283127" w14:paraId="4AE8F325" w14:textId="77777777" w:rsidTr="00616DF5">
        <w:trPr>
          <w:trHeight w:val="270"/>
        </w:trPr>
        <w:tc>
          <w:tcPr>
            <w:tcW w:w="9127" w:type="dxa"/>
            <w:tcBorders>
              <w:top w:val="single" w:sz="4" w:space="0" w:color="BFBFBF"/>
              <w:left w:val="single" w:sz="4" w:space="0" w:color="BFBFBF"/>
              <w:bottom w:val="single" w:sz="4" w:space="0" w:color="BFBFBF"/>
              <w:right w:val="single" w:sz="4" w:space="0" w:color="BFBFBF"/>
            </w:tcBorders>
            <w:vAlign w:val="center"/>
          </w:tcPr>
          <w:p w14:paraId="1998420A" w14:textId="6FA8BF83" w:rsidR="00283127" w:rsidRDefault="00283127" w:rsidP="00283127">
            <w:pPr>
              <w:ind w:left="2"/>
            </w:pPr>
            <w:r>
              <w:rPr>
                <w:rFonts w:ascii="Arial" w:eastAsia="Arial" w:hAnsi="Arial" w:cs="Arial"/>
              </w:rPr>
              <w:t xml:space="preserve">Excellent assessment and writing skills, including reports. </w:t>
            </w:r>
          </w:p>
        </w:tc>
        <w:tc>
          <w:tcPr>
            <w:tcW w:w="1370" w:type="dxa"/>
            <w:tcBorders>
              <w:top w:val="single" w:sz="4" w:space="0" w:color="BFBFBF"/>
              <w:left w:val="single" w:sz="4" w:space="0" w:color="BFBFBF"/>
              <w:bottom w:val="single" w:sz="4" w:space="0" w:color="BFBFBF"/>
              <w:right w:val="single" w:sz="4" w:space="0" w:color="BFBFBF"/>
            </w:tcBorders>
            <w:vAlign w:val="center"/>
          </w:tcPr>
          <w:p w14:paraId="012A32BB" w14:textId="77777777" w:rsidR="00283127" w:rsidRDefault="00283127" w:rsidP="00283127">
            <w:r>
              <w:rPr>
                <w:rFonts w:ascii="Tahoma" w:eastAsia="Tahoma" w:hAnsi="Tahoma" w:cs="Tahoma"/>
              </w:rPr>
              <w:t>A, I</w:t>
            </w:r>
            <w:r>
              <w:rPr>
                <w:rFonts w:ascii="Arial" w:eastAsia="Arial" w:hAnsi="Arial" w:cs="Arial"/>
                <w:sz w:val="20"/>
              </w:rPr>
              <w:t xml:space="preserve"> </w:t>
            </w:r>
          </w:p>
        </w:tc>
      </w:tr>
      <w:tr w:rsidR="00283127" w14:paraId="3F02BCF6" w14:textId="77777777" w:rsidTr="00616DF5">
        <w:trPr>
          <w:trHeight w:val="756"/>
        </w:trPr>
        <w:tc>
          <w:tcPr>
            <w:tcW w:w="9127" w:type="dxa"/>
            <w:tcBorders>
              <w:top w:val="single" w:sz="4" w:space="0" w:color="BFBFBF"/>
              <w:left w:val="single" w:sz="4" w:space="0" w:color="BFBFBF"/>
              <w:bottom w:val="single" w:sz="4" w:space="0" w:color="BFBFBF"/>
              <w:right w:val="single" w:sz="4" w:space="0" w:color="BFBFBF"/>
            </w:tcBorders>
            <w:vAlign w:val="center"/>
          </w:tcPr>
          <w:p w14:paraId="61480026" w14:textId="7EC756B6" w:rsidR="00283127" w:rsidRDefault="00283127" w:rsidP="00283127">
            <w:pPr>
              <w:ind w:left="2"/>
            </w:pPr>
            <w:r>
              <w:rPr>
                <w:rFonts w:ascii="Arial" w:eastAsia="Arial" w:hAnsi="Arial" w:cs="Arial"/>
              </w:rPr>
              <w:t xml:space="preserve">Knowledge and experience of Early Help – Strength and Needs Forms/Team Around the Family processes. </w:t>
            </w:r>
          </w:p>
        </w:tc>
        <w:tc>
          <w:tcPr>
            <w:tcW w:w="1370" w:type="dxa"/>
            <w:tcBorders>
              <w:top w:val="single" w:sz="4" w:space="0" w:color="BFBFBF"/>
              <w:left w:val="single" w:sz="4" w:space="0" w:color="BFBFBF"/>
              <w:bottom w:val="single" w:sz="4" w:space="0" w:color="BFBFBF"/>
              <w:right w:val="single" w:sz="4" w:space="0" w:color="BFBFBF"/>
            </w:tcBorders>
          </w:tcPr>
          <w:p w14:paraId="223AA618" w14:textId="77777777" w:rsidR="00283127" w:rsidRDefault="00283127" w:rsidP="00283127">
            <w:r>
              <w:rPr>
                <w:rFonts w:ascii="Tahoma" w:eastAsia="Tahoma" w:hAnsi="Tahoma" w:cs="Tahoma"/>
              </w:rPr>
              <w:t>A, I</w:t>
            </w:r>
            <w:r>
              <w:rPr>
                <w:rFonts w:ascii="Arial" w:eastAsia="Arial" w:hAnsi="Arial" w:cs="Arial"/>
                <w:sz w:val="24"/>
              </w:rPr>
              <w:t xml:space="preserve"> </w:t>
            </w:r>
          </w:p>
        </w:tc>
      </w:tr>
      <w:tr w:rsidR="00283127" w14:paraId="0338ACAA" w14:textId="77777777" w:rsidTr="00616DF5">
        <w:trPr>
          <w:trHeight w:val="756"/>
        </w:trPr>
        <w:tc>
          <w:tcPr>
            <w:tcW w:w="9127" w:type="dxa"/>
            <w:tcBorders>
              <w:top w:val="single" w:sz="4" w:space="0" w:color="BFBFBF"/>
              <w:left w:val="single" w:sz="4" w:space="0" w:color="BFBFBF"/>
              <w:bottom w:val="single" w:sz="4" w:space="0" w:color="BFBFBF"/>
              <w:right w:val="single" w:sz="4" w:space="0" w:color="BFBFBF"/>
            </w:tcBorders>
            <w:vAlign w:val="center"/>
          </w:tcPr>
          <w:p w14:paraId="79461769" w14:textId="77777777" w:rsidR="00283127" w:rsidRDefault="00283127" w:rsidP="00283127">
            <w:pPr>
              <w:ind w:left="2"/>
              <w:jc w:val="both"/>
              <w:rPr>
                <w:rFonts w:ascii="Arial" w:eastAsia="Arial" w:hAnsi="Arial" w:cs="Arial"/>
              </w:rPr>
            </w:pPr>
            <w:r>
              <w:rPr>
                <w:rFonts w:ascii="Arial" w:eastAsia="Arial" w:hAnsi="Arial" w:cs="Arial"/>
              </w:rPr>
              <w:t xml:space="preserve">Proven ability to work collaboratively across professional partnerships and within OCC teams. </w:t>
            </w:r>
          </w:p>
          <w:p w14:paraId="671805D4" w14:textId="121CE33B" w:rsidR="00283127" w:rsidRDefault="00283127" w:rsidP="00283127">
            <w:pPr>
              <w:ind w:left="2"/>
              <w:jc w:val="both"/>
            </w:pPr>
            <w:r>
              <w:rPr>
                <w:rFonts w:ascii="Arial" w:eastAsia="Arial" w:hAnsi="Arial" w:cs="Arial"/>
              </w:rPr>
              <w:t>Ability to develop positive relationships that promote reflective team working, and an open, motivating and inclusive culture.</w:t>
            </w:r>
          </w:p>
        </w:tc>
        <w:tc>
          <w:tcPr>
            <w:tcW w:w="1370" w:type="dxa"/>
            <w:tcBorders>
              <w:top w:val="single" w:sz="4" w:space="0" w:color="BFBFBF"/>
              <w:left w:val="single" w:sz="4" w:space="0" w:color="BFBFBF"/>
              <w:bottom w:val="single" w:sz="4" w:space="0" w:color="BFBFBF"/>
              <w:right w:val="single" w:sz="4" w:space="0" w:color="BFBFBF"/>
            </w:tcBorders>
          </w:tcPr>
          <w:p w14:paraId="1FA47567" w14:textId="77777777" w:rsidR="00283127" w:rsidRDefault="00283127" w:rsidP="00283127">
            <w:r>
              <w:rPr>
                <w:rFonts w:ascii="Tahoma" w:eastAsia="Tahoma" w:hAnsi="Tahoma" w:cs="Tahoma"/>
              </w:rPr>
              <w:t>A, I</w:t>
            </w:r>
            <w:r>
              <w:rPr>
                <w:rFonts w:ascii="Arial" w:eastAsia="Arial" w:hAnsi="Arial" w:cs="Arial"/>
                <w:sz w:val="24"/>
              </w:rPr>
              <w:t xml:space="preserve"> </w:t>
            </w:r>
          </w:p>
        </w:tc>
      </w:tr>
      <w:tr w:rsidR="00283127" w14:paraId="5880F9E0" w14:textId="77777777" w:rsidTr="00616DF5">
        <w:trPr>
          <w:trHeight w:val="330"/>
        </w:trPr>
        <w:tc>
          <w:tcPr>
            <w:tcW w:w="9127" w:type="dxa"/>
            <w:tcBorders>
              <w:top w:val="single" w:sz="4" w:space="0" w:color="BFBFBF"/>
              <w:left w:val="single" w:sz="4" w:space="0" w:color="BFBFBF"/>
              <w:bottom w:val="single" w:sz="4" w:space="0" w:color="BFBFBF"/>
              <w:right w:val="single" w:sz="4" w:space="0" w:color="BFBFBF"/>
            </w:tcBorders>
          </w:tcPr>
          <w:p w14:paraId="7D98261F" w14:textId="59C5FD36" w:rsidR="00283127" w:rsidRDefault="00283127" w:rsidP="00283127">
            <w:pPr>
              <w:ind w:left="2"/>
            </w:pPr>
            <w:r>
              <w:rPr>
                <w:rFonts w:ascii="Arial" w:eastAsia="Arial" w:hAnsi="Arial" w:cs="Arial"/>
              </w:rPr>
              <w:t>Excellent communication and listening skills with peers, service users and wider partners.</w:t>
            </w:r>
          </w:p>
        </w:tc>
        <w:tc>
          <w:tcPr>
            <w:tcW w:w="1370" w:type="dxa"/>
            <w:tcBorders>
              <w:top w:val="single" w:sz="4" w:space="0" w:color="BFBFBF"/>
              <w:left w:val="single" w:sz="4" w:space="0" w:color="BFBFBF"/>
              <w:bottom w:val="single" w:sz="4" w:space="0" w:color="BFBFBF"/>
              <w:right w:val="single" w:sz="4" w:space="0" w:color="BFBFBF"/>
            </w:tcBorders>
            <w:vAlign w:val="center"/>
          </w:tcPr>
          <w:p w14:paraId="50FB6C92" w14:textId="77777777" w:rsidR="00283127" w:rsidRDefault="00283127" w:rsidP="00283127">
            <w:r>
              <w:rPr>
                <w:rFonts w:ascii="Tahoma" w:eastAsia="Tahoma" w:hAnsi="Tahoma" w:cs="Tahoma"/>
              </w:rPr>
              <w:t>A, I</w:t>
            </w:r>
            <w:r>
              <w:rPr>
                <w:rFonts w:ascii="Arial" w:eastAsia="Arial" w:hAnsi="Arial" w:cs="Arial"/>
                <w:sz w:val="24"/>
              </w:rPr>
              <w:t xml:space="preserve"> </w:t>
            </w:r>
          </w:p>
        </w:tc>
      </w:tr>
      <w:tr w:rsidR="00283127" w14:paraId="5CF15E1B" w14:textId="77777777" w:rsidTr="00616DF5">
        <w:trPr>
          <w:trHeight w:val="521"/>
        </w:trPr>
        <w:tc>
          <w:tcPr>
            <w:tcW w:w="9127" w:type="dxa"/>
            <w:tcBorders>
              <w:top w:val="single" w:sz="4" w:space="0" w:color="BFBFBF"/>
              <w:left w:val="single" w:sz="4" w:space="0" w:color="BFBFBF"/>
              <w:bottom w:val="single" w:sz="4" w:space="0" w:color="BFBFBF"/>
              <w:right w:val="single" w:sz="4" w:space="0" w:color="BFBFBF"/>
            </w:tcBorders>
          </w:tcPr>
          <w:p w14:paraId="66FEE23C" w14:textId="2B148142" w:rsidR="00283127" w:rsidRDefault="00283127" w:rsidP="00283127">
            <w:pPr>
              <w:ind w:left="2"/>
            </w:pPr>
            <w:r>
              <w:rPr>
                <w:rFonts w:ascii="Arial" w:eastAsia="Arial" w:hAnsi="Arial" w:cs="Arial"/>
              </w:rPr>
              <w:t>Resilient and able to manage challenging dynamics, with a confident, professional and approachable manner</w:t>
            </w:r>
          </w:p>
        </w:tc>
        <w:tc>
          <w:tcPr>
            <w:tcW w:w="1370" w:type="dxa"/>
            <w:tcBorders>
              <w:top w:val="single" w:sz="4" w:space="0" w:color="BFBFBF"/>
              <w:left w:val="single" w:sz="4" w:space="0" w:color="BFBFBF"/>
              <w:bottom w:val="single" w:sz="4" w:space="0" w:color="BFBFBF"/>
              <w:right w:val="single" w:sz="4" w:space="0" w:color="BFBFBF"/>
            </w:tcBorders>
            <w:vAlign w:val="center"/>
          </w:tcPr>
          <w:p w14:paraId="5B3A0C29" w14:textId="77777777" w:rsidR="00283127" w:rsidRDefault="00283127" w:rsidP="00283127">
            <w:r>
              <w:rPr>
                <w:rFonts w:ascii="Tahoma" w:eastAsia="Tahoma" w:hAnsi="Tahoma" w:cs="Tahoma"/>
              </w:rPr>
              <w:t>A, I</w:t>
            </w:r>
            <w:r>
              <w:rPr>
                <w:rFonts w:ascii="Arial" w:eastAsia="Arial" w:hAnsi="Arial" w:cs="Arial"/>
                <w:sz w:val="24"/>
              </w:rPr>
              <w:t xml:space="preserve"> </w:t>
            </w:r>
          </w:p>
        </w:tc>
      </w:tr>
      <w:tr w:rsidR="004574EC" w14:paraId="42370FEB" w14:textId="77777777" w:rsidTr="00616DF5">
        <w:tblPrEx>
          <w:tblCellMar>
            <w:top w:w="26" w:type="dxa"/>
            <w:bottom w:w="7" w:type="dxa"/>
            <w:right w:w="120" w:type="dxa"/>
          </w:tblCellMar>
        </w:tblPrEx>
        <w:trPr>
          <w:trHeight w:val="259"/>
        </w:trPr>
        <w:tc>
          <w:tcPr>
            <w:tcW w:w="9127" w:type="dxa"/>
            <w:tcBorders>
              <w:top w:val="single" w:sz="4" w:space="0" w:color="BFBFBF"/>
              <w:left w:val="single" w:sz="4" w:space="0" w:color="BFBFBF"/>
              <w:bottom w:val="single" w:sz="4" w:space="0" w:color="BFBFBF"/>
              <w:right w:val="single" w:sz="4" w:space="0" w:color="BFBFBF"/>
            </w:tcBorders>
          </w:tcPr>
          <w:p w14:paraId="6EB48BC8" w14:textId="77777777" w:rsidR="004574EC" w:rsidRDefault="00373E29">
            <w:pPr>
              <w:ind w:left="2" w:right="180"/>
            </w:pPr>
            <w:r>
              <w:rPr>
                <w:rFonts w:ascii="Arial" w:eastAsia="Arial" w:hAnsi="Arial" w:cs="Arial"/>
              </w:rPr>
              <w:t xml:space="preserve">Resilient and able to deliver effectively against competing priorities and timescales. </w:t>
            </w:r>
          </w:p>
        </w:tc>
        <w:tc>
          <w:tcPr>
            <w:tcW w:w="1370" w:type="dxa"/>
            <w:tcBorders>
              <w:top w:val="single" w:sz="4" w:space="0" w:color="BFBFBF"/>
              <w:left w:val="single" w:sz="4" w:space="0" w:color="BFBFBF"/>
              <w:bottom w:val="single" w:sz="4" w:space="0" w:color="BFBFBF"/>
              <w:right w:val="single" w:sz="4" w:space="0" w:color="BFBFBF"/>
            </w:tcBorders>
            <w:vAlign w:val="center"/>
          </w:tcPr>
          <w:p w14:paraId="1F635EC3"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22C8D8B2" w14:textId="77777777" w:rsidTr="00616DF5">
        <w:tblPrEx>
          <w:tblCellMar>
            <w:top w:w="26" w:type="dxa"/>
            <w:bottom w:w="7" w:type="dxa"/>
            <w:right w:w="120" w:type="dxa"/>
          </w:tblCellMar>
        </w:tblPrEx>
        <w:trPr>
          <w:trHeight w:val="348"/>
        </w:trPr>
        <w:tc>
          <w:tcPr>
            <w:tcW w:w="9127" w:type="dxa"/>
            <w:tcBorders>
              <w:top w:val="single" w:sz="4" w:space="0" w:color="BFBFBF"/>
              <w:left w:val="single" w:sz="4" w:space="0" w:color="BFBFBF"/>
              <w:bottom w:val="single" w:sz="4" w:space="0" w:color="BFBFBF"/>
              <w:right w:val="single" w:sz="4" w:space="0" w:color="BFBFBF"/>
            </w:tcBorders>
          </w:tcPr>
          <w:p w14:paraId="556A833C" w14:textId="4EF03304" w:rsidR="004574EC" w:rsidRDefault="00373E29">
            <w:pPr>
              <w:ind w:left="2"/>
            </w:pPr>
            <w:r>
              <w:rPr>
                <w:rFonts w:ascii="Arial" w:eastAsia="Arial" w:hAnsi="Arial" w:cs="Arial"/>
              </w:rPr>
              <w:t>Ability to analyse problems and propose solutions</w:t>
            </w:r>
            <w:r w:rsidR="00283127">
              <w:rPr>
                <w:rFonts w:ascii="Arial" w:eastAsia="Arial" w:hAnsi="Arial" w:cs="Arial"/>
              </w:rPr>
              <w:t>.</w:t>
            </w:r>
          </w:p>
        </w:tc>
        <w:tc>
          <w:tcPr>
            <w:tcW w:w="1370" w:type="dxa"/>
            <w:tcBorders>
              <w:top w:val="single" w:sz="4" w:space="0" w:color="BFBFBF"/>
              <w:left w:val="single" w:sz="4" w:space="0" w:color="BFBFBF"/>
              <w:bottom w:val="single" w:sz="4" w:space="0" w:color="BFBFBF"/>
              <w:right w:val="single" w:sz="4" w:space="0" w:color="BFBFBF"/>
            </w:tcBorders>
            <w:vAlign w:val="center"/>
          </w:tcPr>
          <w:p w14:paraId="72397EF8"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0F929D37" w14:textId="77777777" w:rsidTr="00616DF5">
        <w:tblPrEx>
          <w:tblCellMar>
            <w:top w:w="26" w:type="dxa"/>
            <w:bottom w:w="7" w:type="dxa"/>
            <w:right w:w="120" w:type="dxa"/>
          </w:tblCellMar>
        </w:tblPrEx>
        <w:trPr>
          <w:trHeight w:val="852"/>
        </w:trPr>
        <w:tc>
          <w:tcPr>
            <w:tcW w:w="9127" w:type="dxa"/>
            <w:tcBorders>
              <w:top w:val="single" w:sz="4" w:space="0" w:color="BFBFBF"/>
              <w:left w:val="single" w:sz="4" w:space="0" w:color="BFBFBF"/>
              <w:bottom w:val="single" w:sz="4" w:space="0" w:color="BFBFBF"/>
              <w:right w:val="single" w:sz="4" w:space="0" w:color="BFBFBF"/>
            </w:tcBorders>
          </w:tcPr>
          <w:p w14:paraId="0E2DEE06" w14:textId="77777777" w:rsidR="004574EC" w:rsidRDefault="00373E29">
            <w:pPr>
              <w:ind w:left="2" w:right="158"/>
              <w:jc w:val="both"/>
            </w:pPr>
            <w:r>
              <w:rPr>
                <w:rFonts w:ascii="Arial" w:eastAsia="Arial" w:hAnsi="Arial" w:cs="Arial"/>
              </w:rPr>
              <w:t xml:space="preserve">Ability to integrate and apply professional knowledge, values, and skills to practice situations in a purposeful, intentional, ethical and professional manner to promote well-being </w:t>
            </w:r>
          </w:p>
        </w:tc>
        <w:tc>
          <w:tcPr>
            <w:tcW w:w="1370" w:type="dxa"/>
            <w:tcBorders>
              <w:top w:val="single" w:sz="4" w:space="0" w:color="BFBFBF"/>
              <w:left w:val="single" w:sz="4" w:space="0" w:color="BFBFBF"/>
              <w:bottom w:val="single" w:sz="4" w:space="0" w:color="BFBFBF"/>
              <w:right w:val="single" w:sz="4" w:space="0" w:color="BFBFBF"/>
            </w:tcBorders>
          </w:tcPr>
          <w:p w14:paraId="131108FD"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49A3CF03" w14:textId="77777777" w:rsidTr="00616DF5">
        <w:tblPrEx>
          <w:tblCellMar>
            <w:top w:w="26" w:type="dxa"/>
            <w:bottom w:w="7" w:type="dxa"/>
            <w:right w:w="120" w:type="dxa"/>
          </w:tblCellMar>
        </w:tblPrEx>
        <w:trPr>
          <w:trHeight w:val="589"/>
        </w:trPr>
        <w:tc>
          <w:tcPr>
            <w:tcW w:w="9127" w:type="dxa"/>
            <w:tcBorders>
              <w:top w:val="single" w:sz="4" w:space="0" w:color="BFBFBF"/>
              <w:left w:val="single" w:sz="4" w:space="0" w:color="BFBFBF"/>
              <w:bottom w:val="single" w:sz="4" w:space="0" w:color="BFBFBF"/>
              <w:right w:val="single" w:sz="4" w:space="0" w:color="BFBFBF"/>
            </w:tcBorders>
          </w:tcPr>
          <w:p w14:paraId="06A60F84" w14:textId="77777777" w:rsidR="004574EC" w:rsidRDefault="00373E29">
            <w:pPr>
              <w:ind w:left="2"/>
            </w:pPr>
            <w:r>
              <w:rPr>
                <w:rFonts w:ascii="Arial" w:eastAsia="Arial" w:hAnsi="Arial" w:cs="Arial"/>
              </w:rPr>
              <w:t xml:space="preserve">Acting with integrity and impartiality, promoting a working environment that supports the Council’s values </w:t>
            </w:r>
          </w:p>
        </w:tc>
        <w:tc>
          <w:tcPr>
            <w:tcW w:w="1370" w:type="dxa"/>
            <w:tcBorders>
              <w:top w:val="single" w:sz="4" w:space="0" w:color="BFBFBF"/>
              <w:left w:val="single" w:sz="4" w:space="0" w:color="BFBFBF"/>
              <w:bottom w:val="single" w:sz="4" w:space="0" w:color="BFBFBF"/>
              <w:right w:val="single" w:sz="4" w:space="0" w:color="BFBFBF"/>
            </w:tcBorders>
            <w:vAlign w:val="center"/>
          </w:tcPr>
          <w:p w14:paraId="2BADE7D6"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51B83008" w14:textId="77777777" w:rsidTr="00616DF5">
        <w:tblPrEx>
          <w:tblCellMar>
            <w:top w:w="26" w:type="dxa"/>
            <w:bottom w:w="7" w:type="dxa"/>
            <w:right w:w="120" w:type="dxa"/>
          </w:tblCellMar>
        </w:tblPrEx>
        <w:trPr>
          <w:trHeight w:val="277"/>
        </w:trPr>
        <w:tc>
          <w:tcPr>
            <w:tcW w:w="9127" w:type="dxa"/>
            <w:tcBorders>
              <w:top w:val="single" w:sz="4" w:space="0" w:color="BFBFBF"/>
              <w:left w:val="single" w:sz="4" w:space="0" w:color="BFBFBF"/>
              <w:bottom w:val="single" w:sz="4" w:space="0" w:color="BFBFBF"/>
              <w:right w:val="single" w:sz="4" w:space="0" w:color="BFBFBF"/>
            </w:tcBorders>
          </w:tcPr>
          <w:p w14:paraId="2C4990DD" w14:textId="77777777" w:rsidR="004574EC" w:rsidRDefault="00373E29">
            <w:pPr>
              <w:ind w:left="2"/>
            </w:pPr>
            <w:r>
              <w:rPr>
                <w:rFonts w:ascii="Arial" w:eastAsia="Arial" w:hAnsi="Arial" w:cs="Arial"/>
              </w:rPr>
              <w:t xml:space="preserve">Satisfactory Disclosure and Barring Service (DBS) check </w:t>
            </w:r>
          </w:p>
        </w:tc>
        <w:tc>
          <w:tcPr>
            <w:tcW w:w="1370" w:type="dxa"/>
            <w:tcBorders>
              <w:top w:val="single" w:sz="4" w:space="0" w:color="BFBFBF"/>
              <w:left w:val="single" w:sz="4" w:space="0" w:color="BFBFBF"/>
              <w:bottom w:val="single" w:sz="4" w:space="0" w:color="BFBFBF"/>
              <w:right w:val="single" w:sz="4" w:space="0" w:color="BFBFBF"/>
            </w:tcBorders>
            <w:vAlign w:val="center"/>
          </w:tcPr>
          <w:p w14:paraId="1D4741E8"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23653D33" w14:textId="77777777" w:rsidTr="00616DF5">
        <w:tblPrEx>
          <w:tblCellMar>
            <w:top w:w="26" w:type="dxa"/>
            <w:bottom w:w="7" w:type="dxa"/>
            <w:right w:w="120" w:type="dxa"/>
          </w:tblCellMar>
        </w:tblPrEx>
        <w:trPr>
          <w:trHeight w:val="238"/>
        </w:trPr>
        <w:tc>
          <w:tcPr>
            <w:tcW w:w="9127" w:type="dxa"/>
            <w:tcBorders>
              <w:top w:val="single" w:sz="4" w:space="0" w:color="BFBFBF"/>
              <w:left w:val="single" w:sz="4" w:space="0" w:color="BFBFBF"/>
              <w:bottom w:val="single" w:sz="4" w:space="0" w:color="BFBFBF"/>
              <w:right w:val="single" w:sz="4" w:space="0" w:color="BFBFBF"/>
            </w:tcBorders>
          </w:tcPr>
          <w:p w14:paraId="22177913" w14:textId="77777777" w:rsidR="004574EC" w:rsidRDefault="00373E29">
            <w:pPr>
              <w:ind w:left="2"/>
            </w:pPr>
            <w:r>
              <w:rPr>
                <w:rFonts w:ascii="Arial" w:eastAsia="Arial" w:hAnsi="Arial" w:cs="Arial"/>
              </w:rPr>
              <w:t xml:space="preserve">Ability to travel to and access a variety of premises </w:t>
            </w:r>
          </w:p>
        </w:tc>
        <w:tc>
          <w:tcPr>
            <w:tcW w:w="1370" w:type="dxa"/>
            <w:tcBorders>
              <w:top w:val="single" w:sz="4" w:space="0" w:color="BFBFBF"/>
              <w:left w:val="single" w:sz="4" w:space="0" w:color="BFBFBF"/>
              <w:bottom w:val="single" w:sz="4" w:space="0" w:color="BFBFBF"/>
              <w:right w:val="single" w:sz="4" w:space="0" w:color="BFBFBF"/>
            </w:tcBorders>
            <w:vAlign w:val="center"/>
          </w:tcPr>
          <w:p w14:paraId="798CA364"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19F5E791" w14:textId="77777777" w:rsidTr="00616DF5">
        <w:tblPrEx>
          <w:tblCellMar>
            <w:top w:w="26" w:type="dxa"/>
            <w:bottom w:w="7" w:type="dxa"/>
            <w:right w:w="120" w:type="dxa"/>
          </w:tblCellMar>
        </w:tblPrEx>
        <w:trPr>
          <w:trHeight w:val="329"/>
        </w:trPr>
        <w:tc>
          <w:tcPr>
            <w:tcW w:w="9127" w:type="dxa"/>
            <w:tcBorders>
              <w:top w:val="single" w:sz="4" w:space="0" w:color="BFBFBF"/>
              <w:left w:val="single" w:sz="4" w:space="0" w:color="BFBFBF"/>
              <w:bottom w:val="single" w:sz="4" w:space="0" w:color="BFBFBF"/>
              <w:right w:val="single" w:sz="4" w:space="0" w:color="BFBFBF"/>
            </w:tcBorders>
          </w:tcPr>
          <w:p w14:paraId="7DE98964" w14:textId="77777777" w:rsidR="004574EC" w:rsidRDefault="00373E29">
            <w:pPr>
              <w:ind w:left="2"/>
            </w:pPr>
            <w:r>
              <w:rPr>
                <w:rFonts w:ascii="Arial" w:eastAsia="Arial" w:hAnsi="Arial" w:cs="Arial"/>
              </w:rPr>
              <w:t xml:space="preserve">Commitment to inter-agency working </w:t>
            </w:r>
          </w:p>
        </w:tc>
        <w:tc>
          <w:tcPr>
            <w:tcW w:w="1370" w:type="dxa"/>
            <w:tcBorders>
              <w:top w:val="single" w:sz="4" w:space="0" w:color="BFBFBF"/>
              <w:left w:val="single" w:sz="4" w:space="0" w:color="BFBFBF"/>
              <w:bottom w:val="single" w:sz="4" w:space="0" w:color="BFBFBF"/>
              <w:right w:val="single" w:sz="4" w:space="0" w:color="BFBFBF"/>
            </w:tcBorders>
            <w:vAlign w:val="center"/>
          </w:tcPr>
          <w:p w14:paraId="0348C68E" w14:textId="77777777" w:rsidR="004574EC" w:rsidRDefault="00373E29">
            <w:r>
              <w:rPr>
                <w:rFonts w:ascii="Tahoma" w:eastAsia="Tahoma" w:hAnsi="Tahoma" w:cs="Tahoma"/>
              </w:rPr>
              <w:t>A, I</w:t>
            </w:r>
            <w:r>
              <w:rPr>
                <w:rFonts w:ascii="Arial" w:eastAsia="Arial" w:hAnsi="Arial" w:cs="Arial"/>
                <w:sz w:val="24"/>
              </w:rPr>
              <w:t xml:space="preserve"> </w:t>
            </w:r>
          </w:p>
        </w:tc>
      </w:tr>
      <w:tr w:rsidR="004574EC" w14:paraId="0FBB7D28" w14:textId="77777777" w:rsidTr="00616DF5">
        <w:tblPrEx>
          <w:tblCellMar>
            <w:top w:w="26" w:type="dxa"/>
            <w:bottom w:w="7" w:type="dxa"/>
            <w:right w:w="120" w:type="dxa"/>
          </w:tblCellMar>
        </w:tblPrEx>
        <w:trPr>
          <w:trHeight w:val="578"/>
        </w:trPr>
        <w:tc>
          <w:tcPr>
            <w:tcW w:w="9127" w:type="dxa"/>
            <w:tcBorders>
              <w:top w:val="single" w:sz="4" w:space="0" w:color="BFBFBF"/>
              <w:left w:val="single" w:sz="4" w:space="0" w:color="BFBFBF"/>
              <w:bottom w:val="single" w:sz="4" w:space="0" w:color="BFBFBF"/>
              <w:right w:val="single" w:sz="4" w:space="0" w:color="BFBFBF"/>
            </w:tcBorders>
          </w:tcPr>
          <w:p w14:paraId="09C15F14" w14:textId="77777777" w:rsidR="004574EC" w:rsidRDefault="00373E29">
            <w:pPr>
              <w:ind w:left="2" w:right="60"/>
            </w:pPr>
            <w:r>
              <w:rPr>
                <w:rFonts w:ascii="Arial" w:eastAsia="Arial" w:hAnsi="Arial" w:cs="Arial"/>
              </w:rPr>
              <w:t xml:space="preserve">Flexibility in working arrangements/hours to meet operational requirements including responding to emergencies </w:t>
            </w:r>
          </w:p>
        </w:tc>
        <w:tc>
          <w:tcPr>
            <w:tcW w:w="1370" w:type="dxa"/>
            <w:tcBorders>
              <w:top w:val="single" w:sz="4" w:space="0" w:color="BFBFBF"/>
              <w:left w:val="single" w:sz="4" w:space="0" w:color="BFBFBF"/>
              <w:bottom w:val="single" w:sz="4" w:space="0" w:color="BFBFBF"/>
              <w:right w:val="single" w:sz="4" w:space="0" w:color="BFBFBF"/>
            </w:tcBorders>
            <w:vAlign w:val="center"/>
          </w:tcPr>
          <w:p w14:paraId="5A692BA0" w14:textId="77777777" w:rsidR="004574EC" w:rsidRDefault="00373E29">
            <w:r>
              <w:rPr>
                <w:rFonts w:ascii="Tahoma" w:eastAsia="Tahoma" w:hAnsi="Tahoma" w:cs="Tahoma"/>
              </w:rPr>
              <w:t>A, I</w:t>
            </w:r>
            <w:r>
              <w:rPr>
                <w:rFonts w:ascii="Arial" w:eastAsia="Arial" w:hAnsi="Arial" w:cs="Arial"/>
                <w:sz w:val="24"/>
              </w:rPr>
              <w:t xml:space="preserve"> </w:t>
            </w:r>
          </w:p>
        </w:tc>
      </w:tr>
    </w:tbl>
    <w:p w14:paraId="719DDF75" w14:textId="77777777" w:rsidR="00616DF5" w:rsidRDefault="00616DF5">
      <w:r>
        <w:br w:type="page"/>
      </w:r>
    </w:p>
    <w:tbl>
      <w:tblPr>
        <w:tblStyle w:val="TableGrid"/>
        <w:tblW w:w="10497" w:type="dxa"/>
        <w:tblInd w:w="-108" w:type="dxa"/>
        <w:tblCellMar>
          <w:top w:w="26" w:type="dxa"/>
          <w:left w:w="106" w:type="dxa"/>
          <w:bottom w:w="7" w:type="dxa"/>
          <w:right w:w="120" w:type="dxa"/>
        </w:tblCellMar>
        <w:tblLook w:val="04A0" w:firstRow="1" w:lastRow="0" w:firstColumn="1" w:lastColumn="0" w:noHBand="0" w:noVBand="1"/>
      </w:tblPr>
      <w:tblGrid>
        <w:gridCol w:w="8493"/>
        <w:gridCol w:w="2004"/>
      </w:tblGrid>
      <w:tr w:rsidR="004574EC" w14:paraId="2CC70E01" w14:textId="77777777">
        <w:trPr>
          <w:trHeight w:val="667"/>
        </w:trPr>
        <w:tc>
          <w:tcPr>
            <w:tcW w:w="8493" w:type="dxa"/>
            <w:tcBorders>
              <w:top w:val="single" w:sz="4" w:space="0" w:color="BFBFBF"/>
              <w:left w:val="single" w:sz="4" w:space="0" w:color="BFBFBF"/>
              <w:bottom w:val="single" w:sz="4" w:space="0" w:color="BFBFBF"/>
              <w:right w:val="single" w:sz="4" w:space="0" w:color="BFBFBF"/>
            </w:tcBorders>
            <w:vAlign w:val="bottom"/>
          </w:tcPr>
          <w:p w14:paraId="26BD2DD1" w14:textId="5CA2EE53" w:rsidR="004574EC" w:rsidRDefault="00373E29">
            <w:pPr>
              <w:ind w:left="2"/>
            </w:pPr>
            <w:r>
              <w:rPr>
                <w:rFonts w:ascii="Arial" w:eastAsia="Arial" w:hAnsi="Arial" w:cs="Arial"/>
                <w:b/>
                <w:sz w:val="26"/>
              </w:rPr>
              <w:lastRenderedPageBreak/>
              <w:t xml:space="preserve">Desirable Criteria </w:t>
            </w:r>
          </w:p>
        </w:tc>
        <w:tc>
          <w:tcPr>
            <w:tcW w:w="2004" w:type="dxa"/>
            <w:tcBorders>
              <w:top w:val="single" w:sz="4" w:space="0" w:color="BFBFBF"/>
              <w:left w:val="single" w:sz="4" w:space="0" w:color="BFBFBF"/>
              <w:bottom w:val="single" w:sz="4" w:space="0" w:color="BFBFBF"/>
              <w:right w:val="single" w:sz="4" w:space="0" w:color="BFBFBF"/>
            </w:tcBorders>
            <w:vAlign w:val="bottom"/>
          </w:tcPr>
          <w:p w14:paraId="42936CF0" w14:textId="77777777" w:rsidR="004574EC" w:rsidRDefault="00373E29">
            <w:pPr>
              <w:jc w:val="both"/>
            </w:pPr>
            <w:r>
              <w:rPr>
                <w:rFonts w:ascii="Arial" w:eastAsia="Arial" w:hAnsi="Arial" w:cs="Arial"/>
                <w:b/>
                <w:sz w:val="26"/>
              </w:rPr>
              <w:t xml:space="preserve">Assessed By: </w:t>
            </w:r>
          </w:p>
        </w:tc>
      </w:tr>
      <w:tr w:rsidR="004574EC" w14:paraId="73E30785" w14:textId="77777777">
        <w:trPr>
          <w:trHeight w:val="881"/>
        </w:trPr>
        <w:tc>
          <w:tcPr>
            <w:tcW w:w="8493" w:type="dxa"/>
            <w:tcBorders>
              <w:top w:val="single" w:sz="4" w:space="0" w:color="BFBFBF"/>
              <w:left w:val="single" w:sz="4" w:space="0" w:color="BFBFBF"/>
              <w:bottom w:val="single" w:sz="4" w:space="0" w:color="BFBFBF"/>
              <w:right w:val="single" w:sz="4" w:space="0" w:color="BFBFBF"/>
            </w:tcBorders>
          </w:tcPr>
          <w:p w14:paraId="6B70F588" w14:textId="77777777" w:rsidR="004574EC" w:rsidRDefault="00373E29">
            <w:pPr>
              <w:ind w:left="2"/>
            </w:pPr>
            <w:r>
              <w:rPr>
                <w:rFonts w:ascii="Arial" w:eastAsia="Arial" w:hAnsi="Arial" w:cs="Arial"/>
              </w:rPr>
              <w:t xml:space="preserve">Practice to have included working with Children &amp; Families where there has been a requirement to assess levels of need and action appropriately e.g. knowledge and application of Safeguarding procedures for Children </w:t>
            </w:r>
          </w:p>
        </w:tc>
        <w:tc>
          <w:tcPr>
            <w:tcW w:w="2004" w:type="dxa"/>
            <w:tcBorders>
              <w:top w:val="single" w:sz="4" w:space="0" w:color="BFBFBF"/>
              <w:left w:val="single" w:sz="4" w:space="0" w:color="BFBFBF"/>
              <w:bottom w:val="single" w:sz="4" w:space="0" w:color="BFBFBF"/>
              <w:right w:val="single" w:sz="4" w:space="0" w:color="BFBFBF"/>
            </w:tcBorders>
          </w:tcPr>
          <w:p w14:paraId="678852F2" w14:textId="77777777" w:rsidR="004574EC" w:rsidRDefault="00373E29">
            <w:r>
              <w:rPr>
                <w:rFonts w:ascii="Tahoma" w:eastAsia="Tahoma" w:hAnsi="Tahoma" w:cs="Tahoma"/>
              </w:rPr>
              <w:t>A, I</w:t>
            </w:r>
            <w:r>
              <w:rPr>
                <w:rFonts w:ascii="Arial" w:eastAsia="Arial" w:hAnsi="Arial" w:cs="Arial"/>
                <w:sz w:val="20"/>
              </w:rPr>
              <w:t xml:space="preserve"> </w:t>
            </w:r>
          </w:p>
        </w:tc>
      </w:tr>
      <w:tr w:rsidR="004574EC" w14:paraId="65282015" w14:textId="77777777">
        <w:trPr>
          <w:trHeight w:val="590"/>
        </w:trPr>
        <w:tc>
          <w:tcPr>
            <w:tcW w:w="8493" w:type="dxa"/>
            <w:tcBorders>
              <w:top w:val="single" w:sz="4" w:space="0" w:color="BFBFBF"/>
              <w:left w:val="single" w:sz="4" w:space="0" w:color="BFBFBF"/>
              <w:bottom w:val="single" w:sz="4" w:space="0" w:color="BFBFBF"/>
              <w:right w:val="single" w:sz="4" w:space="0" w:color="BFBFBF"/>
            </w:tcBorders>
          </w:tcPr>
          <w:p w14:paraId="67A471F3" w14:textId="77777777" w:rsidR="004574EC" w:rsidRDefault="00373E29">
            <w:pPr>
              <w:ind w:left="2"/>
            </w:pPr>
            <w:r>
              <w:rPr>
                <w:rFonts w:ascii="Arial" w:eastAsia="Arial" w:hAnsi="Arial" w:cs="Arial"/>
              </w:rPr>
              <w:t xml:space="preserve">Experience and proven track record of working in children and families social care settings </w:t>
            </w:r>
          </w:p>
        </w:tc>
        <w:tc>
          <w:tcPr>
            <w:tcW w:w="2004" w:type="dxa"/>
            <w:tcBorders>
              <w:top w:val="single" w:sz="4" w:space="0" w:color="BFBFBF"/>
              <w:left w:val="single" w:sz="4" w:space="0" w:color="BFBFBF"/>
              <w:bottom w:val="single" w:sz="4" w:space="0" w:color="BFBFBF"/>
              <w:right w:val="single" w:sz="4" w:space="0" w:color="BFBFBF"/>
            </w:tcBorders>
            <w:vAlign w:val="center"/>
          </w:tcPr>
          <w:p w14:paraId="2AB46234" w14:textId="77777777" w:rsidR="004574EC" w:rsidRDefault="00373E29">
            <w:r>
              <w:rPr>
                <w:rFonts w:ascii="Tahoma" w:eastAsia="Tahoma" w:hAnsi="Tahoma" w:cs="Tahoma"/>
              </w:rPr>
              <w:t>A, I</w:t>
            </w:r>
            <w:r>
              <w:rPr>
                <w:rFonts w:ascii="Arial" w:eastAsia="Arial" w:hAnsi="Arial" w:cs="Arial"/>
                <w:sz w:val="20"/>
              </w:rPr>
              <w:t xml:space="preserve"> </w:t>
            </w:r>
          </w:p>
        </w:tc>
      </w:tr>
    </w:tbl>
    <w:p w14:paraId="4F63B280" w14:textId="77777777" w:rsidR="004574EC" w:rsidRDefault="00373E29">
      <w:pPr>
        <w:spacing w:after="252"/>
      </w:pPr>
      <w:r>
        <w:rPr>
          <w:rFonts w:ascii="Tahoma" w:eastAsia="Tahoma" w:hAnsi="Tahoma" w:cs="Tahoma"/>
        </w:rPr>
        <w:t xml:space="preserve"> </w:t>
      </w:r>
    </w:p>
    <w:p w14:paraId="3EC3AF6B" w14:textId="77777777" w:rsidR="004574EC" w:rsidRDefault="00373E29">
      <w:pPr>
        <w:pStyle w:val="Heading1"/>
        <w:ind w:left="-5"/>
      </w:pPr>
      <w:r>
        <w:t xml:space="preserve">Section C: Pre-employment Checks </w:t>
      </w:r>
    </w:p>
    <w:p w14:paraId="742D6A51" w14:textId="77777777" w:rsidR="004574EC" w:rsidRDefault="00373E29">
      <w:pPr>
        <w:spacing w:after="5" w:line="249" w:lineRule="auto"/>
        <w:ind w:left="-5" w:hanging="10"/>
        <w:jc w:val="both"/>
      </w:pPr>
      <w:r>
        <w:rPr>
          <w:rFonts w:ascii="Arial" w:eastAsia="Arial" w:hAnsi="Arial" w:cs="Arial"/>
        </w:rPr>
        <w:t xml:space="preserve">All appointments are subject to standard pre-employment screening. This will include identity, references, proof of right to work in the UK, medical clearance and verification of certificates. Further information can be found here </w:t>
      </w:r>
      <w:hyperlink r:id="rId10">
        <w:r>
          <w:rPr>
            <w:rFonts w:ascii="Arial" w:eastAsia="Arial" w:hAnsi="Arial" w:cs="Arial"/>
            <w:color w:val="0000FF"/>
            <w:u w:val="single" w:color="0000FF"/>
          </w:rPr>
          <w:t>Pre</w:t>
        </w:r>
      </w:hyperlink>
      <w:hyperlink r:id="rId11">
        <w:r>
          <w:rPr>
            <w:rFonts w:ascii="Arial" w:eastAsia="Arial" w:hAnsi="Arial" w:cs="Arial"/>
            <w:color w:val="0000FF"/>
            <w:u w:val="single" w:color="0000FF"/>
          </w:rPr>
          <w:t>-</w:t>
        </w:r>
      </w:hyperlink>
      <w:hyperlink r:id="rId12">
        <w:r>
          <w:rPr>
            <w:rFonts w:ascii="Arial" w:eastAsia="Arial" w:hAnsi="Arial" w:cs="Arial"/>
            <w:color w:val="0000FF"/>
            <w:u w:val="single" w:color="0000FF"/>
          </w:rPr>
          <w:t>employment checks</w:t>
        </w:r>
      </w:hyperlink>
      <w:hyperlink r:id="rId13">
        <w:r>
          <w:rPr>
            <w:rFonts w:ascii="Arial" w:eastAsia="Arial" w:hAnsi="Arial" w:cs="Arial"/>
          </w:rPr>
          <w:t xml:space="preserve"> </w:t>
        </w:r>
      </w:hyperlink>
      <w:r>
        <w:rPr>
          <w:rFonts w:ascii="Arial" w:eastAsia="Arial" w:hAnsi="Arial" w:cs="Arial"/>
        </w:rPr>
        <w:t xml:space="preserve"> </w:t>
      </w:r>
    </w:p>
    <w:p w14:paraId="0D54AC73" w14:textId="77777777" w:rsidR="004574EC" w:rsidRDefault="00373E29">
      <w:pPr>
        <w:spacing w:after="0"/>
      </w:pPr>
      <w:r>
        <w:rPr>
          <w:rFonts w:ascii="Arial" w:eastAsia="Arial" w:hAnsi="Arial" w:cs="Arial"/>
        </w:rPr>
        <w:t xml:space="preserve"> </w:t>
      </w:r>
    </w:p>
    <w:p w14:paraId="0468778C" w14:textId="77777777" w:rsidR="004574EC" w:rsidRDefault="00373E29">
      <w:pPr>
        <w:spacing w:after="5" w:line="249" w:lineRule="auto"/>
        <w:ind w:left="-5" w:hanging="10"/>
        <w:jc w:val="both"/>
      </w:pPr>
      <w:r>
        <w:rPr>
          <w:rFonts w:ascii="Arial" w:eastAsia="Arial" w:hAnsi="Arial" w:cs="Arial"/>
        </w:rPr>
        <w:t xml:space="preserve">Additional </w:t>
      </w:r>
      <w:proofErr w:type="gramStart"/>
      <w:r>
        <w:rPr>
          <w:rFonts w:ascii="Arial" w:eastAsia="Arial" w:hAnsi="Arial" w:cs="Arial"/>
        </w:rPr>
        <w:t>pre employment</w:t>
      </w:r>
      <w:proofErr w:type="gramEnd"/>
      <w:r>
        <w:rPr>
          <w:rFonts w:ascii="Arial" w:eastAsia="Arial" w:hAnsi="Arial" w:cs="Arial"/>
        </w:rPr>
        <w:t xml:space="preserve"> checks specific to this role include: </w:t>
      </w:r>
    </w:p>
    <w:p w14:paraId="36BED914" w14:textId="77777777" w:rsidR="004574EC" w:rsidRDefault="00373E29">
      <w:pPr>
        <w:spacing w:after="0"/>
      </w:pPr>
      <w:r>
        <w:rPr>
          <w:rFonts w:ascii="Arial" w:eastAsia="Arial" w:hAnsi="Arial" w:cs="Arial"/>
          <w:sz w:val="8"/>
        </w:rPr>
        <w:t xml:space="preserve"> </w:t>
      </w:r>
    </w:p>
    <w:tbl>
      <w:tblPr>
        <w:tblStyle w:val="TableGrid"/>
        <w:tblW w:w="10166" w:type="dxa"/>
        <w:tblInd w:w="-108" w:type="dxa"/>
        <w:tblCellMar>
          <w:top w:w="18" w:type="dxa"/>
          <w:left w:w="108" w:type="dxa"/>
          <w:right w:w="8" w:type="dxa"/>
        </w:tblCellMar>
        <w:tblLook w:val="04A0" w:firstRow="1" w:lastRow="0" w:firstColumn="1" w:lastColumn="0" w:noHBand="0" w:noVBand="1"/>
      </w:tblPr>
      <w:tblGrid>
        <w:gridCol w:w="577"/>
        <w:gridCol w:w="4414"/>
        <w:gridCol w:w="576"/>
        <w:gridCol w:w="4599"/>
      </w:tblGrid>
      <w:tr w:rsidR="004574EC" w14:paraId="4F3A6AEC" w14:textId="77777777" w:rsidTr="0057339C">
        <w:trPr>
          <w:trHeight w:val="889"/>
        </w:trPr>
        <w:tc>
          <w:tcPr>
            <w:tcW w:w="577" w:type="dxa"/>
            <w:tcBorders>
              <w:top w:val="single" w:sz="4" w:space="0" w:color="BFBFBF"/>
              <w:left w:val="single" w:sz="4" w:space="0" w:color="BFBFBF"/>
              <w:bottom w:val="single" w:sz="4" w:space="0" w:color="BFBFBF"/>
              <w:right w:val="single" w:sz="4" w:space="0" w:color="BFBFBF"/>
            </w:tcBorders>
          </w:tcPr>
          <w:p w14:paraId="529A95FA"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0F787D20" w14:textId="77777777" w:rsidR="004574EC" w:rsidRDefault="00373E29">
            <w:pPr>
              <w:ind w:right="8"/>
            </w:pPr>
            <w:r>
              <w:rPr>
                <w:rFonts w:ascii="Arial" w:eastAsia="Arial" w:hAnsi="Arial" w:cs="Arial"/>
              </w:rP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1C64FE48"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97BD8D6" w14:textId="77777777" w:rsidR="004574EC" w:rsidRDefault="00373E29">
            <w:r>
              <w:rPr>
                <w:rFonts w:ascii="Arial" w:eastAsia="Arial" w:hAnsi="Arial" w:cs="Arial"/>
              </w:rPr>
              <w:t xml:space="preserve">Enhanced Disclosure and Barring Service check without </w:t>
            </w:r>
            <w:hyperlink r:id="rId14" w:anchor="enhanced-dbs-check-without-an-adult-childrens-barred-list-check">
              <w:r>
                <w:rPr>
                  <w:rFonts w:ascii="Arial" w:eastAsia="Arial" w:hAnsi="Arial" w:cs="Arial"/>
                </w:rPr>
                <w:t xml:space="preserve">an Adult/Children’s barred list </w:t>
              </w:r>
            </w:hyperlink>
            <w:hyperlink r:id="rId15" w:anchor="enhanced-dbs-check-without-an-adult-childrens-barred-list-check">
              <w:r>
                <w:rPr>
                  <w:rFonts w:ascii="Arial" w:eastAsia="Arial" w:hAnsi="Arial" w:cs="Arial"/>
                </w:rPr>
                <w:t>check</w:t>
              </w:r>
            </w:hyperlink>
            <w:hyperlink r:id="rId16" w:anchor="enhanced-dbs-check-without-an-adult-childrens-barred-list-check">
              <w:r>
                <w:rPr>
                  <w:rFonts w:ascii="Arial" w:eastAsia="Arial" w:hAnsi="Arial" w:cs="Arial"/>
                </w:rPr>
                <w:t xml:space="preserve"> </w:t>
              </w:r>
            </w:hyperlink>
          </w:p>
        </w:tc>
      </w:tr>
      <w:tr w:rsidR="004574EC" w14:paraId="52F72EC7" w14:textId="77777777" w:rsidTr="0057339C">
        <w:trPr>
          <w:trHeight w:val="636"/>
        </w:trPr>
        <w:tc>
          <w:tcPr>
            <w:tcW w:w="577" w:type="dxa"/>
            <w:tcBorders>
              <w:top w:val="single" w:sz="4" w:space="0" w:color="BFBFBF"/>
              <w:left w:val="single" w:sz="4" w:space="0" w:color="BFBFBF"/>
              <w:bottom w:val="single" w:sz="4" w:space="0" w:color="BFBFBF"/>
              <w:right w:val="single" w:sz="4" w:space="0" w:color="BFBFBF"/>
            </w:tcBorders>
          </w:tcPr>
          <w:p w14:paraId="0F24D021" w14:textId="77777777" w:rsidR="004574EC" w:rsidRDefault="00373E29">
            <w:pPr>
              <w:ind w:left="19"/>
              <w:jc w:val="both"/>
            </w:pPr>
            <w:r>
              <w:rPr>
                <w:rFonts w:ascii="Wingdings 2" w:eastAsia="Wingdings 2" w:hAnsi="Wingdings 2" w:cs="Wingdings 2"/>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12514726" w14:textId="77777777" w:rsidR="004574EC" w:rsidRDefault="00373E29">
            <w:r>
              <w:rPr>
                <w:rFonts w:ascii="Arial" w:eastAsia="Arial" w:hAnsi="Arial" w:cs="Arial"/>
              </w:rP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53234961"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0BC30082" w14:textId="77777777" w:rsidR="004574EC" w:rsidRDefault="00373E29">
            <w:r>
              <w:rPr>
                <w:rFonts w:ascii="Arial" w:eastAsia="Arial" w:hAnsi="Arial" w:cs="Arial"/>
              </w:rPr>
              <w:t xml:space="preserve">Enhanced Disclosure and Barring Service check with Adults Barred List </w:t>
            </w:r>
          </w:p>
        </w:tc>
      </w:tr>
      <w:tr w:rsidR="004574EC" w14:paraId="49C97856" w14:textId="77777777" w:rsidTr="0057339C">
        <w:trPr>
          <w:trHeight w:val="636"/>
        </w:trPr>
        <w:tc>
          <w:tcPr>
            <w:tcW w:w="577" w:type="dxa"/>
            <w:tcBorders>
              <w:top w:val="single" w:sz="4" w:space="0" w:color="BFBFBF"/>
              <w:left w:val="single" w:sz="4" w:space="0" w:color="BFBFBF"/>
              <w:bottom w:val="single" w:sz="4" w:space="0" w:color="BFBFBF"/>
              <w:right w:val="single" w:sz="4" w:space="0" w:color="BFBFBF"/>
            </w:tcBorders>
          </w:tcPr>
          <w:p w14:paraId="6FCA60EE"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1F58618" w14:textId="77777777" w:rsidR="004574EC" w:rsidRDefault="00373E29">
            <w:r>
              <w:rPr>
                <w:rFonts w:ascii="Arial" w:eastAsia="Arial" w:hAnsi="Arial" w:cs="Arial"/>
              </w:rP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03261579"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71272C2" w14:textId="77777777" w:rsidR="004574EC" w:rsidRDefault="00373E29">
            <w:r>
              <w:rPr>
                <w:rFonts w:ascii="Arial" w:eastAsia="Arial" w:hAnsi="Arial" w:cs="Arial"/>
              </w:rPr>
              <w:t xml:space="preserve">Basic Disclosure </w:t>
            </w:r>
          </w:p>
        </w:tc>
      </w:tr>
      <w:tr w:rsidR="004574EC" w14:paraId="1C7227AC" w14:textId="77777777" w:rsidTr="0057339C">
        <w:trPr>
          <w:trHeight w:val="636"/>
        </w:trPr>
        <w:tc>
          <w:tcPr>
            <w:tcW w:w="577" w:type="dxa"/>
            <w:tcBorders>
              <w:top w:val="single" w:sz="4" w:space="0" w:color="BFBFBF"/>
              <w:left w:val="single" w:sz="4" w:space="0" w:color="BFBFBF"/>
              <w:bottom w:val="single" w:sz="4" w:space="0" w:color="BFBFBF"/>
              <w:right w:val="single" w:sz="4" w:space="0" w:color="BFBFBF"/>
            </w:tcBorders>
          </w:tcPr>
          <w:p w14:paraId="511A4F63"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79646220" w14:textId="77777777" w:rsidR="004574EC" w:rsidRDefault="00373E29">
            <w:r>
              <w:rPr>
                <w:rFonts w:ascii="Arial" w:eastAsia="Arial" w:hAnsi="Arial" w:cs="Arial"/>
              </w:rP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1B156BAD"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FD07DAD" w14:textId="77777777" w:rsidR="004574EC" w:rsidRDefault="00373E29">
            <w:r>
              <w:rPr>
                <w:rFonts w:ascii="Arial" w:eastAsia="Arial" w:hAnsi="Arial" w:cs="Arial"/>
              </w:rPr>
              <w:t xml:space="preserve">Overseas Criminal Record Checks </w:t>
            </w:r>
          </w:p>
        </w:tc>
      </w:tr>
      <w:tr w:rsidR="004574EC" w14:paraId="64F963F3" w14:textId="77777777" w:rsidTr="0057339C">
        <w:trPr>
          <w:trHeight w:val="478"/>
        </w:trPr>
        <w:tc>
          <w:tcPr>
            <w:tcW w:w="577" w:type="dxa"/>
            <w:tcBorders>
              <w:top w:val="single" w:sz="4" w:space="0" w:color="BFBFBF"/>
              <w:left w:val="single" w:sz="4" w:space="0" w:color="BFBFBF"/>
              <w:bottom w:val="single" w:sz="4" w:space="0" w:color="BFBFBF"/>
              <w:right w:val="single" w:sz="4" w:space="0" w:color="BFBFBF"/>
            </w:tcBorders>
          </w:tcPr>
          <w:p w14:paraId="6268B272"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592ABC2" w14:textId="77777777" w:rsidR="004574EC" w:rsidRDefault="00373E29">
            <w:r>
              <w:rPr>
                <w:rFonts w:ascii="Arial" w:eastAsia="Arial" w:hAnsi="Arial" w:cs="Arial"/>
              </w:rP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46D42457"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38308E7" w14:textId="77777777" w:rsidR="004574EC" w:rsidRDefault="00373E29">
            <w:r>
              <w:rPr>
                <w:rFonts w:ascii="Arial" w:eastAsia="Arial" w:hAnsi="Arial" w:cs="Arial"/>
              </w:rPr>
              <w:t xml:space="preserve">Professional Registration </w:t>
            </w:r>
          </w:p>
        </w:tc>
      </w:tr>
      <w:tr w:rsidR="004574EC" w14:paraId="6A4F0AD7" w14:textId="77777777" w:rsidTr="0057339C">
        <w:tblPrEx>
          <w:tblCellMar>
            <w:top w:w="15" w:type="dxa"/>
          </w:tblCellMar>
        </w:tblPrEx>
        <w:trPr>
          <w:trHeight w:val="478"/>
        </w:trPr>
        <w:tc>
          <w:tcPr>
            <w:tcW w:w="577" w:type="dxa"/>
            <w:tcBorders>
              <w:top w:val="single" w:sz="4" w:space="0" w:color="BFBFBF"/>
              <w:left w:val="single" w:sz="4" w:space="0" w:color="BFBFBF"/>
              <w:bottom w:val="single" w:sz="4" w:space="0" w:color="BFBFBF"/>
              <w:right w:val="single" w:sz="4" w:space="0" w:color="BFBFBF"/>
            </w:tcBorders>
          </w:tcPr>
          <w:p w14:paraId="14782013"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5F7335BE" w14:textId="77777777" w:rsidR="004574EC" w:rsidRDefault="00373E29">
            <w:r>
              <w:rPr>
                <w:rFonts w:ascii="Arial" w:eastAsia="Arial" w:hAnsi="Arial" w:cs="Arial"/>
              </w:rP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tcPr>
          <w:p w14:paraId="61E1A6BE"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8C6B65E" w14:textId="77777777" w:rsidR="004574EC" w:rsidRDefault="00373E29">
            <w:r>
              <w:rPr>
                <w:rFonts w:ascii="Arial" w:eastAsia="Arial" w:hAnsi="Arial" w:cs="Arial"/>
              </w:rPr>
              <w:t xml:space="preserve">Disqualification from Caring </w:t>
            </w:r>
          </w:p>
        </w:tc>
      </w:tr>
      <w:tr w:rsidR="004574EC" w14:paraId="234A03EC" w14:textId="77777777" w:rsidTr="0057339C">
        <w:tblPrEx>
          <w:tblCellMar>
            <w:top w:w="15" w:type="dxa"/>
          </w:tblCellMar>
        </w:tblPrEx>
        <w:trPr>
          <w:trHeight w:val="478"/>
        </w:trPr>
        <w:tc>
          <w:tcPr>
            <w:tcW w:w="577" w:type="dxa"/>
            <w:tcBorders>
              <w:top w:val="single" w:sz="4" w:space="0" w:color="BFBFBF"/>
              <w:left w:val="single" w:sz="4" w:space="0" w:color="BFBFBF"/>
              <w:bottom w:val="single" w:sz="4" w:space="0" w:color="BFBFBF"/>
              <w:right w:val="single" w:sz="4" w:space="0" w:color="BFBFBF"/>
            </w:tcBorders>
          </w:tcPr>
          <w:p w14:paraId="755FBA03"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746FF21C" w14:textId="77777777" w:rsidR="004574EC" w:rsidRDefault="00373E29">
            <w:r>
              <w:rPr>
                <w:rFonts w:ascii="Arial" w:eastAsia="Arial" w:hAnsi="Arial" w:cs="Arial"/>
              </w:rPr>
              <w:t>Other (please specify):</w:t>
            </w:r>
            <w:r>
              <w:rPr>
                <w:rFonts w:ascii="Tahoma" w:eastAsia="Tahoma" w:hAnsi="Tahoma" w:cs="Tahoma"/>
              </w:rPr>
              <w:t xml:space="preserve"> </w:t>
            </w:r>
            <w:r>
              <w:rPr>
                <w:rFonts w:ascii="Arial" w:eastAsia="Arial" w:hAnsi="Arial" w:cs="Arial"/>
              </w:rPr>
              <w:t xml:space="preserve"> </w:t>
            </w:r>
          </w:p>
        </w:tc>
        <w:tc>
          <w:tcPr>
            <w:tcW w:w="576" w:type="dxa"/>
            <w:tcBorders>
              <w:top w:val="single" w:sz="4" w:space="0" w:color="BFBFBF"/>
              <w:left w:val="single" w:sz="4" w:space="0" w:color="BFBFBF"/>
              <w:bottom w:val="single" w:sz="4" w:space="0" w:color="BFBFBF"/>
              <w:right w:val="single" w:sz="4" w:space="0" w:color="BFBFBF"/>
            </w:tcBorders>
          </w:tcPr>
          <w:p w14:paraId="05A8011B" w14:textId="77777777" w:rsidR="004574EC" w:rsidRDefault="00373E29">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193F0FB3" w14:textId="77777777" w:rsidR="004574EC" w:rsidRDefault="00373E29">
            <w:r>
              <w:rPr>
                <w:rFonts w:ascii="Arial" w:eastAsia="Arial" w:hAnsi="Arial" w:cs="Arial"/>
              </w:rPr>
              <w:t xml:space="preserve"> </w:t>
            </w:r>
          </w:p>
        </w:tc>
      </w:tr>
    </w:tbl>
    <w:p w14:paraId="6985298E" w14:textId="77777777" w:rsidR="004574EC" w:rsidRDefault="00373E29">
      <w:pPr>
        <w:spacing w:after="372"/>
      </w:pPr>
      <w:r>
        <w:rPr>
          <w:rFonts w:ascii="Tahoma" w:eastAsia="Tahoma" w:hAnsi="Tahoma" w:cs="Tahoma"/>
        </w:rPr>
        <w:t xml:space="preserve"> </w:t>
      </w:r>
    </w:p>
    <w:p w14:paraId="34982EF6" w14:textId="77777777" w:rsidR="004574EC" w:rsidRDefault="00373E29">
      <w:pPr>
        <w:pStyle w:val="Heading1"/>
        <w:ind w:left="-5"/>
      </w:pPr>
      <w:r>
        <w:t xml:space="preserve">Section D: Working Conditions </w:t>
      </w:r>
    </w:p>
    <w:p w14:paraId="4D4E6F4E" w14:textId="77777777" w:rsidR="004574EC" w:rsidRDefault="00373E29">
      <w:pPr>
        <w:spacing w:after="209" w:line="249" w:lineRule="auto"/>
        <w:ind w:left="-5" w:hanging="10"/>
        <w:jc w:val="both"/>
      </w:pPr>
      <w:r>
        <w:rPr>
          <w:rFonts w:ascii="Arial" w:eastAsia="Arial" w:hAnsi="Arial" w:cs="Arial"/>
        </w:rPr>
        <w:t xml:space="preserve">This is a guide to the working conditions and the potential hazards and risks that may be faced by the post-holder. </w:t>
      </w:r>
    </w:p>
    <w:p w14:paraId="5510D84E" w14:textId="77777777" w:rsidR="004574EC" w:rsidRDefault="00373E29">
      <w:pPr>
        <w:pStyle w:val="Heading2"/>
        <w:spacing w:after="50"/>
        <w:ind w:left="-5"/>
      </w:pPr>
      <w:r>
        <w:t xml:space="preserve">Health and Safety at Work  </w:t>
      </w:r>
    </w:p>
    <w:p w14:paraId="0247016E" w14:textId="77777777" w:rsidR="004574EC" w:rsidRDefault="00373E29">
      <w:pPr>
        <w:spacing w:after="0"/>
      </w:pPr>
      <w:r>
        <w:rPr>
          <w:rFonts w:ascii="Tahoma" w:eastAsia="Tahoma" w:hAnsi="Tahoma" w:cs="Tahoma"/>
        </w:rPr>
        <w:t xml:space="preserve"> </w:t>
      </w:r>
    </w:p>
    <w:p w14:paraId="790E8B4F" w14:textId="77777777" w:rsidR="004574EC" w:rsidRDefault="00373E29">
      <w:pPr>
        <w:spacing w:after="1" w:line="237" w:lineRule="auto"/>
      </w:pPr>
      <w:r>
        <w:rPr>
          <w:rFonts w:ascii="Tahoma" w:eastAsia="Tahoma" w:hAnsi="Tahoma" w:cs="Tahoma"/>
        </w:rPr>
        <w:t xml:space="preserve">You are responsible for your own health, safety and wellbeing, and undertaking health and safety duties and responsibilities for your role as specified within Oxfordshire County Councils Health and Safety Policy. </w:t>
      </w:r>
    </w:p>
    <w:p w14:paraId="3E03584D" w14:textId="77777777" w:rsidR="004574EC" w:rsidRDefault="00373E29">
      <w:pPr>
        <w:spacing w:after="0"/>
      </w:pPr>
      <w:r>
        <w:rPr>
          <w:rFonts w:ascii="Tahoma" w:eastAsia="Tahoma" w:hAnsi="Tahoma" w:cs="Tahoma"/>
        </w:rPr>
        <w:t xml:space="preserve"> </w:t>
      </w:r>
    </w:p>
    <w:p w14:paraId="215F6375" w14:textId="77777777" w:rsidR="004574EC" w:rsidRDefault="00373E29">
      <w:pPr>
        <w:spacing w:after="5" w:line="249" w:lineRule="auto"/>
        <w:ind w:left="-5" w:hanging="10"/>
        <w:jc w:val="both"/>
      </w:pPr>
      <w:r>
        <w:rPr>
          <w:rFonts w:ascii="Arial" w:eastAsia="Arial" w:hAnsi="Arial" w:cs="Arial"/>
        </w:rPr>
        <w:t>The potential significant hazard(s) and risk(s) for this job are identified below (those ticked).</w:t>
      </w:r>
      <w:r>
        <w:rPr>
          <w:rFonts w:ascii="Tahoma" w:eastAsia="Tahoma" w:hAnsi="Tahoma" w:cs="Tahoma"/>
        </w:rPr>
        <w:t xml:space="preserve"> </w:t>
      </w:r>
    </w:p>
    <w:p w14:paraId="63773F0B" w14:textId="77777777" w:rsidR="004574EC" w:rsidRDefault="00373E29">
      <w:pPr>
        <w:spacing w:after="0"/>
      </w:pPr>
      <w:r>
        <w:rPr>
          <w:rFonts w:ascii="Arial" w:eastAsia="Arial" w:hAnsi="Arial" w:cs="Arial"/>
        </w:rPr>
        <w:t xml:space="preserve"> </w:t>
      </w:r>
    </w:p>
    <w:tbl>
      <w:tblPr>
        <w:tblStyle w:val="TableGrid"/>
        <w:tblW w:w="10209" w:type="dxa"/>
        <w:tblInd w:w="-108" w:type="dxa"/>
        <w:tblCellMar>
          <w:top w:w="54" w:type="dxa"/>
          <w:left w:w="106" w:type="dxa"/>
          <w:right w:w="20" w:type="dxa"/>
        </w:tblCellMar>
        <w:tblLook w:val="04A0" w:firstRow="1" w:lastRow="0" w:firstColumn="1" w:lastColumn="0" w:noHBand="0" w:noVBand="1"/>
      </w:tblPr>
      <w:tblGrid>
        <w:gridCol w:w="764"/>
        <w:gridCol w:w="4183"/>
        <w:gridCol w:w="762"/>
        <w:gridCol w:w="4500"/>
      </w:tblGrid>
      <w:tr w:rsidR="004574EC" w14:paraId="429D6318"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70BA6408" w14:textId="77777777" w:rsidR="004574EC" w:rsidRDefault="00373E29">
            <w:pPr>
              <w:ind w:left="2"/>
              <w:jc w:val="both"/>
            </w:pPr>
            <w:r>
              <w:rPr>
                <w:rFonts w:ascii="MS Gothic" w:eastAsia="MS Gothic" w:hAnsi="MS Gothic" w:cs="MS Gothic"/>
                <w:sz w:val="36"/>
              </w:rPr>
              <w:t>☐</w:t>
            </w:r>
            <w:r>
              <w:rPr>
                <w:rFonts w:ascii="Arial" w:eastAsia="Arial" w:hAnsi="Arial" w:cs="Arial"/>
                <w:sz w:val="36"/>
                <w:vertAlign w:val="subscript"/>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399C7B58" w14:textId="77777777" w:rsidR="004574EC" w:rsidRDefault="00373E29">
            <w:pPr>
              <w:ind w:left="2"/>
            </w:pPr>
            <w:r>
              <w:rPr>
                <w:rFonts w:ascii="Arial" w:eastAsia="Arial" w:hAnsi="Arial" w:cs="Arial"/>
              </w:rPr>
              <w:t xml:space="preserve">Provision of personal care on a regular basis </w:t>
            </w:r>
          </w:p>
        </w:tc>
        <w:tc>
          <w:tcPr>
            <w:tcW w:w="588" w:type="dxa"/>
            <w:tcBorders>
              <w:top w:val="single" w:sz="4" w:space="0" w:color="BFBFBF"/>
              <w:left w:val="single" w:sz="4" w:space="0" w:color="BFBFBF"/>
              <w:bottom w:val="single" w:sz="4" w:space="0" w:color="BFBFBF"/>
              <w:right w:val="single" w:sz="4" w:space="0" w:color="BFBFBF"/>
            </w:tcBorders>
          </w:tcPr>
          <w:p w14:paraId="4334C34C"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5A351CC4" w14:textId="77777777" w:rsidR="004574EC" w:rsidRDefault="00373E29">
            <w:r>
              <w:rPr>
                <w:rFonts w:ascii="Arial" w:eastAsia="Arial" w:hAnsi="Arial" w:cs="Arial"/>
              </w:rPr>
              <w:t xml:space="preserve">Driving HGV or LGV for work </w:t>
            </w:r>
          </w:p>
        </w:tc>
      </w:tr>
      <w:tr w:rsidR="004574EC" w14:paraId="3D5DC89F" w14:textId="77777777">
        <w:trPr>
          <w:trHeight w:val="1140"/>
        </w:trPr>
        <w:tc>
          <w:tcPr>
            <w:tcW w:w="588" w:type="dxa"/>
            <w:tcBorders>
              <w:top w:val="single" w:sz="4" w:space="0" w:color="BFBFBF"/>
              <w:left w:val="single" w:sz="4" w:space="0" w:color="BFBFBF"/>
              <w:bottom w:val="single" w:sz="4" w:space="0" w:color="BFBFBF"/>
              <w:right w:val="single" w:sz="4" w:space="0" w:color="BFBFBF"/>
            </w:tcBorders>
          </w:tcPr>
          <w:p w14:paraId="2AEF6C08" w14:textId="77777777" w:rsidR="004574EC" w:rsidRDefault="00373E29">
            <w:pPr>
              <w:ind w:left="2"/>
              <w:jc w:val="both"/>
            </w:pPr>
            <w:r>
              <w:rPr>
                <w:rFonts w:ascii="MS Gothic" w:eastAsia="MS Gothic" w:hAnsi="MS Gothic" w:cs="MS Gothic"/>
                <w:sz w:val="36"/>
              </w:rPr>
              <w:lastRenderedPageBreak/>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3E10405B" w14:textId="77777777" w:rsidR="004574EC" w:rsidRDefault="00373E29">
            <w:pPr>
              <w:ind w:left="2"/>
            </w:pPr>
            <w:r>
              <w:rPr>
                <w:rFonts w:ascii="Arial" w:eastAsia="Arial" w:hAnsi="Arial" w:cs="Arial"/>
              </w:rPr>
              <w:t xml:space="preserve">Regular manual handling (which includes assisting, manoeuvring, pushing and pulling) of people (including pupils) or objects </w:t>
            </w:r>
          </w:p>
        </w:tc>
        <w:tc>
          <w:tcPr>
            <w:tcW w:w="588" w:type="dxa"/>
            <w:tcBorders>
              <w:top w:val="single" w:sz="4" w:space="0" w:color="BFBFBF"/>
              <w:left w:val="single" w:sz="4" w:space="0" w:color="BFBFBF"/>
              <w:bottom w:val="single" w:sz="4" w:space="0" w:color="BFBFBF"/>
              <w:right w:val="single" w:sz="4" w:space="0" w:color="BFBFBF"/>
            </w:tcBorders>
          </w:tcPr>
          <w:p w14:paraId="1081A78C"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59055A15" w14:textId="77777777" w:rsidR="004574EC" w:rsidRDefault="00373E29">
            <w:pPr>
              <w:ind w:right="51"/>
            </w:pPr>
            <w:r>
              <w:rPr>
                <w:rFonts w:ascii="Arial" w:eastAsia="Arial" w:hAnsi="Arial" w:cs="Arial"/>
              </w:rPr>
              <w:t xml:space="preserve">Any other frequent driving or prolonged driving at work activities (e.g. long journeys driving own private vehicle or WCC vehicle for work purposes) </w:t>
            </w:r>
          </w:p>
        </w:tc>
      </w:tr>
      <w:tr w:rsidR="004574EC" w14:paraId="766C2330"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51E6524E"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0BF04C50" w14:textId="77777777" w:rsidR="004574EC" w:rsidRDefault="00373E29">
            <w:pPr>
              <w:ind w:left="2"/>
            </w:pPr>
            <w:r>
              <w:rPr>
                <w:rFonts w:ascii="Arial" w:eastAsia="Arial" w:hAnsi="Arial" w:cs="Arial"/>
              </w:rPr>
              <w:t xml:space="preserve">Working at height/ using ladders on a regular/ repetitive basis </w:t>
            </w:r>
          </w:p>
        </w:tc>
        <w:tc>
          <w:tcPr>
            <w:tcW w:w="588" w:type="dxa"/>
            <w:tcBorders>
              <w:top w:val="single" w:sz="4" w:space="0" w:color="BFBFBF"/>
              <w:left w:val="single" w:sz="4" w:space="0" w:color="BFBFBF"/>
              <w:bottom w:val="single" w:sz="4" w:space="0" w:color="BFBFBF"/>
              <w:right w:val="single" w:sz="4" w:space="0" w:color="BFBFBF"/>
            </w:tcBorders>
          </w:tcPr>
          <w:p w14:paraId="1CAC419A"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175D6EB0" w14:textId="77777777" w:rsidR="004574EC" w:rsidRDefault="00373E29">
            <w:pPr>
              <w:ind w:right="62"/>
            </w:pPr>
            <w:r>
              <w:rPr>
                <w:rFonts w:ascii="Arial" w:eastAsia="Arial" w:hAnsi="Arial" w:cs="Arial"/>
              </w:rPr>
              <w:t xml:space="preserve">Restricted postural change – prolonged sitting </w:t>
            </w:r>
          </w:p>
        </w:tc>
      </w:tr>
      <w:tr w:rsidR="004574EC" w14:paraId="76590C5B"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2D8ECCB1" w14:textId="08FD4E6F" w:rsidR="004574EC" w:rsidRPr="0059692C" w:rsidRDefault="0059692C">
            <w:pPr>
              <w:ind w:left="2"/>
              <w:jc w:val="both"/>
              <w:rPr>
                <w:rFonts w:ascii="Wingdings 2" w:hAnsi="Wingdings 2"/>
              </w:rPr>
            </w:pPr>
            <w:r>
              <w:rPr>
                <w:rFonts w:ascii="Wingdings 2" w:eastAsia="MS Gothic" w:hAnsi="Wingdings 2" w:cs="MS Gothic"/>
                <w:sz w:val="36"/>
              </w:rPr>
              <w:t>P</w:t>
            </w:r>
            <w:r w:rsidR="00373E29" w:rsidRPr="0059692C">
              <w:rPr>
                <w:rFonts w:ascii="Wingdings 2" w:eastAsia="Arial" w:hAnsi="Wingdings 2"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5A4F7DA3" w14:textId="77777777" w:rsidR="004574EC" w:rsidRDefault="00373E29">
            <w:pPr>
              <w:ind w:left="2"/>
            </w:pPr>
            <w:r>
              <w:rPr>
                <w:rFonts w:ascii="Arial" w:eastAsia="Arial" w:hAnsi="Arial" w:cs="Arial"/>
              </w:rPr>
              <w:t xml:space="preserve">Lone working on a regular basis </w:t>
            </w:r>
          </w:p>
        </w:tc>
        <w:tc>
          <w:tcPr>
            <w:tcW w:w="588" w:type="dxa"/>
            <w:tcBorders>
              <w:top w:val="single" w:sz="4" w:space="0" w:color="BFBFBF"/>
              <w:left w:val="single" w:sz="4" w:space="0" w:color="BFBFBF"/>
              <w:bottom w:val="single" w:sz="4" w:space="0" w:color="BFBFBF"/>
              <w:right w:val="single" w:sz="4" w:space="0" w:color="BFBFBF"/>
            </w:tcBorders>
          </w:tcPr>
          <w:p w14:paraId="3693C02A"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5D3FDEF4" w14:textId="77777777" w:rsidR="004574EC" w:rsidRDefault="00373E29">
            <w:r>
              <w:rPr>
                <w:rFonts w:ascii="Arial" w:eastAsia="Arial" w:hAnsi="Arial" w:cs="Arial"/>
              </w:rPr>
              <w:t xml:space="preserve">Restricted postural change – prolonged standing </w:t>
            </w:r>
          </w:p>
        </w:tc>
      </w:tr>
      <w:tr w:rsidR="004574EC" w14:paraId="39D87B3A"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513BF778"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04918C8A" w14:textId="77777777" w:rsidR="004574EC" w:rsidRDefault="00373E29">
            <w:pPr>
              <w:ind w:left="2"/>
            </w:pPr>
            <w:r>
              <w:rPr>
                <w:rFonts w:ascii="Arial" w:eastAsia="Arial" w:hAnsi="Arial" w:cs="Arial"/>
              </w:rPr>
              <w:t xml:space="preserve">Night work </w:t>
            </w:r>
          </w:p>
        </w:tc>
        <w:tc>
          <w:tcPr>
            <w:tcW w:w="588" w:type="dxa"/>
            <w:tcBorders>
              <w:top w:val="single" w:sz="4" w:space="0" w:color="BFBFBF"/>
              <w:left w:val="single" w:sz="4" w:space="0" w:color="BFBFBF"/>
              <w:bottom w:val="single" w:sz="4" w:space="0" w:color="BFBFBF"/>
              <w:right w:val="single" w:sz="4" w:space="0" w:color="BFBFBF"/>
            </w:tcBorders>
          </w:tcPr>
          <w:p w14:paraId="5EC94AB8"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6B4464B6" w14:textId="77777777" w:rsidR="004574EC" w:rsidRDefault="00373E29">
            <w:r>
              <w:rPr>
                <w:rFonts w:ascii="Arial" w:eastAsia="Arial" w:hAnsi="Arial" w:cs="Arial"/>
              </w:rPr>
              <w:t xml:space="preserve">Regular/repetitive bending/ squatting/ kneeling/crouching </w:t>
            </w:r>
          </w:p>
        </w:tc>
      </w:tr>
      <w:tr w:rsidR="004574EC" w14:paraId="542C94BF" w14:textId="77777777">
        <w:trPr>
          <w:trHeight w:val="478"/>
        </w:trPr>
        <w:tc>
          <w:tcPr>
            <w:tcW w:w="588" w:type="dxa"/>
            <w:tcBorders>
              <w:top w:val="single" w:sz="4" w:space="0" w:color="BFBFBF"/>
              <w:left w:val="single" w:sz="4" w:space="0" w:color="BFBFBF"/>
              <w:bottom w:val="single" w:sz="4" w:space="0" w:color="BFBFBF"/>
              <w:right w:val="single" w:sz="4" w:space="0" w:color="BFBFBF"/>
            </w:tcBorders>
          </w:tcPr>
          <w:p w14:paraId="40FC2322"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23DC98A2" w14:textId="77777777" w:rsidR="004574EC" w:rsidRDefault="00373E29">
            <w:pPr>
              <w:ind w:left="2"/>
            </w:pPr>
            <w:r>
              <w:rPr>
                <w:rFonts w:ascii="Arial" w:eastAsia="Arial" w:hAnsi="Arial" w:cs="Arial"/>
              </w:rPr>
              <w:t xml:space="preserve">Rotating shift work </w:t>
            </w:r>
          </w:p>
        </w:tc>
        <w:tc>
          <w:tcPr>
            <w:tcW w:w="588" w:type="dxa"/>
            <w:tcBorders>
              <w:top w:val="single" w:sz="4" w:space="0" w:color="BFBFBF"/>
              <w:left w:val="single" w:sz="4" w:space="0" w:color="BFBFBF"/>
              <w:bottom w:val="single" w:sz="4" w:space="0" w:color="BFBFBF"/>
              <w:right w:val="single" w:sz="4" w:space="0" w:color="BFBFBF"/>
            </w:tcBorders>
          </w:tcPr>
          <w:p w14:paraId="60D84B0D"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64C42782" w14:textId="77777777" w:rsidR="004574EC" w:rsidRDefault="00373E29">
            <w:r>
              <w:rPr>
                <w:rFonts w:ascii="Arial" w:eastAsia="Arial" w:hAnsi="Arial" w:cs="Arial"/>
              </w:rPr>
              <w:t xml:space="preserve">Manual cleaning/ domestic duties </w:t>
            </w:r>
          </w:p>
        </w:tc>
      </w:tr>
      <w:tr w:rsidR="004574EC" w14:paraId="636922EB" w14:textId="77777777">
        <w:trPr>
          <w:trHeight w:val="478"/>
        </w:trPr>
        <w:tc>
          <w:tcPr>
            <w:tcW w:w="588" w:type="dxa"/>
            <w:tcBorders>
              <w:top w:val="single" w:sz="4" w:space="0" w:color="BFBFBF"/>
              <w:left w:val="single" w:sz="4" w:space="0" w:color="BFBFBF"/>
              <w:bottom w:val="single" w:sz="4" w:space="0" w:color="BFBFBF"/>
              <w:right w:val="single" w:sz="4" w:space="0" w:color="BFBFBF"/>
            </w:tcBorders>
          </w:tcPr>
          <w:p w14:paraId="4D533A27"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0CEAD10C" w14:textId="77777777" w:rsidR="004574EC" w:rsidRDefault="00373E29">
            <w:pPr>
              <w:ind w:left="2"/>
            </w:pPr>
            <w:r>
              <w:rPr>
                <w:rFonts w:ascii="Arial" w:eastAsia="Arial" w:hAnsi="Arial" w:cs="Arial"/>
              </w:rPr>
              <w:t xml:space="preserve">Working on/ or near a road </w:t>
            </w:r>
          </w:p>
        </w:tc>
        <w:tc>
          <w:tcPr>
            <w:tcW w:w="588" w:type="dxa"/>
            <w:tcBorders>
              <w:top w:val="single" w:sz="4" w:space="0" w:color="BFBFBF"/>
              <w:left w:val="single" w:sz="4" w:space="0" w:color="BFBFBF"/>
              <w:bottom w:val="single" w:sz="4" w:space="0" w:color="BFBFBF"/>
              <w:right w:val="single" w:sz="4" w:space="0" w:color="BFBFBF"/>
            </w:tcBorders>
          </w:tcPr>
          <w:p w14:paraId="27627BE6"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0837E56C" w14:textId="77777777" w:rsidR="004574EC" w:rsidRDefault="00373E29">
            <w:r>
              <w:rPr>
                <w:rFonts w:ascii="Arial" w:eastAsia="Arial" w:hAnsi="Arial" w:cs="Arial"/>
              </w:rPr>
              <w:t xml:space="preserve">Regular work outdoors </w:t>
            </w:r>
          </w:p>
        </w:tc>
      </w:tr>
      <w:tr w:rsidR="004574EC" w14:paraId="14E7EA82"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536D8489" w14:textId="292B5A53" w:rsidR="004574EC" w:rsidRPr="0059692C" w:rsidRDefault="0059692C">
            <w:pPr>
              <w:ind w:left="2"/>
              <w:jc w:val="both"/>
              <w:rPr>
                <w:rFonts w:ascii="Wingdings 2" w:hAnsi="Wingdings 2"/>
              </w:rPr>
            </w:pPr>
            <w:r>
              <w:rPr>
                <w:rFonts w:ascii="Wingdings 2" w:eastAsia="MS Gothic" w:hAnsi="Wingdings 2" w:cs="MS Gothic"/>
                <w:sz w:val="36"/>
              </w:rPr>
              <w:t>P</w:t>
            </w:r>
            <w:r w:rsidR="00373E29" w:rsidRPr="0059692C">
              <w:rPr>
                <w:rFonts w:ascii="Wingdings 2" w:eastAsia="Arial" w:hAnsi="Wingdings 2"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2B825C94" w14:textId="77777777" w:rsidR="004574EC" w:rsidRDefault="00373E29">
            <w:pPr>
              <w:ind w:left="2"/>
            </w:pPr>
            <w:r>
              <w:rPr>
                <w:rFonts w:ascii="Arial" w:eastAsia="Arial" w:hAnsi="Arial" w:cs="Arial"/>
              </w:rPr>
              <w:t xml:space="preserve">Significant use of computers (display screen equipment) </w:t>
            </w:r>
          </w:p>
        </w:tc>
        <w:tc>
          <w:tcPr>
            <w:tcW w:w="588" w:type="dxa"/>
            <w:tcBorders>
              <w:top w:val="single" w:sz="4" w:space="0" w:color="BFBFBF"/>
              <w:left w:val="single" w:sz="4" w:space="0" w:color="BFBFBF"/>
              <w:bottom w:val="single" w:sz="4" w:space="0" w:color="BFBFBF"/>
              <w:right w:val="single" w:sz="4" w:space="0" w:color="BFBFBF"/>
            </w:tcBorders>
          </w:tcPr>
          <w:p w14:paraId="43266751" w14:textId="3A6A787F" w:rsidR="004574EC" w:rsidRPr="0059692C" w:rsidRDefault="0059692C">
            <w:pPr>
              <w:jc w:val="both"/>
              <w:rPr>
                <w:rFonts w:ascii="Wingdings 2" w:hAnsi="Wingdings 2"/>
              </w:rPr>
            </w:pPr>
            <w:r>
              <w:rPr>
                <w:rFonts w:ascii="Wingdings 2" w:eastAsia="MS Gothic" w:hAnsi="Wingdings 2" w:cs="MS Gothic"/>
                <w:sz w:val="36"/>
              </w:rPr>
              <w:t>P</w:t>
            </w:r>
            <w:r w:rsidR="00373E29" w:rsidRPr="0059692C">
              <w:rPr>
                <w:rFonts w:ascii="Wingdings 2" w:eastAsia="Arial" w:hAnsi="Wingdings 2"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33566831" w14:textId="77777777" w:rsidR="004574EC" w:rsidRDefault="00373E29">
            <w:r>
              <w:rPr>
                <w:rFonts w:ascii="Arial" w:eastAsia="Arial" w:hAnsi="Arial" w:cs="Arial"/>
              </w:rPr>
              <w:t xml:space="preserve">Work with vulnerable children or vulnerable adults </w:t>
            </w:r>
          </w:p>
        </w:tc>
      </w:tr>
      <w:tr w:rsidR="004574EC" w14:paraId="443F7679" w14:textId="77777777">
        <w:trPr>
          <w:trHeight w:val="475"/>
        </w:trPr>
        <w:tc>
          <w:tcPr>
            <w:tcW w:w="588" w:type="dxa"/>
            <w:tcBorders>
              <w:top w:val="single" w:sz="4" w:space="0" w:color="BFBFBF"/>
              <w:left w:val="single" w:sz="4" w:space="0" w:color="BFBFBF"/>
              <w:bottom w:val="single" w:sz="4" w:space="0" w:color="BFBFBF"/>
              <w:right w:val="single" w:sz="4" w:space="0" w:color="BFBFBF"/>
            </w:tcBorders>
          </w:tcPr>
          <w:p w14:paraId="201C3460"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751214B9" w14:textId="77777777" w:rsidR="004574EC" w:rsidRDefault="00373E29">
            <w:pPr>
              <w:ind w:left="2"/>
            </w:pPr>
            <w:r>
              <w:rPr>
                <w:rFonts w:ascii="Arial" w:eastAsia="Arial" w:hAnsi="Arial" w:cs="Arial"/>
              </w:rPr>
              <w:t xml:space="preserve">Undertaking repetitive tasks </w:t>
            </w:r>
          </w:p>
        </w:tc>
        <w:tc>
          <w:tcPr>
            <w:tcW w:w="588" w:type="dxa"/>
            <w:tcBorders>
              <w:top w:val="single" w:sz="4" w:space="0" w:color="BFBFBF"/>
              <w:left w:val="single" w:sz="4" w:space="0" w:color="BFBFBF"/>
              <w:bottom w:val="single" w:sz="4" w:space="0" w:color="BFBFBF"/>
              <w:right w:val="single" w:sz="4" w:space="0" w:color="BFBFBF"/>
            </w:tcBorders>
          </w:tcPr>
          <w:p w14:paraId="51B1F2D8" w14:textId="0F61EBA9" w:rsidR="004574EC" w:rsidRPr="0059692C" w:rsidRDefault="0059692C">
            <w:pPr>
              <w:jc w:val="both"/>
              <w:rPr>
                <w:rFonts w:ascii="Wingdings 2" w:hAnsi="Wingdings 2"/>
              </w:rPr>
            </w:pPr>
            <w:r>
              <w:rPr>
                <w:rFonts w:ascii="Wingdings 2" w:eastAsia="MS Gothic" w:hAnsi="Wingdings 2" w:cs="MS Gothic"/>
                <w:sz w:val="36"/>
              </w:rPr>
              <w:t>P</w:t>
            </w:r>
            <w:r w:rsidR="00373E29" w:rsidRPr="0059692C">
              <w:rPr>
                <w:rFonts w:ascii="Wingdings 2" w:eastAsia="Arial" w:hAnsi="Wingdings 2"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32BE2934" w14:textId="77777777" w:rsidR="004574EC" w:rsidRDefault="00373E29">
            <w:r>
              <w:rPr>
                <w:rFonts w:ascii="Arial" w:eastAsia="Arial" w:hAnsi="Arial" w:cs="Arial"/>
              </w:rPr>
              <w:t xml:space="preserve">Working with challenging behaviours </w:t>
            </w:r>
          </w:p>
        </w:tc>
      </w:tr>
      <w:tr w:rsidR="004574EC" w14:paraId="1EC4A02C" w14:textId="77777777">
        <w:trPr>
          <w:trHeight w:val="478"/>
        </w:trPr>
        <w:tc>
          <w:tcPr>
            <w:tcW w:w="588" w:type="dxa"/>
            <w:tcBorders>
              <w:top w:val="single" w:sz="4" w:space="0" w:color="BFBFBF"/>
              <w:left w:val="single" w:sz="4" w:space="0" w:color="BFBFBF"/>
              <w:bottom w:val="single" w:sz="4" w:space="0" w:color="BFBFBF"/>
              <w:right w:val="single" w:sz="4" w:space="0" w:color="BFBFBF"/>
            </w:tcBorders>
          </w:tcPr>
          <w:p w14:paraId="51B0DDD7"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093B71CD" w14:textId="77777777" w:rsidR="004574EC" w:rsidRDefault="00373E29">
            <w:pPr>
              <w:ind w:left="2"/>
            </w:pPr>
            <w:r>
              <w:rPr>
                <w:rFonts w:ascii="Arial" w:eastAsia="Arial" w:hAnsi="Arial" w:cs="Arial"/>
              </w:rPr>
              <w:t xml:space="preserve">Continual telephone use (call centres) </w:t>
            </w:r>
          </w:p>
        </w:tc>
        <w:tc>
          <w:tcPr>
            <w:tcW w:w="588" w:type="dxa"/>
            <w:tcBorders>
              <w:top w:val="single" w:sz="4" w:space="0" w:color="BFBFBF"/>
              <w:left w:val="single" w:sz="4" w:space="0" w:color="BFBFBF"/>
              <w:bottom w:val="single" w:sz="4" w:space="0" w:color="BFBFBF"/>
              <w:right w:val="single" w:sz="4" w:space="0" w:color="BFBFBF"/>
            </w:tcBorders>
          </w:tcPr>
          <w:p w14:paraId="48898024"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5E05C788" w14:textId="77777777" w:rsidR="004574EC" w:rsidRDefault="00373E29">
            <w:r>
              <w:rPr>
                <w:rFonts w:ascii="Arial" w:eastAsia="Arial" w:hAnsi="Arial" w:cs="Arial"/>
              </w:rPr>
              <w:t xml:space="preserve">Regular work with skin irritants/ allergens </w:t>
            </w:r>
          </w:p>
        </w:tc>
      </w:tr>
      <w:tr w:rsidR="004574EC" w14:paraId="2A2A5A0B" w14:textId="77777777">
        <w:trPr>
          <w:trHeight w:val="890"/>
        </w:trPr>
        <w:tc>
          <w:tcPr>
            <w:tcW w:w="588" w:type="dxa"/>
            <w:tcBorders>
              <w:top w:val="single" w:sz="4" w:space="0" w:color="BFBFBF"/>
              <w:left w:val="single" w:sz="4" w:space="0" w:color="BFBFBF"/>
              <w:bottom w:val="single" w:sz="4" w:space="0" w:color="BFBFBF"/>
              <w:right w:val="single" w:sz="4" w:space="0" w:color="BFBFBF"/>
            </w:tcBorders>
          </w:tcPr>
          <w:p w14:paraId="784183CF"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046A9583" w14:textId="77777777" w:rsidR="004574EC" w:rsidRDefault="00373E29">
            <w:pPr>
              <w:ind w:left="2"/>
            </w:pPr>
            <w:r>
              <w:rPr>
                <w:rFonts w:ascii="Arial" w:eastAsia="Arial" w:hAnsi="Arial" w:cs="Arial"/>
              </w:rPr>
              <w:t xml:space="preserve">Work requiring hearing protection </w:t>
            </w:r>
          </w:p>
          <w:p w14:paraId="07F67911" w14:textId="77777777" w:rsidR="004574EC" w:rsidRDefault="00373E29">
            <w:pPr>
              <w:ind w:left="2"/>
            </w:pPr>
            <w:r>
              <w:rPr>
                <w:rFonts w:ascii="Arial" w:eastAsia="Arial" w:hAnsi="Arial" w:cs="Arial"/>
              </w:rPr>
              <w:t xml:space="preserve">(exposure to noise above action levels) </w:t>
            </w:r>
          </w:p>
        </w:tc>
        <w:tc>
          <w:tcPr>
            <w:tcW w:w="588" w:type="dxa"/>
            <w:tcBorders>
              <w:top w:val="single" w:sz="4" w:space="0" w:color="BFBFBF"/>
              <w:left w:val="single" w:sz="4" w:space="0" w:color="BFBFBF"/>
              <w:bottom w:val="single" w:sz="4" w:space="0" w:color="BFBFBF"/>
              <w:right w:val="single" w:sz="4" w:space="0" w:color="BFBFBF"/>
            </w:tcBorders>
          </w:tcPr>
          <w:p w14:paraId="158F36AD"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323158D9" w14:textId="77777777" w:rsidR="004574EC" w:rsidRDefault="00373E29">
            <w:pPr>
              <w:ind w:right="3"/>
            </w:pPr>
            <w:r>
              <w:rPr>
                <w:rFonts w:ascii="Arial" w:eastAsia="Arial" w:hAnsi="Arial" w:cs="Arial"/>
              </w:rPr>
              <w:t xml:space="preserve">Regular work with respiratory irritants/ allergens (exposure to dust, fumes, chemicals, fibres) </w:t>
            </w:r>
          </w:p>
        </w:tc>
      </w:tr>
      <w:tr w:rsidR="004574EC" w14:paraId="4D164507" w14:textId="77777777">
        <w:trPr>
          <w:trHeight w:val="475"/>
        </w:trPr>
        <w:tc>
          <w:tcPr>
            <w:tcW w:w="588" w:type="dxa"/>
            <w:tcBorders>
              <w:top w:val="single" w:sz="4" w:space="0" w:color="BFBFBF"/>
              <w:left w:val="single" w:sz="4" w:space="0" w:color="BFBFBF"/>
              <w:bottom w:val="single" w:sz="4" w:space="0" w:color="BFBFBF"/>
              <w:right w:val="single" w:sz="4" w:space="0" w:color="BFBFBF"/>
            </w:tcBorders>
          </w:tcPr>
          <w:p w14:paraId="35CD3056"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1BC43301" w14:textId="77777777" w:rsidR="004574EC" w:rsidRDefault="00373E29">
            <w:pPr>
              <w:ind w:left="2"/>
            </w:pPr>
            <w:r>
              <w:rPr>
                <w:rFonts w:ascii="Arial" w:eastAsia="Arial" w:hAnsi="Arial" w:cs="Arial"/>
              </w:rPr>
              <w:t xml:space="preserve">Work requiring respirators or masks </w:t>
            </w:r>
          </w:p>
        </w:tc>
        <w:tc>
          <w:tcPr>
            <w:tcW w:w="588" w:type="dxa"/>
            <w:tcBorders>
              <w:top w:val="single" w:sz="4" w:space="0" w:color="BFBFBF"/>
              <w:left w:val="single" w:sz="4" w:space="0" w:color="BFBFBF"/>
              <w:bottom w:val="single" w:sz="4" w:space="0" w:color="BFBFBF"/>
              <w:right w:val="single" w:sz="4" w:space="0" w:color="BFBFBF"/>
            </w:tcBorders>
          </w:tcPr>
          <w:p w14:paraId="50E56615"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0B8A20BA" w14:textId="77777777" w:rsidR="004574EC" w:rsidRDefault="00373E29">
            <w:r>
              <w:rPr>
                <w:rFonts w:ascii="Arial" w:eastAsia="Arial" w:hAnsi="Arial" w:cs="Arial"/>
              </w:rPr>
              <w:t xml:space="preserve">Work with vibrating tools/ machinery </w:t>
            </w:r>
          </w:p>
        </w:tc>
      </w:tr>
      <w:tr w:rsidR="004574EC" w14:paraId="266CC0A9" w14:textId="77777777">
        <w:trPr>
          <w:trHeight w:val="478"/>
        </w:trPr>
        <w:tc>
          <w:tcPr>
            <w:tcW w:w="588" w:type="dxa"/>
            <w:tcBorders>
              <w:top w:val="single" w:sz="4" w:space="0" w:color="BFBFBF"/>
              <w:left w:val="single" w:sz="4" w:space="0" w:color="BFBFBF"/>
              <w:bottom w:val="single" w:sz="4" w:space="0" w:color="BFBFBF"/>
              <w:right w:val="single" w:sz="4" w:space="0" w:color="BFBFBF"/>
            </w:tcBorders>
          </w:tcPr>
          <w:p w14:paraId="6A6305FE"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73E9C30D" w14:textId="77777777" w:rsidR="004574EC" w:rsidRDefault="00373E29">
            <w:pPr>
              <w:ind w:left="2"/>
            </w:pPr>
            <w:r>
              <w:rPr>
                <w:rFonts w:ascii="Arial" w:eastAsia="Arial" w:hAnsi="Arial" w:cs="Arial"/>
              </w:rPr>
              <w:t xml:space="preserve">Work involving food handling </w:t>
            </w:r>
          </w:p>
        </w:tc>
        <w:tc>
          <w:tcPr>
            <w:tcW w:w="588" w:type="dxa"/>
            <w:tcBorders>
              <w:top w:val="single" w:sz="4" w:space="0" w:color="BFBFBF"/>
              <w:left w:val="single" w:sz="4" w:space="0" w:color="BFBFBF"/>
              <w:bottom w:val="single" w:sz="4" w:space="0" w:color="BFBFBF"/>
              <w:right w:val="single" w:sz="4" w:space="0" w:color="BFBFBF"/>
            </w:tcBorders>
          </w:tcPr>
          <w:p w14:paraId="69ECCB7F" w14:textId="77777777" w:rsidR="004574EC" w:rsidRDefault="00373E29">
            <w:pPr>
              <w:jc w:val="both"/>
            </w:pPr>
            <w:r>
              <w:rPr>
                <w:rFonts w:ascii="MS Gothic" w:eastAsia="MS Gothic" w:hAnsi="MS Gothic" w:cs="MS Gothic"/>
                <w:sz w:val="36"/>
              </w:rPr>
              <w:t>☐</w:t>
            </w:r>
            <w:r>
              <w:rPr>
                <w:rFonts w:ascii="Arial" w:eastAsia="Arial" w:hAnsi="Arial"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3C47B80E" w14:textId="77777777" w:rsidR="004574EC" w:rsidRDefault="00373E29">
            <w:r>
              <w:rPr>
                <w:rFonts w:ascii="Arial" w:eastAsia="Arial" w:hAnsi="Arial" w:cs="Arial"/>
              </w:rPr>
              <w:t xml:space="preserve">Work with waste, refuse </w:t>
            </w:r>
          </w:p>
        </w:tc>
      </w:tr>
      <w:tr w:rsidR="004574EC" w14:paraId="3076103C" w14:textId="77777777">
        <w:trPr>
          <w:trHeight w:val="636"/>
        </w:trPr>
        <w:tc>
          <w:tcPr>
            <w:tcW w:w="588" w:type="dxa"/>
            <w:tcBorders>
              <w:top w:val="single" w:sz="4" w:space="0" w:color="BFBFBF"/>
              <w:left w:val="single" w:sz="4" w:space="0" w:color="BFBFBF"/>
              <w:bottom w:val="single" w:sz="4" w:space="0" w:color="BFBFBF"/>
              <w:right w:val="single" w:sz="4" w:space="0" w:color="BFBFBF"/>
            </w:tcBorders>
          </w:tcPr>
          <w:p w14:paraId="3527E97D" w14:textId="77777777" w:rsidR="004574EC" w:rsidRDefault="00373E29">
            <w:pPr>
              <w:ind w:left="2"/>
              <w:jc w:val="both"/>
            </w:pPr>
            <w:r>
              <w:rPr>
                <w:rFonts w:ascii="MS Gothic" w:eastAsia="MS Gothic" w:hAnsi="MS Gothic" w:cs="MS Gothic"/>
                <w:sz w:val="36"/>
              </w:rPr>
              <w:t>☐</w:t>
            </w:r>
            <w:r>
              <w:rPr>
                <w:rFonts w:ascii="Arial" w:eastAsia="Arial" w:hAnsi="Arial" w:cs="Arial"/>
                <w:sz w:val="36"/>
              </w:rPr>
              <w:t xml:space="preserve"> </w:t>
            </w:r>
          </w:p>
        </w:tc>
        <w:tc>
          <w:tcPr>
            <w:tcW w:w="4364" w:type="dxa"/>
            <w:tcBorders>
              <w:top w:val="single" w:sz="4" w:space="0" w:color="BFBFBF"/>
              <w:left w:val="single" w:sz="4" w:space="0" w:color="BFBFBF"/>
              <w:bottom w:val="single" w:sz="4" w:space="0" w:color="BFBFBF"/>
              <w:right w:val="single" w:sz="4" w:space="0" w:color="BFBFBF"/>
            </w:tcBorders>
          </w:tcPr>
          <w:p w14:paraId="57352EEF" w14:textId="77777777" w:rsidR="004574EC" w:rsidRDefault="00373E29">
            <w:pPr>
              <w:ind w:left="2"/>
            </w:pPr>
            <w:r>
              <w:rPr>
                <w:rFonts w:ascii="Arial" w:eastAsia="Arial" w:hAnsi="Arial" w:cs="Arial"/>
              </w:rPr>
              <w:t xml:space="preserve">Potential exposure to blood or bodily fluids </w:t>
            </w:r>
          </w:p>
        </w:tc>
        <w:tc>
          <w:tcPr>
            <w:tcW w:w="588" w:type="dxa"/>
            <w:tcBorders>
              <w:top w:val="single" w:sz="4" w:space="0" w:color="BFBFBF"/>
              <w:left w:val="single" w:sz="4" w:space="0" w:color="BFBFBF"/>
              <w:bottom w:val="single" w:sz="4" w:space="0" w:color="BFBFBF"/>
              <w:right w:val="single" w:sz="4" w:space="0" w:color="BFBFBF"/>
            </w:tcBorders>
          </w:tcPr>
          <w:p w14:paraId="2E566E74" w14:textId="6E13B1E6" w:rsidR="004574EC" w:rsidRPr="0059692C" w:rsidRDefault="0059692C">
            <w:pPr>
              <w:jc w:val="both"/>
              <w:rPr>
                <w:rFonts w:ascii="Wingdings 2" w:hAnsi="Wingdings 2"/>
              </w:rPr>
            </w:pPr>
            <w:r>
              <w:rPr>
                <w:rFonts w:ascii="Wingdings 2" w:eastAsia="MS Gothic" w:hAnsi="Wingdings 2" w:cs="MS Gothic"/>
                <w:sz w:val="36"/>
              </w:rPr>
              <w:t>P</w:t>
            </w:r>
            <w:r w:rsidR="00373E29" w:rsidRPr="0059692C">
              <w:rPr>
                <w:rFonts w:ascii="Wingdings 2" w:eastAsia="Arial" w:hAnsi="Wingdings 2" w:cs="Arial"/>
                <w:sz w:val="36"/>
              </w:rPr>
              <w:t xml:space="preserve"> </w:t>
            </w:r>
          </w:p>
        </w:tc>
        <w:tc>
          <w:tcPr>
            <w:tcW w:w="4669" w:type="dxa"/>
            <w:tcBorders>
              <w:top w:val="single" w:sz="4" w:space="0" w:color="BFBFBF"/>
              <w:left w:val="single" w:sz="4" w:space="0" w:color="BFBFBF"/>
              <w:bottom w:val="single" w:sz="4" w:space="0" w:color="BFBFBF"/>
              <w:right w:val="single" w:sz="4" w:space="0" w:color="BFBFBF"/>
            </w:tcBorders>
          </w:tcPr>
          <w:p w14:paraId="44D813A2" w14:textId="77777777" w:rsidR="004574EC" w:rsidRDefault="00373E29">
            <w:r>
              <w:rPr>
                <w:rFonts w:ascii="Arial" w:eastAsia="Arial" w:hAnsi="Arial" w:cs="Arial"/>
              </w:rPr>
              <w:t xml:space="preserve">Face-to-face contact with members of the public </w:t>
            </w:r>
          </w:p>
        </w:tc>
      </w:tr>
    </w:tbl>
    <w:p w14:paraId="3C59943B" w14:textId="77777777" w:rsidR="004574EC" w:rsidRDefault="00373E29">
      <w:pPr>
        <w:spacing w:after="0"/>
      </w:pPr>
      <w:r>
        <w:rPr>
          <w:noProof/>
        </w:rPr>
        <w:drawing>
          <wp:inline distT="0" distB="0" distL="0" distR="0" wp14:anchorId="4EDA82C0" wp14:editId="2FD6D5C5">
            <wp:extent cx="1877695" cy="601980"/>
            <wp:effectExtent l="0" t="0" r="0" b="0"/>
            <wp:docPr id="4423" name="Picture 4423"/>
            <wp:cNvGraphicFramePr/>
            <a:graphic xmlns:a="http://schemas.openxmlformats.org/drawingml/2006/main">
              <a:graphicData uri="http://schemas.openxmlformats.org/drawingml/2006/picture">
                <pic:pic xmlns:pic="http://schemas.openxmlformats.org/drawingml/2006/picture">
                  <pic:nvPicPr>
                    <pic:cNvPr id="4423" name="Picture 4423"/>
                    <pic:cNvPicPr/>
                  </pic:nvPicPr>
                  <pic:blipFill>
                    <a:blip r:embed="rId17"/>
                    <a:stretch>
                      <a:fillRect/>
                    </a:stretch>
                  </pic:blipFill>
                  <pic:spPr>
                    <a:xfrm>
                      <a:off x="0" y="0"/>
                      <a:ext cx="1877695" cy="601980"/>
                    </a:xfrm>
                    <a:prstGeom prst="rect">
                      <a:avLst/>
                    </a:prstGeom>
                  </pic:spPr>
                </pic:pic>
              </a:graphicData>
            </a:graphic>
          </wp:inline>
        </w:drawing>
      </w:r>
      <w:r>
        <w:rPr>
          <w:rFonts w:ascii="Arial" w:eastAsia="Arial" w:hAnsi="Arial" w:cs="Arial"/>
        </w:rPr>
        <w:t xml:space="preserve"> </w:t>
      </w:r>
    </w:p>
    <w:p w14:paraId="53986B62" w14:textId="77777777" w:rsidR="004574EC" w:rsidRDefault="00373E29">
      <w:pPr>
        <w:spacing w:after="0"/>
      </w:pPr>
      <w:r>
        <w:rPr>
          <w:rFonts w:ascii="Arial" w:eastAsia="Arial" w:hAnsi="Arial" w:cs="Arial"/>
          <w:sz w:val="24"/>
        </w:rPr>
        <w:t xml:space="preserve"> </w:t>
      </w:r>
    </w:p>
    <w:sectPr w:rsidR="004574EC" w:rsidSect="00616DF5">
      <w:headerReference w:type="even" r:id="rId18"/>
      <w:headerReference w:type="default" r:id="rId19"/>
      <w:headerReference w:type="first" r:id="rId20"/>
      <w:pgSz w:w="11906" w:h="16841"/>
      <w:pgMar w:top="1304" w:right="845" w:bottom="266"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A697" w14:textId="77777777" w:rsidR="00373E29" w:rsidRDefault="00373E29">
      <w:pPr>
        <w:spacing w:after="0" w:line="240" w:lineRule="auto"/>
      </w:pPr>
      <w:r>
        <w:separator/>
      </w:r>
    </w:p>
  </w:endnote>
  <w:endnote w:type="continuationSeparator" w:id="0">
    <w:p w14:paraId="465AFAD3" w14:textId="77777777" w:rsidR="00373E29" w:rsidRDefault="0037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CC27" w14:textId="77777777" w:rsidR="00373E29" w:rsidRDefault="00373E29">
      <w:pPr>
        <w:spacing w:after="0" w:line="240" w:lineRule="auto"/>
      </w:pPr>
      <w:r>
        <w:separator/>
      </w:r>
    </w:p>
  </w:footnote>
  <w:footnote w:type="continuationSeparator" w:id="0">
    <w:p w14:paraId="42E9B030" w14:textId="77777777" w:rsidR="00373E29" w:rsidRDefault="0037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1920" w14:textId="77777777" w:rsidR="004574EC" w:rsidRDefault="00457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BC77" w14:textId="77777777" w:rsidR="004574EC" w:rsidRDefault="00457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B051" w14:textId="77777777" w:rsidR="004574EC" w:rsidRDefault="00457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EDAF" w14:textId="77777777" w:rsidR="004574EC" w:rsidRDefault="00373E29">
    <w:pPr>
      <w:spacing w:after="0"/>
      <w:ind w:right="-69"/>
      <w:jc w:val="right"/>
    </w:pPr>
    <w:r>
      <w:rPr>
        <w:noProof/>
      </w:rPr>
      <w:drawing>
        <wp:anchor distT="0" distB="0" distL="114300" distR="114300" simplePos="0" relativeHeight="251658240" behindDoc="0" locked="0" layoutInCell="1" allowOverlap="0" wp14:anchorId="3C1B96BA" wp14:editId="09722A27">
          <wp:simplePos x="0" y="0"/>
          <wp:positionH relativeFrom="page">
            <wp:posOffset>4739640</wp:posOffset>
          </wp:positionH>
          <wp:positionV relativeFrom="page">
            <wp:posOffset>359410</wp:posOffset>
          </wp:positionV>
          <wp:extent cx="2281555" cy="597535"/>
          <wp:effectExtent l="0" t="0" r="0" b="0"/>
          <wp:wrapSquare wrapText="bothSides"/>
          <wp:docPr id="2149" name="Picture 2149"/>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
                  <a:stretch>
                    <a:fillRect/>
                  </a:stretch>
                </pic:blipFill>
                <pic:spPr>
                  <a:xfrm>
                    <a:off x="0" y="0"/>
                    <a:ext cx="2281555" cy="597535"/>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1F0D" w14:textId="77777777" w:rsidR="004574EC" w:rsidRDefault="00373E29">
    <w:pPr>
      <w:spacing w:after="0"/>
      <w:ind w:right="-69"/>
      <w:jc w:val="right"/>
    </w:pPr>
    <w:r>
      <w:rPr>
        <w:noProof/>
      </w:rPr>
      <w:drawing>
        <wp:anchor distT="0" distB="0" distL="114300" distR="114300" simplePos="0" relativeHeight="251659264" behindDoc="0" locked="0" layoutInCell="1" allowOverlap="0" wp14:anchorId="7BC7BFB4" wp14:editId="39125CAB">
          <wp:simplePos x="0" y="0"/>
          <wp:positionH relativeFrom="page">
            <wp:posOffset>4739640</wp:posOffset>
          </wp:positionH>
          <wp:positionV relativeFrom="page">
            <wp:posOffset>359410</wp:posOffset>
          </wp:positionV>
          <wp:extent cx="2281555" cy="597535"/>
          <wp:effectExtent l="0" t="0" r="0" b="0"/>
          <wp:wrapSquare wrapText="bothSides"/>
          <wp:docPr id="1288713524" name="Picture 1288713524"/>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
                  <a:stretch>
                    <a:fillRect/>
                  </a:stretch>
                </pic:blipFill>
                <pic:spPr>
                  <a:xfrm>
                    <a:off x="0" y="0"/>
                    <a:ext cx="2281555" cy="597535"/>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E25B" w14:textId="77777777" w:rsidR="004574EC" w:rsidRDefault="00373E29">
    <w:pPr>
      <w:spacing w:after="0"/>
      <w:ind w:right="-69"/>
      <w:jc w:val="right"/>
    </w:pPr>
    <w:r>
      <w:rPr>
        <w:noProof/>
      </w:rPr>
      <w:drawing>
        <wp:anchor distT="0" distB="0" distL="114300" distR="114300" simplePos="0" relativeHeight="251660288" behindDoc="0" locked="0" layoutInCell="1" allowOverlap="0" wp14:anchorId="1079E4C4" wp14:editId="2F49E21C">
          <wp:simplePos x="0" y="0"/>
          <wp:positionH relativeFrom="page">
            <wp:posOffset>4739640</wp:posOffset>
          </wp:positionH>
          <wp:positionV relativeFrom="page">
            <wp:posOffset>359410</wp:posOffset>
          </wp:positionV>
          <wp:extent cx="2281555" cy="597535"/>
          <wp:effectExtent l="0" t="0" r="0" b="0"/>
          <wp:wrapSquare wrapText="bothSides"/>
          <wp:docPr id="534433600" name="Picture 534433600"/>
          <wp:cNvGraphicFramePr/>
          <a:graphic xmlns:a="http://schemas.openxmlformats.org/drawingml/2006/main">
            <a:graphicData uri="http://schemas.openxmlformats.org/drawingml/2006/picture">
              <pic:pic xmlns:pic="http://schemas.openxmlformats.org/drawingml/2006/picture">
                <pic:nvPicPr>
                  <pic:cNvPr id="2149" name="Picture 2149"/>
                  <pic:cNvPicPr/>
                </pic:nvPicPr>
                <pic:blipFill>
                  <a:blip r:embed="rId1"/>
                  <a:stretch>
                    <a:fillRect/>
                  </a:stretch>
                </pic:blipFill>
                <pic:spPr>
                  <a:xfrm>
                    <a:off x="0" y="0"/>
                    <a:ext cx="2281555" cy="597535"/>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24C6"/>
    <w:multiLevelType w:val="hybridMultilevel"/>
    <w:tmpl w:val="E7762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EF60C8"/>
    <w:multiLevelType w:val="hybridMultilevel"/>
    <w:tmpl w:val="3092A630"/>
    <w:lvl w:ilvl="0" w:tplc="24564B4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8053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90A9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871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80E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682D2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54D2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C0F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82D7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F36CEF"/>
    <w:multiLevelType w:val="hybridMultilevel"/>
    <w:tmpl w:val="B916F2B0"/>
    <w:lvl w:ilvl="0" w:tplc="ED8E0A4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E01A6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343D9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E8940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4BDB8">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8C84D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61CA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023B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A20D2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6103A9E"/>
    <w:multiLevelType w:val="multilevel"/>
    <w:tmpl w:val="0750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80E0D"/>
    <w:multiLevelType w:val="hybridMultilevel"/>
    <w:tmpl w:val="96A4AE46"/>
    <w:lvl w:ilvl="0" w:tplc="291443A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04D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C360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EEAF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2E236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6A2B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B6CE5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2C9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233C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7163CA"/>
    <w:multiLevelType w:val="multilevel"/>
    <w:tmpl w:val="F87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67420">
    <w:abstractNumId w:val="2"/>
  </w:num>
  <w:num w:numId="2" w16cid:durableId="1915316086">
    <w:abstractNumId w:val="3"/>
  </w:num>
  <w:num w:numId="3" w16cid:durableId="1778209022">
    <w:abstractNumId w:val="5"/>
  </w:num>
  <w:num w:numId="4" w16cid:durableId="927932872">
    <w:abstractNumId w:val="1"/>
  </w:num>
  <w:num w:numId="5" w16cid:durableId="623317959">
    <w:abstractNumId w:val="4"/>
  </w:num>
  <w:num w:numId="6" w16cid:durableId="530846060">
    <w:abstractNumId w:val="6"/>
  </w:num>
  <w:num w:numId="7" w16cid:durableId="209651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EC"/>
    <w:rsid w:val="00011F1B"/>
    <w:rsid w:val="00076348"/>
    <w:rsid w:val="00133E8E"/>
    <w:rsid w:val="001F286B"/>
    <w:rsid w:val="00206ABC"/>
    <w:rsid w:val="0028123C"/>
    <w:rsid w:val="00283127"/>
    <w:rsid w:val="00373E29"/>
    <w:rsid w:val="004574EC"/>
    <w:rsid w:val="00463C8B"/>
    <w:rsid w:val="004A7253"/>
    <w:rsid w:val="00571490"/>
    <w:rsid w:val="0057339C"/>
    <w:rsid w:val="0059692C"/>
    <w:rsid w:val="00616DF5"/>
    <w:rsid w:val="006B5806"/>
    <w:rsid w:val="006D2A35"/>
    <w:rsid w:val="00913749"/>
    <w:rsid w:val="009F7D1D"/>
    <w:rsid w:val="00A052B5"/>
    <w:rsid w:val="00A10423"/>
    <w:rsid w:val="00B83321"/>
    <w:rsid w:val="00BF651C"/>
    <w:rsid w:val="00C15E7D"/>
    <w:rsid w:val="00EA1A1E"/>
    <w:rsid w:val="00ED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E629"/>
  <w15:docId w15:val="{33F5B198-E591-4594-93F1-574FE752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1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31031">
      <w:bodyDiv w:val="1"/>
      <w:marLeft w:val="0"/>
      <w:marRight w:val="0"/>
      <w:marTop w:val="0"/>
      <w:marBottom w:val="0"/>
      <w:divBdr>
        <w:top w:val="none" w:sz="0" w:space="0" w:color="auto"/>
        <w:left w:val="none" w:sz="0" w:space="0" w:color="auto"/>
        <w:bottom w:val="none" w:sz="0" w:space="0" w:color="auto"/>
        <w:right w:val="none" w:sz="0" w:space="0" w:color="auto"/>
      </w:divBdr>
    </w:div>
    <w:div w:id="211111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2.oxfordshire.gov.uk/cms/content/support-attending-interviews"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ntranet.oxfordshire.gov.uk/cms/content/safer-recruitment-and-disclosure-and-barring-service-checks"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oxfordshire.gov.uk/cms/content/support-attending-interviews" TargetMode="Externa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hyperlink" Target="https://www2.oxfordshire.gov.uk/cms/content/support-attending-interviews"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intranet.oxfordshire.gov.uk/cms/content/safer-recruitment-and-disclosure-and-barring-service-checks"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8985</Characters>
  <Application>Microsoft Office Word</Application>
  <DocSecurity>0</DocSecurity>
  <Lines>306</Lines>
  <Paragraphs>195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Renwick, Carmel</dc:creator>
  <cp:keywords/>
  <cp:lastModifiedBy>Capps, Kate - Oxfordshire County Council</cp:lastModifiedBy>
  <cp:revision>3</cp:revision>
  <dcterms:created xsi:type="dcterms:W3CDTF">2026-04-15T16:27:00Z</dcterms:created>
  <dcterms:modified xsi:type="dcterms:W3CDTF">2026-04-15T16:27:00Z</dcterms:modified>
</cp:coreProperties>
</file>