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0F15F68A" w:rsidR="00114762" w:rsidRPr="00C444B4" w:rsidRDefault="00114762" w:rsidP="00114762">
      <w:pPr>
        <w:rPr>
          <w:rFonts w:ascii="Arial" w:hAnsi="Arial" w:cs="Arial"/>
          <w:b/>
          <w:sz w:val="72"/>
          <w:szCs w:val="72"/>
        </w:rPr>
      </w:pPr>
      <w:r w:rsidRPr="00C444B4">
        <w:rPr>
          <w:rFonts w:ascii="Arial" w:hAnsi="Arial" w:cs="Arial"/>
          <w:b/>
          <w:sz w:val="72"/>
          <w:szCs w:val="72"/>
        </w:rPr>
        <w:t xml:space="preserve">Job </w:t>
      </w:r>
      <w:r w:rsidR="006B71F0">
        <w:rPr>
          <w:rFonts w:ascii="Arial" w:hAnsi="Arial" w:cs="Arial"/>
          <w:b/>
          <w:sz w:val="72"/>
          <w:szCs w:val="72"/>
        </w:rPr>
        <w:t>d</w:t>
      </w:r>
      <w:r w:rsidRPr="00C444B4">
        <w:rPr>
          <w:rFonts w:ascii="Arial" w:hAnsi="Arial" w:cs="Arial"/>
          <w:b/>
          <w:sz w:val="72"/>
          <w:szCs w:val="72"/>
        </w:rPr>
        <w:t>escription</w:t>
      </w:r>
    </w:p>
    <w:p w14:paraId="3222824E" w14:textId="77777777" w:rsidR="00114762" w:rsidRPr="00C444B4" w:rsidRDefault="00114762" w:rsidP="00114762">
      <w:pPr>
        <w:rPr>
          <w:rFonts w:ascii="Arial" w:hAnsi="Arial" w:cs="Arial"/>
          <w:szCs w:val="22"/>
        </w:rPr>
      </w:pPr>
    </w:p>
    <w:p w14:paraId="6CD3A0C9" w14:textId="589FBC76" w:rsidR="00114762" w:rsidRPr="00C444B4" w:rsidRDefault="00114762" w:rsidP="00114762">
      <w:pPr>
        <w:pStyle w:val="Heading1"/>
        <w:rPr>
          <w:rFonts w:cs="Arial"/>
        </w:rPr>
      </w:pPr>
      <w:r w:rsidRPr="00C444B4">
        <w:rPr>
          <w:rFonts w:cs="Arial"/>
        </w:rPr>
        <w:t xml:space="preserve">Section A: Job </w:t>
      </w:r>
      <w:r w:rsidR="006B71F0">
        <w:rPr>
          <w:rFonts w:cs="Arial"/>
        </w:rPr>
        <w:t>p</w:t>
      </w:r>
      <w:r w:rsidRPr="00C444B4">
        <w:rPr>
          <w:rFonts w:cs="Arial"/>
        </w:rPr>
        <w:t>rofile</w:t>
      </w:r>
    </w:p>
    <w:p w14:paraId="0DCC248D" w14:textId="1B9CA66D" w:rsidR="00114762" w:rsidRPr="006A2515" w:rsidRDefault="00114762" w:rsidP="00114762">
      <w:pPr>
        <w:jc w:val="both"/>
        <w:rPr>
          <w:rFonts w:ascii="Arial" w:hAnsi="Arial" w:cs="Arial"/>
        </w:rPr>
      </w:pPr>
      <w:r w:rsidRPr="006A2515">
        <w:rPr>
          <w:rFonts w:ascii="Arial" w:hAnsi="Arial" w:cs="Arial"/>
        </w:rPr>
        <w:t xml:space="preserve">The job profile </w:t>
      </w:r>
      <w:r w:rsidR="008D59C2" w:rsidRPr="006A2515">
        <w:rPr>
          <w:rFonts w:ascii="Arial" w:hAnsi="Arial" w:cs="Arial"/>
        </w:rPr>
        <w:t xml:space="preserve">outlines </w:t>
      </w:r>
      <w:r w:rsidRPr="006A2515">
        <w:rPr>
          <w:rFonts w:ascii="Arial" w:hAnsi="Arial" w:cs="Arial"/>
        </w:rPr>
        <w:t xml:space="preserve">key information relating to the salary and working conditions </w:t>
      </w:r>
      <w:r w:rsidR="00EF6D56" w:rsidRPr="006A2515">
        <w:rPr>
          <w:rFonts w:ascii="Arial" w:hAnsi="Arial" w:cs="Arial"/>
        </w:rPr>
        <w:t>e.g.,</w:t>
      </w:r>
      <w:r w:rsidRPr="006A2515">
        <w:rPr>
          <w:rFonts w:ascii="Arial" w:hAnsi="Arial" w:cs="Arial"/>
        </w:rPr>
        <w:t xml:space="preserve"> location of a job, along with the current focus of the role and a brief description of the main duties.</w:t>
      </w:r>
    </w:p>
    <w:p w14:paraId="40CAB914" w14:textId="77777777" w:rsidR="008C0294" w:rsidRPr="00C444B4" w:rsidRDefault="008C0294" w:rsidP="00114762">
      <w:pPr>
        <w:jc w:val="both"/>
        <w:rPr>
          <w:rFonts w:ascii="Arial" w:hAnsi="Arial" w:cs="Arial"/>
          <w:i/>
          <w:iCs/>
        </w:rPr>
      </w:pPr>
    </w:p>
    <w:p w14:paraId="59C63F1E" w14:textId="030DDAC8" w:rsidR="008C0294" w:rsidRPr="00C444B4" w:rsidRDefault="008C0294" w:rsidP="00760609">
      <w:pPr>
        <w:pStyle w:val="Heading2"/>
        <w:rPr>
          <w:rFonts w:cs="Arial"/>
        </w:rPr>
      </w:pPr>
      <w:r w:rsidRPr="00C444B4">
        <w:rPr>
          <w:rFonts w:cs="Arial"/>
        </w:rPr>
        <w:t xml:space="preserve">Job </w:t>
      </w:r>
      <w:r w:rsidR="009A5F0C">
        <w:rPr>
          <w:rFonts w:cs="Arial"/>
        </w:rPr>
        <w:t>d</w:t>
      </w:r>
      <w:r w:rsidRPr="00C444B4">
        <w:rPr>
          <w:rFonts w:cs="Arial"/>
        </w:rPr>
        <w:t>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C444B4" w14:paraId="4896F93B" w14:textId="77777777" w:rsidTr="697BE9EB">
        <w:tc>
          <w:tcPr>
            <w:tcW w:w="1299" w:type="pct"/>
          </w:tcPr>
          <w:p w14:paraId="4CB0E192" w14:textId="458ECAF3" w:rsidR="00114762" w:rsidRPr="00C444B4" w:rsidRDefault="00114762" w:rsidP="00DD3ED0">
            <w:pPr>
              <w:pStyle w:val="Normaltable"/>
              <w:rPr>
                <w:rFonts w:ascii="Arial" w:hAnsi="Arial" w:cs="Arial"/>
              </w:rPr>
            </w:pPr>
            <w:r w:rsidRPr="00C444B4">
              <w:rPr>
                <w:rFonts w:ascii="Arial" w:hAnsi="Arial" w:cs="Arial"/>
              </w:rPr>
              <w:t xml:space="preserve">Job </w:t>
            </w:r>
            <w:r w:rsidR="009A5F0C">
              <w:rPr>
                <w:rFonts w:ascii="Arial" w:hAnsi="Arial" w:cs="Arial"/>
              </w:rPr>
              <w:t>t</w:t>
            </w:r>
            <w:r w:rsidRPr="00C444B4">
              <w:rPr>
                <w:rFonts w:ascii="Arial" w:hAnsi="Arial" w:cs="Arial"/>
              </w:rPr>
              <w:t>itle:</w:t>
            </w:r>
          </w:p>
        </w:tc>
        <w:tc>
          <w:tcPr>
            <w:tcW w:w="3701" w:type="pct"/>
          </w:tcPr>
          <w:p w14:paraId="38CA6BD1" w14:textId="7EDA90D0" w:rsidR="00114762" w:rsidRPr="00C444B4" w:rsidRDefault="00A776CB" w:rsidP="697BE9EB">
            <w:pPr>
              <w:pStyle w:val="Heading2"/>
              <w:jc w:val="both"/>
              <w:rPr>
                <w:rFonts w:cs="Arial"/>
                <w:b w:val="0"/>
                <w:sz w:val="24"/>
                <w:szCs w:val="24"/>
              </w:rPr>
            </w:pPr>
            <w:r w:rsidRPr="697BE9EB">
              <w:rPr>
                <w:rFonts w:cs="Arial"/>
                <w:b w:val="0"/>
                <w:sz w:val="24"/>
                <w:szCs w:val="24"/>
              </w:rPr>
              <w:t xml:space="preserve"> </w:t>
            </w:r>
            <w:r w:rsidR="00FC6C65">
              <w:rPr>
                <w:rFonts w:cs="Arial"/>
                <w:b w:val="0"/>
                <w:sz w:val="24"/>
                <w:szCs w:val="24"/>
              </w:rPr>
              <w:t>C</w:t>
            </w:r>
            <w:r w:rsidR="00E62388" w:rsidRPr="697BE9EB">
              <w:rPr>
                <w:rFonts w:cs="Arial"/>
                <w:b w:val="0"/>
                <w:sz w:val="24"/>
                <w:szCs w:val="24"/>
              </w:rPr>
              <w:t>ontent creator</w:t>
            </w:r>
          </w:p>
        </w:tc>
      </w:tr>
      <w:tr w:rsidR="00DD3ED0" w:rsidRPr="00C444B4" w14:paraId="07F6EE60" w14:textId="77777777" w:rsidTr="697BE9EB">
        <w:tc>
          <w:tcPr>
            <w:tcW w:w="1299" w:type="pct"/>
          </w:tcPr>
          <w:p w14:paraId="0A9535D1" w14:textId="5AB2C84C" w:rsidR="00DD3ED0" w:rsidRPr="00C444B4" w:rsidRDefault="00DD3ED0" w:rsidP="00DD3ED0">
            <w:pPr>
              <w:pStyle w:val="Normaltable"/>
              <w:rPr>
                <w:rFonts w:ascii="Arial" w:hAnsi="Arial" w:cs="Arial"/>
                <w:szCs w:val="22"/>
              </w:rPr>
            </w:pPr>
            <w:r w:rsidRPr="00C444B4">
              <w:rPr>
                <w:rFonts w:ascii="Arial" w:hAnsi="Arial" w:cs="Arial"/>
              </w:rPr>
              <w:t>Salary:</w:t>
            </w:r>
          </w:p>
        </w:tc>
        <w:tc>
          <w:tcPr>
            <w:tcW w:w="3701" w:type="pct"/>
          </w:tcPr>
          <w:p w14:paraId="193E595C" w14:textId="762CFB0E" w:rsidR="00DD3ED0" w:rsidRPr="00C444B4" w:rsidRDefault="007C27EC" w:rsidP="00DD3ED0">
            <w:pPr>
              <w:rPr>
                <w:rFonts w:ascii="Arial" w:hAnsi="Arial" w:cs="Arial"/>
              </w:rPr>
            </w:pPr>
            <w:r w:rsidRPr="007C27EC">
              <w:rPr>
                <w:rFonts w:ascii="Arial" w:hAnsi="Arial" w:cs="Arial"/>
              </w:rPr>
              <w:t>£29</w:t>
            </w:r>
            <w:r>
              <w:rPr>
                <w:rFonts w:ascii="Arial" w:hAnsi="Arial" w:cs="Arial"/>
              </w:rPr>
              <w:t>,</w:t>
            </w:r>
            <w:r w:rsidRPr="007C27EC">
              <w:rPr>
                <w:rFonts w:ascii="Arial" w:hAnsi="Arial" w:cs="Arial"/>
              </w:rPr>
              <w:t>064 - £31</w:t>
            </w:r>
            <w:r>
              <w:rPr>
                <w:rFonts w:ascii="Arial" w:hAnsi="Arial" w:cs="Arial"/>
              </w:rPr>
              <w:t>,</w:t>
            </w:r>
            <w:r w:rsidRPr="007C27EC">
              <w:rPr>
                <w:rFonts w:ascii="Arial" w:hAnsi="Arial" w:cs="Arial"/>
              </w:rPr>
              <w:t>022</w:t>
            </w:r>
          </w:p>
        </w:tc>
      </w:tr>
      <w:tr w:rsidR="00A405EF" w:rsidRPr="00C444B4" w14:paraId="3199C76E" w14:textId="77777777" w:rsidTr="697BE9EB">
        <w:tc>
          <w:tcPr>
            <w:tcW w:w="1299" w:type="pct"/>
          </w:tcPr>
          <w:p w14:paraId="174ADAE6" w14:textId="6D81FA00" w:rsidR="00A405EF" w:rsidRPr="00C444B4" w:rsidRDefault="00A405EF" w:rsidP="00DD3ED0">
            <w:pPr>
              <w:pStyle w:val="Normaltable"/>
              <w:rPr>
                <w:rFonts w:ascii="Arial" w:hAnsi="Arial" w:cs="Arial"/>
              </w:rPr>
            </w:pPr>
            <w:r w:rsidRPr="00C444B4">
              <w:rPr>
                <w:rFonts w:ascii="Arial" w:hAnsi="Arial" w:cs="Arial"/>
                <w:szCs w:val="22"/>
              </w:rPr>
              <w:t>Grade:</w:t>
            </w:r>
          </w:p>
        </w:tc>
        <w:tc>
          <w:tcPr>
            <w:tcW w:w="3701" w:type="pct"/>
          </w:tcPr>
          <w:p w14:paraId="2DBC7323" w14:textId="6130B58F" w:rsidR="00A405EF" w:rsidRPr="00C444B4" w:rsidRDefault="007C27EC" w:rsidP="00DD3ED0">
            <w:pPr>
              <w:rPr>
                <w:rFonts w:ascii="Arial" w:hAnsi="Arial" w:cs="Arial"/>
              </w:rPr>
            </w:pPr>
            <w:r>
              <w:rPr>
                <w:rFonts w:ascii="Arial" w:hAnsi="Arial" w:cs="Arial"/>
              </w:rPr>
              <w:t>Grade 7</w:t>
            </w:r>
          </w:p>
        </w:tc>
      </w:tr>
      <w:tr w:rsidR="00114762" w:rsidRPr="00C444B4" w14:paraId="14527B7B" w14:textId="77777777" w:rsidTr="697BE9EB">
        <w:tc>
          <w:tcPr>
            <w:tcW w:w="1299" w:type="pct"/>
          </w:tcPr>
          <w:p w14:paraId="64D7B459" w14:textId="77777777" w:rsidR="00114762" w:rsidRPr="00C444B4" w:rsidRDefault="00114762" w:rsidP="00DD3ED0">
            <w:pPr>
              <w:pStyle w:val="Normaltable"/>
              <w:rPr>
                <w:rFonts w:ascii="Arial" w:hAnsi="Arial" w:cs="Arial"/>
              </w:rPr>
            </w:pPr>
            <w:r w:rsidRPr="00C444B4">
              <w:rPr>
                <w:rFonts w:ascii="Arial" w:hAnsi="Arial" w:cs="Arial"/>
              </w:rPr>
              <w:t>Hours:</w:t>
            </w:r>
          </w:p>
        </w:tc>
        <w:tc>
          <w:tcPr>
            <w:tcW w:w="3701" w:type="pct"/>
          </w:tcPr>
          <w:p w14:paraId="422EB13E" w14:textId="0BF44291" w:rsidR="00114762" w:rsidRPr="00C444B4" w:rsidRDefault="00E62388" w:rsidP="00DD3ED0">
            <w:pPr>
              <w:rPr>
                <w:rFonts w:ascii="Arial" w:hAnsi="Arial" w:cs="Arial"/>
              </w:rPr>
            </w:pPr>
            <w:r w:rsidRPr="697BE9EB">
              <w:rPr>
                <w:rFonts w:ascii="Arial" w:hAnsi="Arial" w:cs="Arial"/>
              </w:rPr>
              <w:t>37</w:t>
            </w:r>
            <w:r w:rsidR="0003556E" w:rsidRPr="697BE9EB">
              <w:rPr>
                <w:rFonts w:ascii="Arial" w:hAnsi="Arial" w:cs="Arial"/>
              </w:rPr>
              <w:t xml:space="preserve"> (</w:t>
            </w:r>
            <w:proofErr w:type="gramStart"/>
            <w:r w:rsidR="00151700" w:rsidRPr="697BE9EB">
              <w:rPr>
                <w:rFonts w:ascii="Arial" w:hAnsi="Arial" w:cs="Arial"/>
              </w:rPr>
              <w:t>12</w:t>
            </w:r>
            <w:r w:rsidR="0003556E" w:rsidRPr="697BE9EB">
              <w:rPr>
                <w:rFonts w:ascii="Arial" w:hAnsi="Arial" w:cs="Arial"/>
              </w:rPr>
              <w:t xml:space="preserve"> month</w:t>
            </w:r>
            <w:proofErr w:type="gramEnd"/>
            <w:r w:rsidR="0003556E" w:rsidRPr="697BE9EB">
              <w:rPr>
                <w:rFonts w:ascii="Arial" w:hAnsi="Arial" w:cs="Arial"/>
              </w:rPr>
              <w:t xml:space="preserve"> fixed term contract)</w:t>
            </w:r>
          </w:p>
        </w:tc>
      </w:tr>
      <w:tr w:rsidR="00114762" w:rsidRPr="00C444B4" w14:paraId="2D3F65CB" w14:textId="77777777" w:rsidTr="697BE9EB">
        <w:tc>
          <w:tcPr>
            <w:tcW w:w="1299" w:type="pct"/>
          </w:tcPr>
          <w:p w14:paraId="3B57DD00" w14:textId="77777777" w:rsidR="00114762" w:rsidRPr="00C444B4" w:rsidRDefault="00114762" w:rsidP="00DD3ED0">
            <w:pPr>
              <w:pStyle w:val="Normaltable"/>
              <w:rPr>
                <w:rFonts w:ascii="Arial" w:hAnsi="Arial" w:cs="Arial"/>
              </w:rPr>
            </w:pPr>
            <w:r w:rsidRPr="00C444B4">
              <w:rPr>
                <w:rFonts w:ascii="Arial" w:hAnsi="Arial" w:cs="Arial"/>
              </w:rPr>
              <w:t>Team:</w:t>
            </w:r>
          </w:p>
        </w:tc>
        <w:tc>
          <w:tcPr>
            <w:tcW w:w="3701" w:type="pct"/>
          </w:tcPr>
          <w:p w14:paraId="34C60F22" w14:textId="591DD8AE" w:rsidR="00114762" w:rsidRPr="00C444B4" w:rsidRDefault="00151700" w:rsidP="00DD3ED0">
            <w:pPr>
              <w:rPr>
                <w:rFonts w:ascii="Arial" w:hAnsi="Arial" w:cs="Arial"/>
              </w:rPr>
            </w:pPr>
            <w:r>
              <w:rPr>
                <w:rFonts w:ascii="Arial" w:hAnsi="Arial" w:cs="Arial"/>
              </w:rPr>
              <w:t>Communications, marketing and engagement (m</w:t>
            </w:r>
            <w:r w:rsidR="00C8403B" w:rsidRPr="00C444B4">
              <w:rPr>
                <w:rFonts w:ascii="Arial" w:hAnsi="Arial" w:cs="Arial"/>
              </w:rPr>
              <w:t xml:space="preserve">arketing </w:t>
            </w:r>
            <w:r>
              <w:rPr>
                <w:rFonts w:ascii="Arial" w:hAnsi="Arial" w:cs="Arial"/>
              </w:rPr>
              <w:t>and</w:t>
            </w:r>
            <w:r w:rsidR="00C8403B" w:rsidRPr="00C444B4">
              <w:rPr>
                <w:rFonts w:ascii="Arial" w:hAnsi="Arial" w:cs="Arial"/>
              </w:rPr>
              <w:t xml:space="preserve"> </w:t>
            </w:r>
            <w:r>
              <w:rPr>
                <w:rFonts w:ascii="Arial" w:hAnsi="Arial" w:cs="Arial"/>
              </w:rPr>
              <w:t>c</w:t>
            </w:r>
            <w:r w:rsidR="00C8403B" w:rsidRPr="00C444B4">
              <w:rPr>
                <w:rFonts w:ascii="Arial" w:hAnsi="Arial" w:cs="Arial"/>
              </w:rPr>
              <w:t>ampaigns</w:t>
            </w:r>
            <w:r>
              <w:rPr>
                <w:rFonts w:ascii="Arial" w:hAnsi="Arial" w:cs="Arial"/>
              </w:rPr>
              <w:t>)</w:t>
            </w:r>
          </w:p>
        </w:tc>
      </w:tr>
      <w:tr w:rsidR="005021D7" w:rsidRPr="00C444B4" w14:paraId="2D3E1396" w14:textId="77777777" w:rsidTr="697BE9EB">
        <w:tc>
          <w:tcPr>
            <w:tcW w:w="1299" w:type="pct"/>
          </w:tcPr>
          <w:p w14:paraId="187DA0C8" w14:textId="690E784E" w:rsidR="005021D7" w:rsidRPr="00C444B4" w:rsidRDefault="005021D7" w:rsidP="00DD3ED0">
            <w:pPr>
              <w:pStyle w:val="Normaltable"/>
              <w:rPr>
                <w:rFonts w:ascii="Arial" w:hAnsi="Arial" w:cs="Arial"/>
              </w:rPr>
            </w:pPr>
            <w:r w:rsidRPr="00C444B4">
              <w:rPr>
                <w:rFonts w:ascii="Arial" w:hAnsi="Arial" w:cs="Arial"/>
              </w:rPr>
              <w:t xml:space="preserve">Service </w:t>
            </w:r>
            <w:r w:rsidR="00151700">
              <w:rPr>
                <w:rFonts w:ascii="Arial" w:hAnsi="Arial" w:cs="Arial"/>
              </w:rPr>
              <w:t>a</w:t>
            </w:r>
            <w:r w:rsidRPr="00C444B4">
              <w:rPr>
                <w:rFonts w:ascii="Arial" w:hAnsi="Arial" w:cs="Arial"/>
              </w:rPr>
              <w:t>rea:</w:t>
            </w:r>
          </w:p>
        </w:tc>
        <w:tc>
          <w:tcPr>
            <w:tcW w:w="3701" w:type="pct"/>
          </w:tcPr>
          <w:p w14:paraId="268DE95B" w14:textId="57BAE11D" w:rsidR="005021D7" w:rsidRPr="00C444B4" w:rsidRDefault="00C8403B" w:rsidP="00DD3ED0">
            <w:pPr>
              <w:rPr>
                <w:rFonts w:ascii="Arial" w:hAnsi="Arial" w:cs="Arial"/>
              </w:rPr>
            </w:pPr>
            <w:r w:rsidRPr="00C444B4">
              <w:rPr>
                <w:rFonts w:ascii="Arial" w:hAnsi="Arial" w:cs="Arial"/>
              </w:rPr>
              <w:t xml:space="preserve">Public </w:t>
            </w:r>
            <w:r w:rsidR="00151700">
              <w:rPr>
                <w:rFonts w:ascii="Arial" w:hAnsi="Arial" w:cs="Arial"/>
              </w:rPr>
              <w:t>a</w:t>
            </w:r>
            <w:r w:rsidRPr="00C444B4">
              <w:rPr>
                <w:rFonts w:ascii="Arial" w:hAnsi="Arial" w:cs="Arial"/>
              </w:rPr>
              <w:t xml:space="preserve">ffairs, </w:t>
            </w:r>
            <w:r w:rsidR="00151700">
              <w:rPr>
                <w:rFonts w:ascii="Arial" w:hAnsi="Arial" w:cs="Arial"/>
              </w:rPr>
              <w:t>p</w:t>
            </w:r>
            <w:r w:rsidRPr="00C444B4">
              <w:rPr>
                <w:rFonts w:ascii="Arial" w:hAnsi="Arial" w:cs="Arial"/>
              </w:rPr>
              <w:t xml:space="preserve">olicy and </w:t>
            </w:r>
            <w:r w:rsidR="00151700">
              <w:rPr>
                <w:rFonts w:ascii="Arial" w:hAnsi="Arial" w:cs="Arial"/>
              </w:rPr>
              <w:t>p</w:t>
            </w:r>
            <w:r w:rsidRPr="00C444B4">
              <w:rPr>
                <w:rFonts w:ascii="Arial" w:hAnsi="Arial" w:cs="Arial"/>
              </w:rPr>
              <w:t>artnerships</w:t>
            </w:r>
          </w:p>
        </w:tc>
      </w:tr>
      <w:tr w:rsidR="00114762" w:rsidRPr="00C444B4" w14:paraId="13A30B79" w14:textId="77777777" w:rsidTr="697BE9EB">
        <w:tc>
          <w:tcPr>
            <w:tcW w:w="1299" w:type="pct"/>
          </w:tcPr>
          <w:p w14:paraId="1E763D87" w14:textId="375AFEE3" w:rsidR="00114762" w:rsidRPr="00C444B4" w:rsidRDefault="00114762" w:rsidP="00DD3ED0">
            <w:pPr>
              <w:pStyle w:val="Normaltable"/>
              <w:rPr>
                <w:rFonts w:ascii="Arial" w:hAnsi="Arial" w:cs="Arial"/>
              </w:rPr>
            </w:pPr>
            <w:r w:rsidRPr="00C444B4">
              <w:rPr>
                <w:rFonts w:ascii="Arial" w:hAnsi="Arial" w:cs="Arial"/>
              </w:rPr>
              <w:t xml:space="preserve">Primary </w:t>
            </w:r>
            <w:r w:rsidR="00151700">
              <w:rPr>
                <w:rFonts w:ascii="Arial" w:hAnsi="Arial" w:cs="Arial"/>
              </w:rPr>
              <w:t>l</w:t>
            </w:r>
            <w:r w:rsidRPr="00C444B4">
              <w:rPr>
                <w:rFonts w:ascii="Arial" w:hAnsi="Arial" w:cs="Arial"/>
              </w:rPr>
              <w:t>ocation:</w:t>
            </w:r>
          </w:p>
        </w:tc>
        <w:tc>
          <w:tcPr>
            <w:tcW w:w="3701" w:type="pct"/>
          </w:tcPr>
          <w:p w14:paraId="3393CED8" w14:textId="77777777" w:rsidR="00A776CB" w:rsidRDefault="00151700" w:rsidP="00DD3ED0">
            <w:pPr>
              <w:rPr>
                <w:rFonts w:ascii="Arial" w:hAnsi="Arial" w:cs="Arial"/>
              </w:rPr>
            </w:pPr>
            <w:r w:rsidRPr="00446CFA">
              <w:rPr>
                <w:rFonts w:ascii="Arial" w:hAnsi="Arial" w:cs="Arial"/>
              </w:rPr>
              <w:t>Hybrid with the primary location County Hall, Oxford</w:t>
            </w:r>
          </w:p>
          <w:p w14:paraId="3CC05942" w14:textId="77777777" w:rsidR="00A776CB" w:rsidRDefault="00A776CB" w:rsidP="00DD3ED0">
            <w:pPr>
              <w:rPr>
                <w:rFonts w:ascii="Arial" w:hAnsi="Arial" w:cs="Arial"/>
              </w:rPr>
            </w:pPr>
          </w:p>
          <w:p w14:paraId="5C947BA8" w14:textId="5FEF8174" w:rsidR="00F50B0D" w:rsidRPr="00C444B4" w:rsidRDefault="00A776CB" w:rsidP="00DD3ED0">
            <w:pPr>
              <w:rPr>
                <w:rFonts w:ascii="Arial" w:hAnsi="Arial" w:cs="Arial"/>
              </w:rPr>
            </w:pPr>
            <w:r>
              <w:rPr>
                <w:rFonts w:ascii="Arial" w:hAnsi="Arial" w:cs="Arial"/>
              </w:rPr>
              <w:t>Regular travel across the county will be required to develop content.</w:t>
            </w:r>
            <w:r w:rsidR="00151700" w:rsidRPr="00C444B4" w:rsidDel="00151700">
              <w:rPr>
                <w:rFonts w:ascii="Arial" w:hAnsi="Arial" w:cs="Arial"/>
              </w:rPr>
              <w:t xml:space="preserve"> </w:t>
            </w:r>
          </w:p>
          <w:p w14:paraId="3239BB1B" w14:textId="1DCF405A" w:rsidR="00C8403B" w:rsidRPr="00C444B4" w:rsidDel="00151700" w:rsidRDefault="06D56E30" w:rsidP="697BE9EB">
            <w:pPr>
              <w:rPr>
                <w:rFonts w:ascii="Arial" w:hAnsi="Arial" w:cs="Arial"/>
              </w:rPr>
            </w:pPr>
            <w:r w:rsidRPr="697BE9EB">
              <w:rPr>
                <w:rFonts w:ascii="Arial" w:hAnsi="Arial" w:cs="Arial"/>
              </w:rPr>
              <w:t>W</w:t>
            </w:r>
            <w:r w:rsidR="004A4044" w:rsidRPr="697BE9EB">
              <w:rPr>
                <w:rFonts w:ascii="Arial" w:hAnsi="Arial" w:cs="Arial"/>
              </w:rPr>
              <w:t>orking at O</w:t>
            </w:r>
            <w:r w:rsidR="00F50B0D" w:rsidRPr="697BE9EB">
              <w:rPr>
                <w:rFonts w:ascii="Arial" w:hAnsi="Arial" w:cs="Arial"/>
              </w:rPr>
              <w:t xml:space="preserve">xfordshire </w:t>
            </w:r>
            <w:r w:rsidR="004A4044" w:rsidRPr="697BE9EB">
              <w:rPr>
                <w:rFonts w:ascii="Arial" w:hAnsi="Arial" w:cs="Arial"/>
              </w:rPr>
              <w:t>C</w:t>
            </w:r>
            <w:r w:rsidR="00F50B0D" w:rsidRPr="697BE9EB">
              <w:rPr>
                <w:rFonts w:ascii="Arial" w:hAnsi="Arial" w:cs="Arial"/>
              </w:rPr>
              <w:t xml:space="preserve">ounty </w:t>
            </w:r>
            <w:r w:rsidR="004A4044" w:rsidRPr="697BE9EB">
              <w:rPr>
                <w:rFonts w:ascii="Arial" w:hAnsi="Arial" w:cs="Arial"/>
              </w:rPr>
              <w:t>C</w:t>
            </w:r>
            <w:r w:rsidR="00F50B0D" w:rsidRPr="697BE9EB">
              <w:rPr>
                <w:rFonts w:ascii="Arial" w:hAnsi="Arial" w:cs="Arial"/>
              </w:rPr>
              <w:t xml:space="preserve">ouncil </w:t>
            </w:r>
            <w:r w:rsidR="44237220" w:rsidRPr="697BE9EB">
              <w:rPr>
                <w:rFonts w:ascii="Arial" w:hAnsi="Arial" w:cs="Arial"/>
              </w:rPr>
              <w:t xml:space="preserve">means </w:t>
            </w:r>
            <w:r w:rsidR="004A4044" w:rsidRPr="697BE9EB">
              <w:rPr>
                <w:rFonts w:ascii="Arial" w:hAnsi="Arial" w:cs="Arial"/>
              </w:rPr>
              <w:t xml:space="preserve">you will have the </w:t>
            </w:r>
            <w:r w:rsidR="00F50B0D" w:rsidRPr="697BE9EB">
              <w:rPr>
                <w:rFonts w:ascii="Arial" w:hAnsi="Arial" w:cs="Arial"/>
              </w:rPr>
              <w:t>support</w:t>
            </w:r>
            <w:r w:rsidR="004A4044" w:rsidRPr="697BE9EB">
              <w:rPr>
                <w:rFonts w:ascii="Arial" w:hAnsi="Arial" w:cs="Arial"/>
              </w:rPr>
              <w:t xml:space="preserve"> to do your job and deliver great results, wherever you are based</w:t>
            </w:r>
            <w:r w:rsidR="6190AA44" w:rsidRPr="697BE9EB">
              <w:rPr>
                <w:rFonts w:ascii="Arial" w:hAnsi="Arial" w:cs="Arial"/>
              </w:rPr>
              <w:t xml:space="preserve"> and work</w:t>
            </w:r>
            <w:r w:rsidR="004A4044" w:rsidRPr="697BE9EB">
              <w:rPr>
                <w:rFonts w:ascii="Arial" w:hAnsi="Arial" w:cs="Arial"/>
              </w:rPr>
              <w:t xml:space="preserve">.  </w:t>
            </w:r>
          </w:p>
          <w:p w14:paraId="048A42EA" w14:textId="5D9A2340" w:rsidR="00C8403B" w:rsidRPr="00C444B4" w:rsidDel="00151700" w:rsidRDefault="00C8403B" w:rsidP="00DD3ED0">
            <w:pPr>
              <w:rPr>
                <w:rFonts w:ascii="Arial" w:hAnsi="Arial" w:cs="Arial"/>
              </w:rPr>
            </w:pPr>
          </w:p>
          <w:p w14:paraId="39232083" w14:textId="0ECA3259" w:rsidR="00114762" w:rsidRPr="00C444B4" w:rsidRDefault="26919EC8" w:rsidP="00C8403B">
            <w:pPr>
              <w:rPr>
                <w:rFonts w:ascii="Arial" w:hAnsi="Arial" w:cs="Arial"/>
              </w:rPr>
            </w:pPr>
            <w:r w:rsidRPr="697BE9EB">
              <w:rPr>
                <w:rFonts w:ascii="Arial" w:hAnsi="Arial" w:cs="Arial"/>
              </w:rPr>
              <w:t>O</w:t>
            </w:r>
            <w:r w:rsidR="004A4044" w:rsidRPr="697BE9EB">
              <w:rPr>
                <w:rFonts w:ascii="Arial" w:hAnsi="Arial" w:cs="Arial"/>
              </w:rPr>
              <w:t>ur approach to where and how often we would like to see you in person will be taken depending on the requirements of the role and in collaboration with you as part of the recruitment process</w:t>
            </w:r>
            <w:r w:rsidR="00C8403B" w:rsidRPr="697BE9EB">
              <w:rPr>
                <w:rFonts w:ascii="Arial" w:hAnsi="Arial" w:cs="Arial"/>
              </w:rPr>
              <w:t>.</w:t>
            </w:r>
          </w:p>
        </w:tc>
      </w:tr>
      <w:tr w:rsidR="00DD3ED0" w:rsidRPr="00C444B4" w14:paraId="7246A560" w14:textId="77777777" w:rsidTr="697BE9EB">
        <w:tc>
          <w:tcPr>
            <w:tcW w:w="1299" w:type="pct"/>
          </w:tcPr>
          <w:p w14:paraId="0ED78F1C" w14:textId="7980E07B" w:rsidR="00DD3ED0" w:rsidRPr="00C444B4" w:rsidRDefault="00DD3ED0" w:rsidP="00DD3ED0">
            <w:pPr>
              <w:pStyle w:val="Normaltable"/>
              <w:rPr>
                <w:rFonts w:ascii="Arial" w:hAnsi="Arial" w:cs="Arial"/>
              </w:rPr>
            </w:pPr>
            <w:r w:rsidRPr="00C444B4">
              <w:rPr>
                <w:rFonts w:ascii="Arial" w:hAnsi="Arial" w:cs="Arial"/>
              </w:rPr>
              <w:t>Budget responsibility:</w:t>
            </w:r>
          </w:p>
        </w:tc>
        <w:tc>
          <w:tcPr>
            <w:tcW w:w="3701" w:type="pct"/>
          </w:tcPr>
          <w:p w14:paraId="7E99EDD9" w14:textId="46B43885" w:rsidR="00DD3ED0" w:rsidRPr="00C444B4" w:rsidRDefault="00C8403B" w:rsidP="00DD3ED0">
            <w:pPr>
              <w:rPr>
                <w:rFonts w:ascii="Arial" w:hAnsi="Arial" w:cs="Arial"/>
              </w:rPr>
            </w:pPr>
            <w:r w:rsidRPr="00C444B4">
              <w:rPr>
                <w:rFonts w:ascii="Arial" w:hAnsi="Arial" w:cs="Arial"/>
              </w:rPr>
              <w:t>n/a</w:t>
            </w:r>
          </w:p>
        </w:tc>
      </w:tr>
      <w:tr w:rsidR="00DD3ED0" w:rsidRPr="00C444B4" w14:paraId="59366AE8" w14:textId="77777777" w:rsidTr="697BE9EB">
        <w:tc>
          <w:tcPr>
            <w:tcW w:w="1299" w:type="pct"/>
          </w:tcPr>
          <w:p w14:paraId="06160C01" w14:textId="093322D8" w:rsidR="00DD3ED0" w:rsidRPr="00C444B4" w:rsidRDefault="00DD3ED0" w:rsidP="00DD3ED0">
            <w:pPr>
              <w:pStyle w:val="Normaltable"/>
              <w:rPr>
                <w:rFonts w:ascii="Arial" w:hAnsi="Arial" w:cs="Arial"/>
              </w:rPr>
            </w:pPr>
            <w:r w:rsidRPr="00C444B4">
              <w:rPr>
                <w:rFonts w:ascii="Arial" w:hAnsi="Arial" w:cs="Arial"/>
              </w:rPr>
              <w:t>Responsible to:</w:t>
            </w:r>
          </w:p>
        </w:tc>
        <w:tc>
          <w:tcPr>
            <w:tcW w:w="3701" w:type="pct"/>
          </w:tcPr>
          <w:p w14:paraId="16D735C4" w14:textId="36A838EE" w:rsidR="00DD3ED0" w:rsidRPr="00C444B4" w:rsidRDefault="00C8403B" w:rsidP="00DD3ED0">
            <w:pPr>
              <w:rPr>
                <w:rFonts w:ascii="Arial" w:hAnsi="Arial" w:cs="Arial"/>
              </w:rPr>
            </w:pPr>
            <w:r w:rsidRPr="00C444B4">
              <w:rPr>
                <w:rFonts w:ascii="Arial" w:hAnsi="Arial" w:cs="Arial"/>
              </w:rPr>
              <w:t xml:space="preserve">Marketing </w:t>
            </w:r>
            <w:r w:rsidR="00151700">
              <w:rPr>
                <w:rFonts w:ascii="Arial" w:hAnsi="Arial" w:cs="Arial"/>
              </w:rPr>
              <w:t>and</w:t>
            </w:r>
            <w:r w:rsidRPr="00C444B4">
              <w:rPr>
                <w:rFonts w:ascii="Arial" w:hAnsi="Arial" w:cs="Arial"/>
              </w:rPr>
              <w:t xml:space="preserve"> </w:t>
            </w:r>
            <w:r w:rsidR="00151700">
              <w:rPr>
                <w:rFonts w:ascii="Arial" w:hAnsi="Arial" w:cs="Arial"/>
              </w:rPr>
              <w:t>c</w:t>
            </w:r>
            <w:r w:rsidRPr="00C444B4">
              <w:rPr>
                <w:rFonts w:ascii="Arial" w:hAnsi="Arial" w:cs="Arial"/>
              </w:rPr>
              <w:t xml:space="preserve">ampaigns </w:t>
            </w:r>
            <w:r w:rsidR="0029524B">
              <w:rPr>
                <w:rFonts w:ascii="Arial" w:hAnsi="Arial" w:cs="Arial"/>
              </w:rPr>
              <w:t xml:space="preserve">officer </w:t>
            </w:r>
          </w:p>
        </w:tc>
      </w:tr>
      <w:tr w:rsidR="00114762" w:rsidRPr="00C444B4" w14:paraId="0564E821" w14:textId="77777777" w:rsidTr="697BE9EB">
        <w:tc>
          <w:tcPr>
            <w:tcW w:w="1299" w:type="pct"/>
          </w:tcPr>
          <w:p w14:paraId="2CBD7ECF" w14:textId="77777777" w:rsidR="00114762" w:rsidRPr="00C444B4" w:rsidRDefault="00114762" w:rsidP="00DD3ED0">
            <w:pPr>
              <w:pStyle w:val="Normaltable"/>
              <w:rPr>
                <w:rFonts w:ascii="Arial" w:hAnsi="Arial" w:cs="Arial"/>
              </w:rPr>
            </w:pPr>
            <w:r w:rsidRPr="00C444B4">
              <w:rPr>
                <w:rFonts w:ascii="Arial" w:hAnsi="Arial" w:cs="Arial"/>
              </w:rPr>
              <w:t>Responsible for:</w:t>
            </w:r>
          </w:p>
        </w:tc>
        <w:tc>
          <w:tcPr>
            <w:tcW w:w="3701" w:type="pct"/>
          </w:tcPr>
          <w:p w14:paraId="7CB6A1AA" w14:textId="58CDFD06" w:rsidR="00114762" w:rsidRPr="00C444B4" w:rsidRDefault="00C8403B" w:rsidP="00DD3ED0">
            <w:pPr>
              <w:rPr>
                <w:rFonts w:ascii="Arial" w:hAnsi="Arial" w:cs="Arial"/>
              </w:rPr>
            </w:pPr>
            <w:r w:rsidRPr="00C444B4">
              <w:rPr>
                <w:rFonts w:ascii="Arial" w:hAnsi="Arial" w:cs="Arial"/>
              </w:rPr>
              <w:t>n/a</w:t>
            </w:r>
          </w:p>
        </w:tc>
      </w:tr>
      <w:tr w:rsidR="00E709E9" w:rsidRPr="00C444B4" w14:paraId="57A77990" w14:textId="77777777" w:rsidTr="697BE9EB">
        <w:tc>
          <w:tcPr>
            <w:tcW w:w="1299" w:type="pct"/>
          </w:tcPr>
          <w:p w14:paraId="54A73850" w14:textId="2434FA8F" w:rsidR="00E709E9" w:rsidRPr="00C444B4" w:rsidRDefault="004619FB" w:rsidP="00DD3ED0">
            <w:pPr>
              <w:pStyle w:val="Normaltable"/>
              <w:rPr>
                <w:rFonts w:ascii="Arial" w:hAnsi="Arial" w:cs="Arial"/>
              </w:rPr>
            </w:pPr>
            <w:r w:rsidRPr="00C444B4">
              <w:rPr>
                <w:rFonts w:ascii="Arial" w:hAnsi="Arial" w:cs="Arial"/>
              </w:rPr>
              <w:t>Political</w:t>
            </w:r>
            <w:r w:rsidR="00E709E9" w:rsidRPr="00C444B4">
              <w:rPr>
                <w:rFonts w:ascii="Arial" w:hAnsi="Arial" w:cs="Arial"/>
              </w:rPr>
              <w:t xml:space="preserve"> </w:t>
            </w:r>
            <w:r w:rsidR="00151700">
              <w:rPr>
                <w:rFonts w:ascii="Arial" w:hAnsi="Arial" w:cs="Arial"/>
              </w:rPr>
              <w:t>r</w:t>
            </w:r>
            <w:r w:rsidR="00E709E9" w:rsidRPr="00C444B4">
              <w:rPr>
                <w:rFonts w:ascii="Arial" w:hAnsi="Arial" w:cs="Arial"/>
              </w:rPr>
              <w:t>estricted</w:t>
            </w:r>
            <w:r w:rsidRPr="00C444B4">
              <w:rPr>
                <w:rFonts w:ascii="Arial" w:hAnsi="Arial" w:cs="Arial"/>
              </w:rPr>
              <w:t xml:space="preserve"> </w:t>
            </w:r>
            <w:r w:rsidR="00151700">
              <w:rPr>
                <w:rFonts w:ascii="Arial" w:hAnsi="Arial" w:cs="Arial"/>
              </w:rPr>
              <w:t>p</w:t>
            </w:r>
            <w:r w:rsidRPr="00C444B4">
              <w:rPr>
                <w:rFonts w:ascii="Arial" w:hAnsi="Arial" w:cs="Arial"/>
              </w:rPr>
              <w:t>ost:</w:t>
            </w:r>
          </w:p>
        </w:tc>
        <w:tc>
          <w:tcPr>
            <w:tcW w:w="3701" w:type="pct"/>
          </w:tcPr>
          <w:p w14:paraId="2E2835DF" w14:textId="7A5DC86D" w:rsidR="00E709E9" w:rsidRPr="00C444B4" w:rsidRDefault="007561DC" w:rsidP="00DD3ED0">
            <w:pPr>
              <w:rPr>
                <w:rFonts w:ascii="Arial" w:hAnsi="Arial" w:cs="Arial"/>
              </w:rPr>
            </w:pPr>
            <w:r w:rsidRPr="00C444B4">
              <w:rPr>
                <w:rFonts w:ascii="Arial" w:hAnsi="Arial" w:cs="Arial"/>
              </w:rPr>
              <w:t>No</w:t>
            </w:r>
          </w:p>
        </w:tc>
      </w:tr>
    </w:tbl>
    <w:p w14:paraId="12CEEA05" w14:textId="77777777" w:rsidR="00C444B4" w:rsidRPr="00C444B4" w:rsidRDefault="00C444B4" w:rsidP="00760609">
      <w:pPr>
        <w:pStyle w:val="Heading2"/>
        <w:rPr>
          <w:rFonts w:cs="Arial"/>
        </w:rPr>
      </w:pPr>
    </w:p>
    <w:p w14:paraId="0D3019CE" w14:textId="77777777" w:rsidR="00C444B4" w:rsidRPr="00C444B4" w:rsidRDefault="00C444B4">
      <w:pPr>
        <w:rPr>
          <w:rFonts w:ascii="Arial" w:eastAsiaTheme="majorEastAsia" w:hAnsi="Arial" w:cs="Arial"/>
          <w:b/>
          <w:color w:val="000000" w:themeColor="text1"/>
          <w:sz w:val="28"/>
          <w:szCs w:val="26"/>
        </w:rPr>
      </w:pPr>
      <w:r w:rsidRPr="00C444B4">
        <w:rPr>
          <w:rFonts w:ascii="Arial" w:hAnsi="Arial" w:cs="Arial"/>
        </w:rPr>
        <w:br w:type="page"/>
      </w:r>
    </w:p>
    <w:p w14:paraId="77145B1B" w14:textId="1F7D03B0" w:rsidR="00A50C5D" w:rsidRPr="00C444B4" w:rsidRDefault="00A50C5D" w:rsidP="00760609">
      <w:pPr>
        <w:pStyle w:val="Heading2"/>
        <w:rPr>
          <w:rFonts w:cs="Arial"/>
        </w:rPr>
      </w:pPr>
      <w:r w:rsidRPr="00C444B4">
        <w:rPr>
          <w:rFonts w:cs="Arial"/>
        </w:rPr>
        <w:lastRenderedPageBreak/>
        <w:t xml:space="preserve">Job </w:t>
      </w:r>
      <w:r w:rsidR="00151700">
        <w:rPr>
          <w:rFonts w:cs="Arial"/>
        </w:rPr>
        <w:t>p</w:t>
      </w:r>
      <w:r w:rsidRPr="00C444B4">
        <w:rPr>
          <w:rFonts w:cs="Arial"/>
        </w:rPr>
        <w:t>urpose</w:t>
      </w:r>
    </w:p>
    <w:tbl>
      <w:tblPr>
        <w:tblStyle w:val="TableGridLight"/>
        <w:tblW w:w="10343" w:type="dxa"/>
        <w:tblLook w:val="04A0" w:firstRow="1" w:lastRow="0" w:firstColumn="1" w:lastColumn="0" w:noHBand="0" w:noVBand="1"/>
      </w:tblPr>
      <w:tblGrid>
        <w:gridCol w:w="10343"/>
      </w:tblGrid>
      <w:tr w:rsidR="00B0457A" w:rsidRPr="00C444B4" w14:paraId="7767AE61" w14:textId="77777777" w:rsidTr="697BE9EB">
        <w:tc>
          <w:tcPr>
            <w:tcW w:w="10343" w:type="dxa"/>
          </w:tcPr>
          <w:p w14:paraId="032AA742" w14:textId="6D073F68" w:rsidR="003621DC" w:rsidRDefault="16F71C84" w:rsidP="697BE9EB">
            <w:pPr>
              <w:rPr>
                <w:rFonts w:ascii="Arial" w:hAnsi="Arial" w:cs="Arial"/>
              </w:rPr>
            </w:pPr>
            <w:r w:rsidRPr="697BE9EB">
              <w:rPr>
                <w:rFonts w:ascii="Arial" w:hAnsi="Arial" w:cs="Arial"/>
              </w:rPr>
              <w:t xml:space="preserve">This post is based in the </w:t>
            </w:r>
            <w:r w:rsidR="00151700" w:rsidRPr="697BE9EB">
              <w:rPr>
                <w:rFonts w:ascii="Arial" w:hAnsi="Arial" w:cs="Arial"/>
              </w:rPr>
              <w:t xml:space="preserve">marketing and campaigns team as part of the wider </w:t>
            </w:r>
            <w:r w:rsidRPr="697BE9EB">
              <w:rPr>
                <w:rFonts w:ascii="Arial" w:hAnsi="Arial" w:cs="Arial"/>
              </w:rPr>
              <w:t xml:space="preserve">communications, marketing and engagement </w:t>
            </w:r>
            <w:r w:rsidR="00151700" w:rsidRPr="697BE9EB">
              <w:rPr>
                <w:rFonts w:ascii="Arial" w:hAnsi="Arial" w:cs="Arial"/>
              </w:rPr>
              <w:t>team. The marketing and campaigns team</w:t>
            </w:r>
            <w:r w:rsidRPr="697BE9EB">
              <w:rPr>
                <w:rFonts w:ascii="Arial" w:hAnsi="Arial" w:cs="Arial"/>
              </w:rPr>
              <w:t xml:space="preserve"> provides integrated </w:t>
            </w:r>
            <w:r w:rsidR="2EF6522C" w:rsidRPr="697BE9EB">
              <w:rPr>
                <w:rFonts w:ascii="Arial" w:hAnsi="Arial" w:cs="Arial"/>
              </w:rPr>
              <w:t xml:space="preserve">strategic and tactical marketing </w:t>
            </w:r>
            <w:r w:rsidRPr="697BE9EB">
              <w:rPr>
                <w:rFonts w:ascii="Arial" w:hAnsi="Arial" w:cs="Arial"/>
              </w:rPr>
              <w:t>communications</w:t>
            </w:r>
            <w:r w:rsidR="2EF6522C" w:rsidRPr="697BE9EB">
              <w:rPr>
                <w:rFonts w:ascii="Arial" w:hAnsi="Arial" w:cs="Arial"/>
              </w:rPr>
              <w:t xml:space="preserve"> </w:t>
            </w:r>
            <w:r w:rsidRPr="697BE9EB">
              <w:rPr>
                <w:rFonts w:ascii="Arial" w:hAnsi="Arial" w:cs="Arial"/>
              </w:rPr>
              <w:t xml:space="preserve">advice and support across all service areas at Oxfordshire County Council. </w:t>
            </w:r>
          </w:p>
          <w:p w14:paraId="131F579C" w14:textId="77777777" w:rsidR="00483323" w:rsidRPr="00C444B4" w:rsidRDefault="00483323" w:rsidP="00C8403B">
            <w:pPr>
              <w:pStyle w:val="Default"/>
              <w:rPr>
                <w:sz w:val="22"/>
                <w:szCs w:val="22"/>
              </w:rPr>
            </w:pPr>
          </w:p>
          <w:p w14:paraId="099518C6" w14:textId="759FBB3C" w:rsidR="00BC4C5B" w:rsidRDefault="44A2F134" w:rsidP="00C8403B">
            <w:pPr>
              <w:pStyle w:val="Default"/>
              <w:rPr>
                <w:sz w:val="22"/>
                <w:szCs w:val="22"/>
              </w:rPr>
            </w:pPr>
            <w:r w:rsidRPr="697BE9EB">
              <w:rPr>
                <w:sz w:val="22"/>
                <w:szCs w:val="22"/>
              </w:rPr>
              <w:t>This postholder is</w:t>
            </w:r>
            <w:r w:rsidR="00C8403B" w:rsidRPr="697BE9EB">
              <w:rPr>
                <w:sz w:val="22"/>
                <w:szCs w:val="22"/>
              </w:rPr>
              <w:t xml:space="preserve"> </w:t>
            </w:r>
            <w:r w:rsidR="00E62388" w:rsidRPr="697BE9EB">
              <w:rPr>
                <w:sz w:val="22"/>
                <w:szCs w:val="22"/>
              </w:rPr>
              <w:t xml:space="preserve">responsible for the </w:t>
            </w:r>
            <w:r w:rsidR="7C1AFD5B" w:rsidRPr="697BE9EB">
              <w:rPr>
                <w:sz w:val="22"/>
                <w:szCs w:val="22"/>
              </w:rPr>
              <w:t xml:space="preserve">production of </w:t>
            </w:r>
            <w:r w:rsidR="4CD4FF4B" w:rsidRPr="697BE9EB">
              <w:rPr>
                <w:sz w:val="22"/>
                <w:szCs w:val="22"/>
              </w:rPr>
              <w:t xml:space="preserve">high volume, </w:t>
            </w:r>
            <w:r w:rsidR="00E62388" w:rsidRPr="697BE9EB">
              <w:rPr>
                <w:sz w:val="22"/>
                <w:szCs w:val="22"/>
              </w:rPr>
              <w:t>creative audio</w:t>
            </w:r>
            <w:r w:rsidR="0003556E" w:rsidRPr="697BE9EB">
              <w:rPr>
                <w:sz w:val="22"/>
                <w:szCs w:val="22"/>
              </w:rPr>
              <w:t xml:space="preserve"> </w:t>
            </w:r>
            <w:r w:rsidR="00E62388" w:rsidRPr="697BE9EB">
              <w:rPr>
                <w:sz w:val="22"/>
                <w:szCs w:val="22"/>
              </w:rPr>
              <w:t>and video content</w:t>
            </w:r>
            <w:r w:rsidR="00C705E9">
              <w:rPr>
                <w:sz w:val="22"/>
                <w:szCs w:val="22"/>
              </w:rPr>
              <w:t>. Their primary role will be</w:t>
            </w:r>
            <w:r w:rsidR="2695CD49" w:rsidRPr="697BE9EB">
              <w:rPr>
                <w:sz w:val="22"/>
                <w:szCs w:val="22"/>
              </w:rPr>
              <w:t xml:space="preserve"> </w:t>
            </w:r>
            <w:r w:rsidR="00E62388" w:rsidRPr="697BE9EB">
              <w:rPr>
                <w:sz w:val="22"/>
                <w:szCs w:val="22"/>
              </w:rPr>
              <w:t xml:space="preserve">to </w:t>
            </w:r>
            <w:r w:rsidR="00C705E9">
              <w:rPr>
                <w:sz w:val="22"/>
                <w:szCs w:val="22"/>
              </w:rPr>
              <w:t xml:space="preserve">produce content that </w:t>
            </w:r>
            <w:r w:rsidR="2EF6522C" w:rsidRPr="697BE9EB">
              <w:rPr>
                <w:sz w:val="22"/>
                <w:szCs w:val="22"/>
              </w:rPr>
              <w:t>help</w:t>
            </w:r>
            <w:r w:rsidR="00C705E9">
              <w:rPr>
                <w:sz w:val="22"/>
                <w:szCs w:val="22"/>
              </w:rPr>
              <w:t>s</w:t>
            </w:r>
            <w:r w:rsidR="2EF6522C" w:rsidRPr="697BE9EB">
              <w:rPr>
                <w:sz w:val="22"/>
                <w:szCs w:val="22"/>
              </w:rPr>
              <w:t xml:space="preserve"> </w:t>
            </w:r>
            <w:r w:rsidR="00C705E9">
              <w:rPr>
                <w:sz w:val="22"/>
                <w:szCs w:val="22"/>
              </w:rPr>
              <w:t xml:space="preserve">residents </w:t>
            </w:r>
            <w:r w:rsidR="00BC4C5B">
              <w:rPr>
                <w:sz w:val="22"/>
                <w:szCs w:val="22"/>
              </w:rPr>
              <w:t xml:space="preserve">identify, </w:t>
            </w:r>
            <w:r w:rsidR="00C705E9">
              <w:rPr>
                <w:sz w:val="22"/>
                <w:szCs w:val="22"/>
              </w:rPr>
              <w:t xml:space="preserve">understand and access the services and </w:t>
            </w:r>
            <w:r w:rsidR="00BC4C5B">
              <w:rPr>
                <w:sz w:val="22"/>
                <w:szCs w:val="22"/>
              </w:rPr>
              <w:t>initiatives</w:t>
            </w:r>
            <w:r w:rsidR="00C705E9">
              <w:rPr>
                <w:sz w:val="22"/>
                <w:szCs w:val="22"/>
              </w:rPr>
              <w:t xml:space="preserve"> that could support them</w:t>
            </w:r>
            <w:r w:rsidR="2EF6522C" w:rsidRPr="697BE9EB">
              <w:rPr>
                <w:sz w:val="22"/>
                <w:szCs w:val="22"/>
              </w:rPr>
              <w:t xml:space="preserve">. This content will </w:t>
            </w:r>
            <w:r w:rsidR="00BC4C5B">
              <w:rPr>
                <w:sz w:val="22"/>
                <w:szCs w:val="22"/>
              </w:rPr>
              <w:t xml:space="preserve">also </w:t>
            </w:r>
            <w:r w:rsidR="2EF6522C" w:rsidRPr="697BE9EB">
              <w:rPr>
                <w:sz w:val="22"/>
                <w:szCs w:val="22"/>
              </w:rPr>
              <w:t xml:space="preserve">support a range of </w:t>
            </w:r>
            <w:r w:rsidR="00C705E9">
              <w:rPr>
                <w:sz w:val="22"/>
                <w:szCs w:val="22"/>
              </w:rPr>
              <w:t>communications priorities across the business</w:t>
            </w:r>
            <w:r w:rsidR="00BC4C5B">
              <w:rPr>
                <w:sz w:val="22"/>
                <w:szCs w:val="22"/>
              </w:rPr>
              <w:t>, by helping to communicate new information and change in a clear and accessible way</w:t>
            </w:r>
            <w:r w:rsidR="2EF6522C" w:rsidRPr="697BE9EB">
              <w:rPr>
                <w:sz w:val="22"/>
                <w:szCs w:val="22"/>
              </w:rPr>
              <w:t xml:space="preserve">. </w:t>
            </w:r>
          </w:p>
          <w:p w14:paraId="22DBE852" w14:textId="77777777" w:rsidR="00BC4C5B" w:rsidRDefault="00BC4C5B" w:rsidP="00C8403B">
            <w:pPr>
              <w:pStyle w:val="Default"/>
              <w:rPr>
                <w:sz w:val="22"/>
                <w:szCs w:val="22"/>
              </w:rPr>
            </w:pPr>
          </w:p>
          <w:p w14:paraId="2C7EC764" w14:textId="27147966" w:rsidR="00E62388" w:rsidRDefault="43F3AC83" w:rsidP="00C8403B">
            <w:pPr>
              <w:pStyle w:val="Default"/>
              <w:rPr>
                <w:sz w:val="22"/>
                <w:szCs w:val="22"/>
              </w:rPr>
            </w:pPr>
            <w:r w:rsidRPr="697BE9EB">
              <w:rPr>
                <w:sz w:val="22"/>
                <w:szCs w:val="22"/>
              </w:rPr>
              <w:t>The</w:t>
            </w:r>
            <w:r w:rsidR="00CE52D6" w:rsidRPr="697BE9EB">
              <w:rPr>
                <w:sz w:val="22"/>
                <w:szCs w:val="22"/>
              </w:rPr>
              <w:t xml:space="preserve"> postholder</w:t>
            </w:r>
            <w:r w:rsidR="00C705E9">
              <w:rPr>
                <w:sz w:val="22"/>
                <w:szCs w:val="22"/>
              </w:rPr>
              <w:t>, supported by the wider marketing team,</w:t>
            </w:r>
            <w:r w:rsidRPr="697BE9EB">
              <w:rPr>
                <w:sz w:val="22"/>
                <w:szCs w:val="22"/>
              </w:rPr>
              <w:t xml:space="preserve"> will be </w:t>
            </w:r>
            <w:r w:rsidR="2D216908" w:rsidRPr="697BE9EB">
              <w:rPr>
                <w:sz w:val="22"/>
                <w:szCs w:val="22"/>
              </w:rPr>
              <w:t>expected</w:t>
            </w:r>
            <w:r w:rsidRPr="697BE9EB">
              <w:rPr>
                <w:sz w:val="22"/>
                <w:szCs w:val="22"/>
              </w:rPr>
              <w:t xml:space="preserve"> to </w:t>
            </w:r>
            <w:r w:rsidR="00C705E9">
              <w:rPr>
                <w:sz w:val="22"/>
                <w:szCs w:val="22"/>
              </w:rPr>
              <w:t>proactively identify</w:t>
            </w:r>
            <w:r w:rsidR="00E62388" w:rsidRPr="697BE9EB">
              <w:rPr>
                <w:sz w:val="22"/>
                <w:szCs w:val="22"/>
              </w:rPr>
              <w:t xml:space="preserve"> </w:t>
            </w:r>
            <w:r w:rsidR="00C705E9">
              <w:rPr>
                <w:sz w:val="22"/>
                <w:szCs w:val="22"/>
              </w:rPr>
              <w:t>and then deliver</w:t>
            </w:r>
            <w:r w:rsidR="00BC4C5B">
              <w:rPr>
                <w:sz w:val="22"/>
                <w:szCs w:val="22"/>
              </w:rPr>
              <w:t xml:space="preserve"> </w:t>
            </w:r>
            <w:r w:rsidR="00C705E9">
              <w:rPr>
                <w:sz w:val="22"/>
                <w:szCs w:val="22"/>
              </w:rPr>
              <w:t xml:space="preserve">video and audio content </w:t>
            </w:r>
            <w:r w:rsidR="00BC4C5B">
              <w:rPr>
                <w:sz w:val="22"/>
                <w:szCs w:val="22"/>
              </w:rPr>
              <w:t>in a range of formats – each needs to have a</w:t>
            </w:r>
            <w:r w:rsidR="00773EBA">
              <w:rPr>
                <w:sz w:val="22"/>
                <w:szCs w:val="22"/>
              </w:rPr>
              <w:t xml:space="preserve"> measurable impact on</w:t>
            </w:r>
            <w:r w:rsidR="00C705E9">
              <w:rPr>
                <w:sz w:val="22"/>
                <w:szCs w:val="22"/>
              </w:rPr>
              <w:t xml:space="preserve"> awareness, </w:t>
            </w:r>
            <w:r w:rsidR="00E62388" w:rsidRPr="697BE9EB">
              <w:rPr>
                <w:sz w:val="22"/>
                <w:szCs w:val="22"/>
              </w:rPr>
              <w:t>engagemen</w:t>
            </w:r>
            <w:r w:rsidR="00C705E9">
              <w:rPr>
                <w:sz w:val="22"/>
                <w:szCs w:val="22"/>
              </w:rPr>
              <w:t xml:space="preserve">t </w:t>
            </w:r>
            <w:r w:rsidR="00E62388" w:rsidRPr="697BE9EB">
              <w:rPr>
                <w:sz w:val="22"/>
                <w:szCs w:val="22"/>
              </w:rPr>
              <w:t>and behaviour</w:t>
            </w:r>
            <w:r w:rsidR="00C705E9">
              <w:rPr>
                <w:sz w:val="22"/>
                <w:szCs w:val="22"/>
              </w:rPr>
              <w:t xml:space="preserve"> change</w:t>
            </w:r>
            <w:r w:rsidR="00E62388" w:rsidRPr="697BE9EB">
              <w:rPr>
                <w:sz w:val="22"/>
                <w:szCs w:val="22"/>
              </w:rPr>
              <w:t>.</w:t>
            </w:r>
            <w:r w:rsidRPr="697BE9EB">
              <w:rPr>
                <w:sz w:val="22"/>
                <w:szCs w:val="22"/>
              </w:rPr>
              <w:t xml:space="preserve"> </w:t>
            </w:r>
          </w:p>
          <w:p w14:paraId="135E6EDA" w14:textId="77777777" w:rsidR="00E62388" w:rsidRDefault="00E62388" w:rsidP="00C8403B">
            <w:pPr>
              <w:pStyle w:val="Default"/>
              <w:rPr>
                <w:sz w:val="22"/>
                <w:szCs w:val="22"/>
              </w:rPr>
            </w:pPr>
          </w:p>
          <w:p w14:paraId="1D274592" w14:textId="5781FE58" w:rsidR="0003556E" w:rsidRDefault="00773D35" w:rsidP="00CD514F">
            <w:pPr>
              <w:pStyle w:val="Default"/>
              <w:rPr>
                <w:sz w:val="22"/>
                <w:szCs w:val="22"/>
              </w:rPr>
            </w:pPr>
            <w:r>
              <w:rPr>
                <w:sz w:val="22"/>
                <w:szCs w:val="22"/>
              </w:rPr>
              <w:t>A</w:t>
            </w:r>
            <w:r w:rsidR="0003556E">
              <w:rPr>
                <w:sz w:val="22"/>
                <w:szCs w:val="22"/>
              </w:rPr>
              <w:t xml:space="preserve"> strong understanding of digital marketing trends and channels </w:t>
            </w:r>
            <w:r>
              <w:rPr>
                <w:sz w:val="22"/>
                <w:szCs w:val="22"/>
              </w:rPr>
              <w:t xml:space="preserve">is essential, as is the ability </w:t>
            </w:r>
            <w:r w:rsidR="0003556E">
              <w:rPr>
                <w:sz w:val="22"/>
                <w:szCs w:val="22"/>
              </w:rPr>
              <w:t xml:space="preserve">to translate our messages into something that captures the attention of </w:t>
            </w:r>
            <w:r>
              <w:rPr>
                <w:sz w:val="22"/>
                <w:szCs w:val="22"/>
              </w:rPr>
              <w:t xml:space="preserve">a wide range of </w:t>
            </w:r>
            <w:r w:rsidR="0003556E">
              <w:rPr>
                <w:sz w:val="22"/>
                <w:szCs w:val="22"/>
              </w:rPr>
              <w:t>residents.</w:t>
            </w:r>
          </w:p>
          <w:p w14:paraId="750CCF05" w14:textId="77777777" w:rsidR="0003556E" w:rsidRDefault="0003556E" w:rsidP="00CD514F">
            <w:pPr>
              <w:pStyle w:val="Default"/>
              <w:rPr>
                <w:sz w:val="22"/>
                <w:szCs w:val="22"/>
              </w:rPr>
            </w:pPr>
          </w:p>
          <w:p w14:paraId="7E0793D3" w14:textId="42B5DF23" w:rsidR="0003556E" w:rsidRDefault="00E62388" w:rsidP="00CD514F">
            <w:pPr>
              <w:pStyle w:val="Default"/>
              <w:rPr>
                <w:sz w:val="22"/>
                <w:szCs w:val="22"/>
              </w:rPr>
            </w:pPr>
            <w:r>
              <w:rPr>
                <w:sz w:val="22"/>
                <w:szCs w:val="22"/>
              </w:rPr>
              <w:t xml:space="preserve">The focus will be on the development of compelling short form, </w:t>
            </w:r>
            <w:r w:rsidR="0018449C">
              <w:rPr>
                <w:sz w:val="22"/>
                <w:szCs w:val="22"/>
              </w:rPr>
              <w:t>storytelling</w:t>
            </w:r>
            <w:r>
              <w:rPr>
                <w:sz w:val="22"/>
                <w:szCs w:val="22"/>
              </w:rPr>
              <w:t xml:space="preserve"> content that can be used across all our digital channels. </w:t>
            </w:r>
            <w:r w:rsidR="0018449C">
              <w:rPr>
                <w:sz w:val="22"/>
                <w:szCs w:val="22"/>
              </w:rPr>
              <w:t xml:space="preserve">All content generated will be </w:t>
            </w:r>
            <w:r w:rsidR="00773D35">
              <w:rPr>
                <w:sz w:val="22"/>
                <w:szCs w:val="22"/>
              </w:rPr>
              <w:t xml:space="preserve">about people for people and </w:t>
            </w:r>
            <w:r w:rsidR="001F3960">
              <w:rPr>
                <w:sz w:val="22"/>
                <w:szCs w:val="22"/>
              </w:rPr>
              <w:t xml:space="preserve">the </w:t>
            </w:r>
            <w:r w:rsidR="00773D35">
              <w:rPr>
                <w:sz w:val="22"/>
                <w:szCs w:val="22"/>
              </w:rPr>
              <w:t>content format will be led by the target audience.</w:t>
            </w:r>
            <w:r w:rsidR="00BC6147">
              <w:rPr>
                <w:sz w:val="22"/>
                <w:szCs w:val="22"/>
              </w:rPr>
              <w:t xml:space="preserve"> </w:t>
            </w:r>
            <w:r>
              <w:rPr>
                <w:sz w:val="22"/>
                <w:szCs w:val="22"/>
              </w:rPr>
              <w:t xml:space="preserve">There will be a particular focus on developing </w:t>
            </w:r>
            <w:r w:rsidR="001F3960">
              <w:rPr>
                <w:sz w:val="22"/>
                <w:szCs w:val="22"/>
              </w:rPr>
              <w:t xml:space="preserve">content related to behaviour change in </w:t>
            </w:r>
            <w:r>
              <w:rPr>
                <w:sz w:val="22"/>
                <w:szCs w:val="22"/>
              </w:rPr>
              <w:t>transport and travel</w:t>
            </w:r>
            <w:r w:rsidR="00773D35">
              <w:rPr>
                <w:sz w:val="22"/>
                <w:szCs w:val="22"/>
              </w:rPr>
              <w:t xml:space="preserve">. </w:t>
            </w:r>
          </w:p>
          <w:p w14:paraId="51A6DBDC" w14:textId="77777777" w:rsidR="0003556E" w:rsidRDefault="0003556E" w:rsidP="00CD514F">
            <w:pPr>
              <w:pStyle w:val="Default"/>
              <w:rPr>
                <w:sz w:val="22"/>
                <w:szCs w:val="22"/>
              </w:rPr>
            </w:pPr>
          </w:p>
          <w:p w14:paraId="6EA361EC" w14:textId="01C3D473" w:rsidR="008B6A5D" w:rsidRDefault="0003556E" w:rsidP="00C444B4">
            <w:pPr>
              <w:pStyle w:val="Default"/>
              <w:rPr>
                <w:sz w:val="22"/>
                <w:szCs w:val="22"/>
              </w:rPr>
            </w:pPr>
            <w:r>
              <w:rPr>
                <w:sz w:val="22"/>
                <w:szCs w:val="22"/>
              </w:rPr>
              <w:t>The</w:t>
            </w:r>
            <w:r w:rsidR="00EC2CB7">
              <w:rPr>
                <w:sz w:val="22"/>
                <w:szCs w:val="22"/>
              </w:rPr>
              <w:t xml:space="preserve"> postholder</w:t>
            </w:r>
            <w:r>
              <w:rPr>
                <w:sz w:val="22"/>
                <w:szCs w:val="22"/>
              </w:rPr>
              <w:t xml:space="preserve"> will work </w:t>
            </w:r>
            <w:r w:rsidR="001F3960">
              <w:rPr>
                <w:sz w:val="22"/>
                <w:szCs w:val="22"/>
              </w:rPr>
              <w:t>with</w:t>
            </w:r>
            <w:r w:rsidR="00773D35">
              <w:rPr>
                <w:sz w:val="22"/>
                <w:szCs w:val="22"/>
              </w:rPr>
              <w:t xml:space="preserve"> our creative </w:t>
            </w:r>
            <w:r w:rsidR="00CE52D6">
              <w:rPr>
                <w:sz w:val="22"/>
                <w:szCs w:val="22"/>
              </w:rPr>
              <w:t>specialists (designers and videographer)</w:t>
            </w:r>
            <w:r w:rsidR="0029524B">
              <w:rPr>
                <w:sz w:val="22"/>
                <w:szCs w:val="22"/>
              </w:rPr>
              <w:t xml:space="preserve">, </w:t>
            </w:r>
            <w:r w:rsidR="00773D35">
              <w:rPr>
                <w:sz w:val="22"/>
                <w:szCs w:val="22"/>
              </w:rPr>
              <w:t xml:space="preserve">marketing </w:t>
            </w:r>
            <w:r w:rsidR="00CE52D6">
              <w:rPr>
                <w:sz w:val="22"/>
                <w:szCs w:val="22"/>
              </w:rPr>
              <w:t xml:space="preserve">officers </w:t>
            </w:r>
            <w:r w:rsidR="0029524B">
              <w:rPr>
                <w:sz w:val="22"/>
                <w:szCs w:val="22"/>
              </w:rPr>
              <w:t xml:space="preserve">and marketing and campaigns manager </w:t>
            </w:r>
            <w:r>
              <w:rPr>
                <w:sz w:val="22"/>
                <w:szCs w:val="22"/>
              </w:rPr>
              <w:t xml:space="preserve">and will support the </w:t>
            </w:r>
            <w:r w:rsidR="00773D35">
              <w:rPr>
                <w:sz w:val="22"/>
                <w:szCs w:val="22"/>
              </w:rPr>
              <w:t xml:space="preserve">ongoing </w:t>
            </w:r>
            <w:r>
              <w:rPr>
                <w:sz w:val="22"/>
                <w:szCs w:val="22"/>
              </w:rPr>
              <w:t>development of our brand voice</w:t>
            </w:r>
            <w:r w:rsidR="00E62388">
              <w:rPr>
                <w:sz w:val="22"/>
                <w:szCs w:val="22"/>
              </w:rPr>
              <w:t>.</w:t>
            </w:r>
            <w:r w:rsidR="008778C9" w:rsidRPr="00C444B4">
              <w:rPr>
                <w:sz w:val="22"/>
                <w:szCs w:val="22"/>
              </w:rPr>
              <w:t xml:space="preserve">  </w:t>
            </w:r>
          </w:p>
          <w:p w14:paraId="51BA6954" w14:textId="7C4ECFF7" w:rsidR="00CD514F" w:rsidRPr="00C444B4" w:rsidRDefault="00CD514F" w:rsidP="00C444B4">
            <w:pPr>
              <w:pStyle w:val="Default"/>
              <w:rPr>
                <w:sz w:val="22"/>
                <w:szCs w:val="22"/>
              </w:rPr>
            </w:pPr>
          </w:p>
        </w:tc>
      </w:tr>
    </w:tbl>
    <w:p w14:paraId="3CDF08A0" w14:textId="7F35A69A" w:rsidR="00E34F5F" w:rsidRPr="00C444B4" w:rsidRDefault="00B0457A" w:rsidP="00760609">
      <w:pPr>
        <w:pStyle w:val="Heading2"/>
        <w:rPr>
          <w:rFonts w:cs="Arial"/>
          <w:sz w:val="22"/>
          <w:szCs w:val="22"/>
        </w:rPr>
      </w:pPr>
      <w:r w:rsidRPr="00C444B4">
        <w:rPr>
          <w:rFonts w:cs="Arial"/>
        </w:rPr>
        <w:t xml:space="preserve">Job </w:t>
      </w:r>
      <w:r w:rsidR="00CE52D6">
        <w:rPr>
          <w:rFonts w:cs="Arial"/>
        </w:rPr>
        <w:t>r</w:t>
      </w:r>
      <w:r w:rsidRPr="00C444B4">
        <w:rPr>
          <w:rFonts w:cs="Arial"/>
        </w:rPr>
        <w:t>esponsibilities</w:t>
      </w:r>
      <w:r w:rsidRPr="00C444B4">
        <w:rPr>
          <w:rFonts w:cs="Arial"/>
          <w:sz w:val="22"/>
          <w:szCs w:val="22"/>
        </w:rPr>
        <w:t xml:space="preserve"> </w:t>
      </w:r>
    </w:p>
    <w:tbl>
      <w:tblPr>
        <w:tblStyle w:val="TableGridLight"/>
        <w:tblW w:w="10343" w:type="dxa"/>
        <w:tblLook w:val="04A0" w:firstRow="1" w:lastRow="0" w:firstColumn="1" w:lastColumn="0" w:noHBand="0" w:noVBand="1"/>
      </w:tblPr>
      <w:tblGrid>
        <w:gridCol w:w="10343"/>
      </w:tblGrid>
      <w:tr w:rsidR="005538F8" w:rsidRPr="00C444B4" w14:paraId="0AD07E7E" w14:textId="77777777" w:rsidTr="697BE9EB">
        <w:trPr>
          <w:trHeight w:val="859"/>
        </w:trPr>
        <w:tc>
          <w:tcPr>
            <w:tcW w:w="10343" w:type="dxa"/>
          </w:tcPr>
          <w:p w14:paraId="25849792" w14:textId="48454C32" w:rsidR="00C8403B" w:rsidRDefault="43F3AC83" w:rsidP="005F646D">
            <w:pPr>
              <w:pStyle w:val="ListParagraph"/>
              <w:numPr>
                <w:ilvl w:val="0"/>
                <w:numId w:val="12"/>
              </w:numPr>
              <w:autoSpaceDE w:val="0"/>
              <w:autoSpaceDN w:val="0"/>
              <w:adjustRightInd w:val="0"/>
              <w:rPr>
                <w:rFonts w:ascii="Arial" w:hAnsi="Arial" w:cs="Arial"/>
                <w:color w:val="000000"/>
              </w:rPr>
            </w:pPr>
            <w:r w:rsidRPr="697BE9EB">
              <w:rPr>
                <w:rFonts w:ascii="Arial" w:hAnsi="Arial" w:cs="Arial"/>
                <w:color w:val="000000" w:themeColor="text1"/>
              </w:rPr>
              <w:t xml:space="preserve">Develop short form promotional audio and video content that communicates key service messages to residents. This might be to support </w:t>
            </w:r>
            <w:r w:rsidR="00CE52D6" w:rsidRPr="697BE9EB">
              <w:rPr>
                <w:rFonts w:ascii="Arial" w:hAnsi="Arial" w:cs="Arial"/>
                <w:color w:val="000000" w:themeColor="text1"/>
              </w:rPr>
              <w:t xml:space="preserve">business as usual </w:t>
            </w:r>
            <w:r w:rsidR="2D216908" w:rsidRPr="697BE9EB">
              <w:rPr>
                <w:rFonts w:ascii="Arial" w:hAnsi="Arial" w:cs="Arial"/>
                <w:color w:val="000000" w:themeColor="text1"/>
              </w:rPr>
              <w:t>or behaviour change communications</w:t>
            </w:r>
            <w:r w:rsidRPr="697BE9EB">
              <w:rPr>
                <w:rFonts w:ascii="Arial" w:hAnsi="Arial" w:cs="Arial"/>
                <w:color w:val="000000" w:themeColor="text1"/>
              </w:rPr>
              <w:t xml:space="preserve">. </w:t>
            </w:r>
          </w:p>
          <w:p w14:paraId="31DD7F3D" w14:textId="0574A726" w:rsidR="00CE57FD" w:rsidRDefault="0018449C" w:rsidP="005F646D">
            <w:pPr>
              <w:pStyle w:val="ListParagraph"/>
              <w:numPr>
                <w:ilvl w:val="0"/>
                <w:numId w:val="12"/>
              </w:numPr>
              <w:autoSpaceDE w:val="0"/>
              <w:autoSpaceDN w:val="0"/>
              <w:adjustRightInd w:val="0"/>
              <w:rPr>
                <w:rFonts w:ascii="Arial" w:hAnsi="Arial" w:cs="Arial"/>
                <w:color w:val="000000"/>
              </w:rPr>
            </w:pPr>
            <w:r>
              <w:rPr>
                <w:rFonts w:ascii="Arial" w:hAnsi="Arial" w:cs="Arial"/>
                <w:color w:val="000000"/>
              </w:rPr>
              <w:t xml:space="preserve">Proactively work with service areas to identify areas where content other than </w:t>
            </w:r>
            <w:r w:rsidR="00CE52D6">
              <w:rPr>
                <w:rFonts w:ascii="Arial" w:hAnsi="Arial" w:cs="Arial"/>
                <w:color w:val="000000"/>
              </w:rPr>
              <w:t xml:space="preserve">the </w:t>
            </w:r>
            <w:r>
              <w:rPr>
                <w:rFonts w:ascii="Arial" w:hAnsi="Arial" w:cs="Arial"/>
                <w:color w:val="000000"/>
              </w:rPr>
              <w:t xml:space="preserve">written </w:t>
            </w:r>
            <w:r w:rsidR="00CE52D6">
              <w:rPr>
                <w:rFonts w:ascii="Arial" w:hAnsi="Arial" w:cs="Arial"/>
                <w:color w:val="000000"/>
              </w:rPr>
              <w:t xml:space="preserve">form </w:t>
            </w:r>
            <w:r>
              <w:rPr>
                <w:rFonts w:ascii="Arial" w:hAnsi="Arial" w:cs="Arial"/>
                <w:color w:val="000000"/>
              </w:rPr>
              <w:t>can help improve understanding of and raise awareness with residents</w:t>
            </w:r>
            <w:r w:rsidR="00CD514F">
              <w:rPr>
                <w:rFonts w:ascii="Arial" w:hAnsi="Arial" w:cs="Arial"/>
                <w:color w:val="000000"/>
              </w:rPr>
              <w:t>.</w:t>
            </w:r>
          </w:p>
          <w:p w14:paraId="442D95B6" w14:textId="1C351290" w:rsidR="0018449C" w:rsidRPr="00C444B4" w:rsidRDefault="00773D35" w:rsidP="005F646D">
            <w:pPr>
              <w:pStyle w:val="ListParagraph"/>
              <w:numPr>
                <w:ilvl w:val="0"/>
                <w:numId w:val="12"/>
              </w:numPr>
              <w:autoSpaceDE w:val="0"/>
              <w:autoSpaceDN w:val="0"/>
              <w:adjustRightInd w:val="0"/>
              <w:rPr>
                <w:rFonts w:ascii="Arial" w:hAnsi="Arial" w:cs="Arial"/>
                <w:color w:val="000000"/>
              </w:rPr>
            </w:pPr>
            <w:r>
              <w:rPr>
                <w:rFonts w:ascii="Arial" w:hAnsi="Arial" w:cs="Arial"/>
                <w:color w:val="000000"/>
              </w:rPr>
              <w:t xml:space="preserve">Work to a production plan with the marketing and campaigns manager to ensure high quality, high impact </w:t>
            </w:r>
            <w:r w:rsidR="0018449C">
              <w:rPr>
                <w:rFonts w:ascii="Arial" w:hAnsi="Arial" w:cs="Arial"/>
                <w:color w:val="000000"/>
              </w:rPr>
              <w:t xml:space="preserve">content is delivered. </w:t>
            </w:r>
          </w:p>
          <w:p w14:paraId="02A2C02E" w14:textId="696E0612" w:rsidR="00CD514F" w:rsidRDefault="00CD514F" w:rsidP="005F646D">
            <w:pPr>
              <w:pStyle w:val="ListParagraph"/>
              <w:numPr>
                <w:ilvl w:val="0"/>
                <w:numId w:val="12"/>
              </w:numPr>
              <w:autoSpaceDE w:val="0"/>
              <w:autoSpaceDN w:val="0"/>
              <w:adjustRightInd w:val="0"/>
              <w:rPr>
                <w:rFonts w:ascii="Arial" w:hAnsi="Arial" w:cs="Arial"/>
                <w:color w:val="000000"/>
              </w:rPr>
            </w:pPr>
            <w:r>
              <w:rPr>
                <w:rFonts w:ascii="Arial" w:hAnsi="Arial" w:cs="Arial"/>
                <w:color w:val="000000"/>
              </w:rPr>
              <w:t>Develop and m</w:t>
            </w:r>
            <w:r w:rsidR="00C8403B" w:rsidRPr="00C444B4">
              <w:rPr>
                <w:rFonts w:ascii="Arial" w:hAnsi="Arial" w:cs="Arial"/>
                <w:color w:val="000000"/>
              </w:rPr>
              <w:t xml:space="preserve">anage the </w:t>
            </w:r>
            <w:r w:rsidR="0018449C">
              <w:rPr>
                <w:rFonts w:ascii="Arial" w:hAnsi="Arial" w:cs="Arial"/>
                <w:color w:val="000000"/>
              </w:rPr>
              <w:t>storyboarding, creative development and delivery of the content</w:t>
            </w:r>
            <w:r>
              <w:rPr>
                <w:rFonts w:ascii="Arial" w:hAnsi="Arial" w:cs="Arial"/>
                <w:color w:val="000000"/>
              </w:rPr>
              <w:t xml:space="preserve">. </w:t>
            </w:r>
          </w:p>
          <w:p w14:paraId="769857C1" w14:textId="37BCDEB7" w:rsidR="00773D35" w:rsidRDefault="00CE52D6" w:rsidP="005F646D">
            <w:pPr>
              <w:pStyle w:val="ListParagraph"/>
              <w:numPr>
                <w:ilvl w:val="0"/>
                <w:numId w:val="12"/>
              </w:numPr>
              <w:autoSpaceDE w:val="0"/>
              <w:autoSpaceDN w:val="0"/>
              <w:adjustRightInd w:val="0"/>
              <w:rPr>
                <w:rFonts w:ascii="Arial" w:hAnsi="Arial" w:cs="Arial"/>
                <w:color w:val="000000"/>
              </w:rPr>
            </w:pPr>
            <w:r>
              <w:rPr>
                <w:rFonts w:ascii="Arial" w:hAnsi="Arial" w:cs="Arial"/>
                <w:color w:val="000000"/>
              </w:rPr>
              <w:t>Manage a</w:t>
            </w:r>
            <w:r w:rsidR="001F3960">
              <w:rPr>
                <w:rFonts w:ascii="Arial" w:hAnsi="Arial" w:cs="Arial"/>
                <w:color w:val="000000"/>
              </w:rPr>
              <w:t>ll</w:t>
            </w:r>
            <w:r w:rsidR="00773D35">
              <w:rPr>
                <w:rFonts w:ascii="Arial" w:hAnsi="Arial" w:cs="Arial"/>
                <w:color w:val="000000"/>
              </w:rPr>
              <w:t xml:space="preserve"> content production – filming, editing and </w:t>
            </w:r>
            <w:proofErr w:type="gramStart"/>
            <w:r w:rsidR="00773D35">
              <w:rPr>
                <w:rFonts w:ascii="Arial" w:hAnsi="Arial" w:cs="Arial"/>
                <w:color w:val="000000"/>
              </w:rPr>
              <w:t>post production</w:t>
            </w:r>
            <w:proofErr w:type="gramEnd"/>
            <w:r w:rsidR="001F3960">
              <w:rPr>
                <w:rFonts w:ascii="Arial" w:hAnsi="Arial" w:cs="Arial"/>
                <w:color w:val="000000"/>
              </w:rPr>
              <w:t xml:space="preserve">. Where appropriate this could be </w:t>
            </w:r>
            <w:r>
              <w:rPr>
                <w:rFonts w:ascii="Arial" w:hAnsi="Arial" w:cs="Arial"/>
                <w:color w:val="000000"/>
              </w:rPr>
              <w:t>supported by</w:t>
            </w:r>
            <w:r w:rsidR="001F3960">
              <w:rPr>
                <w:rFonts w:ascii="Arial" w:hAnsi="Arial" w:cs="Arial"/>
                <w:color w:val="000000"/>
              </w:rPr>
              <w:t xml:space="preserve"> </w:t>
            </w:r>
            <w:r>
              <w:rPr>
                <w:rFonts w:ascii="Arial" w:hAnsi="Arial" w:cs="Arial"/>
                <w:color w:val="000000"/>
              </w:rPr>
              <w:t>our designers and videographer.</w:t>
            </w:r>
          </w:p>
          <w:p w14:paraId="77F11098" w14:textId="545C545A" w:rsidR="00773D35" w:rsidRDefault="00773D35" w:rsidP="005F646D">
            <w:pPr>
              <w:pStyle w:val="ListParagraph"/>
              <w:numPr>
                <w:ilvl w:val="0"/>
                <w:numId w:val="12"/>
              </w:numPr>
              <w:autoSpaceDE w:val="0"/>
              <w:autoSpaceDN w:val="0"/>
              <w:adjustRightInd w:val="0"/>
              <w:rPr>
                <w:rFonts w:ascii="Arial" w:hAnsi="Arial" w:cs="Arial"/>
                <w:color w:val="000000"/>
              </w:rPr>
            </w:pPr>
            <w:r>
              <w:rPr>
                <w:rFonts w:ascii="Arial" w:hAnsi="Arial" w:cs="Arial"/>
                <w:color w:val="000000"/>
              </w:rPr>
              <w:t>Manage and respond to insight on performance, adapting the approach where necessary</w:t>
            </w:r>
            <w:r w:rsidR="00CE52D6">
              <w:rPr>
                <w:rFonts w:ascii="Arial" w:hAnsi="Arial" w:cs="Arial"/>
                <w:color w:val="000000"/>
              </w:rPr>
              <w:t>.</w:t>
            </w:r>
            <w:r>
              <w:rPr>
                <w:rFonts w:ascii="Arial" w:hAnsi="Arial" w:cs="Arial"/>
                <w:color w:val="000000"/>
              </w:rPr>
              <w:t xml:space="preserve"> </w:t>
            </w:r>
          </w:p>
          <w:p w14:paraId="52797D63" w14:textId="38487059" w:rsidR="00773D35" w:rsidRDefault="00773D35" w:rsidP="005F646D">
            <w:pPr>
              <w:pStyle w:val="ListParagraph"/>
              <w:numPr>
                <w:ilvl w:val="0"/>
                <w:numId w:val="12"/>
              </w:numPr>
              <w:autoSpaceDE w:val="0"/>
              <w:autoSpaceDN w:val="0"/>
              <w:adjustRightInd w:val="0"/>
              <w:rPr>
                <w:rFonts w:ascii="Arial" w:hAnsi="Arial" w:cs="Arial"/>
                <w:color w:val="000000"/>
              </w:rPr>
            </w:pPr>
            <w:r>
              <w:rPr>
                <w:rFonts w:ascii="Arial" w:hAnsi="Arial" w:cs="Arial"/>
                <w:color w:val="000000"/>
              </w:rPr>
              <w:t xml:space="preserve">Produce content that is relevant for </w:t>
            </w:r>
            <w:r w:rsidR="001F3960">
              <w:rPr>
                <w:rFonts w:ascii="Arial" w:hAnsi="Arial" w:cs="Arial"/>
                <w:color w:val="000000"/>
              </w:rPr>
              <w:t>our varied</w:t>
            </w:r>
            <w:r>
              <w:rPr>
                <w:rFonts w:ascii="Arial" w:hAnsi="Arial" w:cs="Arial"/>
                <w:color w:val="000000"/>
              </w:rPr>
              <w:t xml:space="preserve"> digital platforms, our different audiences and the many messages we need to communicate</w:t>
            </w:r>
            <w:r w:rsidR="00CE52D6">
              <w:rPr>
                <w:rFonts w:ascii="Arial" w:hAnsi="Arial" w:cs="Arial"/>
                <w:color w:val="000000"/>
              </w:rPr>
              <w:t>.</w:t>
            </w:r>
          </w:p>
          <w:p w14:paraId="661C3FD3" w14:textId="45B6D556" w:rsidR="0018449C" w:rsidRDefault="0018449C" w:rsidP="005F646D">
            <w:pPr>
              <w:pStyle w:val="ListParagraph"/>
              <w:numPr>
                <w:ilvl w:val="0"/>
                <w:numId w:val="12"/>
              </w:numPr>
              <w:autoSpaceDE w:val="0"/>
              <w:autoSpaceDN w:val="0"/>
              <w:adjustRightInd w:val="0"/>
              <w:rPr>
                <w:rFonts w:ascii="Arial" w:hAnsi="Arial" w:cs="Arial"/>
                <w:color w:val="000000"/>
              </w:rPr>
            </w:pPr>
            <w:r>
              <w:rPr>
                <w:rFonts w:ascii="Arial" w:hAnsi="Arial" w:cs="Arial"/>
                <w:color w:val="000000"/>
              </w:rPr>
              <w:t>Work with the design</w:t>
            </w:r>
            <w:r w:rsidR="00CE52D6">
              <w:rPr>
                <w:rFonts w:ascii="Arial" w:hAnsi="Arial" w:cs="Arial"/>
                <w:color w:val="000000"/>
              </w:rPr>
              <w:t>ers</w:t>
            </w:r>
            <w:r>
              <w:rPr>
                <w:rFonts w:ascii="Arial" w:hAnsi="Arial" w:cs="Arial"/>
                <w:color w:val="000000"/>
              </w:rPr>
              <w:t xml:space="preserve"> and videographer to ensure content is on brand.</w:t>
            </w:r>
          </w:p>
          <w:p w14:paraId="7FBB8007" w14:textId="10178277" w:rsidR="00773D35" w:rsidRPr="00773D35" w:rsidRDefault="00773D35" w:rsidP="00303168">
            <w:pPr>
              <w:pStyle w:val="ListParagraph"/>
              <w:numPr>
                <w:ilvl w:val="0"/>
                <w:numId w:val="12"/>
              </w:numPr>
              <w:autoSpaceDE w:val="0"/>
              <w:autoSpaceDN w:val="0"/>
              <w:adjustRightInd w:val="0"/>
              <w:rPr>
                <w:rFonts w:ascii="Arial" w:hAnsi="Arial" w:cs="Arial"/>
                <w:color w:val="000000"/>
              </w:rPr>
            </w:pPr>
            <w:r>
              <w:rPr>
                <w:szCs w:val="22"/>
              </w:rPr>
              <w:t>Travel across the county where necessary to capture the right content</w:t>
            </w:r>
            <w:r w:rsidR="00CE52D6">
              <w:rPr>
                <w:szCs w:val="22"/>
              </w:rPr>
              <w:t>.</w:t>
            </w:r>
          </w:p>
          <w:p w14:paraId="454C2E93" w14:textId="0411EF8F" w:rsidR="00303168" w:rsidRPr="00C444B4" w:rsidRDefault="00303168" w:rsidP="00303168">
            <w:pPr>
              <w:pStyle w:val="ListParagraph"/>
              <w:numPr>
                <w:ilvl w:val="0"/>
                <w:numId w:val="12"/>
              </w:numPr>
              <w:autoSpaceDE w:val="0"/>
              <w:autoSpaceDN w:val="0"/>
              <w:adjustRightInd w:val="0"/>
              <w:rPr>
                <w:rFonts w:ascii="Arial" w:hAnsi="Arial" w:cs="Arial"/>
                <w:color w:val="000000"/>
              </w:rPr>
            </w:pPr>
            <w:r w:rsidRPr="00C444B4">
              <w:rPr>
                <w:rFonts w:ascii="Arial" w:hAnsi="Arial" w:cs="Arial"/>
                <w:color w:val="000000"/>
              </w:rPr>
              <w:t>Manage workflow and ensure work is delivered on time and to a high standard</w:t>
            </w:r>
            <w:r w:rsidR="00CE52D6">
              <w:rPr>
                <w:rFonts w:ascii="Arial" w:hAnsi="Arial" w:cs="Arial"/>
                <w:color w:val="000000"/>
              </w:rPr>
              <w:t>.</w:t>
            </w:r>
            <w:r w:rsidRPr="00C444B4">
              <w:rPr>
                <w:rFonts w:ascii="Arial" w:hAnsi="Arial" w:cs="Arial"/>
                <w:color w:val="000000"/>
              </w:rPr>
              <w:t xml:space="preserve"> </w:t>
            </w:r>
          </w:p>
          <w:p w14:paraId="2697D88A" w14:textId="678BF5EC" w:rsidR="00C8403B" w:rsidRPr="00C444B4" w:rsidRDefault="00E96438" w:rsidP="005F646D">
            <w:pPr>
              <w:pStyle w:val="ListParagraph"/>
              <w:numPr>
                <w:ilvl w:val="0"/>
                <w:numId w:val="12"/>
              </w:numPr>
              <w:autoSpaceDE w:val="0"/>
              <w:autoSpaceDN w:val="0"/>
              <w:adjustRightInd w:val="0"/>
              <w:rPr>
                <w:rFonts w:ascii="Arial" w:hAnsi="Arial" w:cs="Arial"/>
                <w:color w:val="000000"/>
              </w:rPr>
            </w:pPr>
            <w:r w:rsidRPr="00C444B4">
              <w:rPr>
                <w:rFonts w:ascii="Arial" w:hAnsi="Arial" w:cs="Arial"/>
                <w:color w:val="000000"/>
              </w:rPr>
              <w:t>M</w:t>
            </w:r>
            <w:r w:rsidR="00C8403B" w:rsidRPr="00C444B4">
              <w:rPr>
                <w:rFonts w:ascii="Arial" w:hAnsi="Arial" w:cs="Arial"/>
                <w:color w:val="000000"/>
              </w:rPr>
              <w:t>aintain strong professional relationships with agencies and suppliers and service areas</w:t>
            </w:r>
            <w:r w:rsidR="00CE52D6">
              <w:rPr>
                <w:rFonts w:ascii="Arial" w:hAnsi="Arial" w:cs="Arial"/>
                <w:color w:val="000000"/>
              </w:rPr>
              <w:t>.</w:t>
            </w:r>
            <w:r w:rsidR="00C8403B" w:rsidRPr="00C444B4">
              <w:rPr>
                <w:rFonts w:ascii="Arial" w:hAnsi="Arial" w:cs="Arial"/>
                <w:color w:val="000000"/>
              </w:rPr>
              <w:t xml:space="preserve"> </w:t>
            </w:r>
          </w:p>
          <w:p w14:paraId="394F2568" w14:textId="210E8AF6" w:rsidR="00C57F20" w:rsidRPr="00C444B4" w:rsidRDefault="00C57F20" w:rsidP="005F646D">
            <w:pPr>
              <w:pStyle w:val="ListParagraph"/>
              <w:numPr>
                <w:ilvl w:val="0"/>
                <w:numId w:val="12"/>
              </w:numPr>
              <w:rPr>
                <w:rFonts w:ascii="Arial" w:hAnsi="Arial" w:cs="Arial"/>
              </w:rPr>
            </w:pPr>
            <w:r w:rsidRPr="00C444B4">
              <w:rPr>
                <w:rFonts w:ascii="Arial" w:hAnsi="Arial" w:cs="Arial"/>
              </w:rPr>
              <w:t xml:space="preserve">Any other duties as may be deemed necessary to </w:t>
            </w:r>
            <w:r w:rsidR="00744451">
              <w:rPr>
                <w:rFonts w:ascii="Arial" w:hAnsi="Arial" w:cs="Arial"/>
              </w:rPr>
              <w:t xml:space="preserve">support the marketing and campaigns team and </w:t>
            </w:r>
            <w:r w:rsidRPr="00C444B4">
              <w:rPr>
                <w:rFonts w:ascii="Arial" w:hAnsi="Arial" w:cs="Arial"/>
              </w:rPr>
              <w:t>carry out the full remit of the role</w:t>
            </w:r>
            <w:r w:rsidR="00CE52D6">
              <w:rPr>
                <w:rFonts w:ascii="Arial" w:hAnsi="Arial" w:cs="Arial"/>
              </w:rPr>
              <w:t>.</w:t>
            </w:r>
          </w:p>
          <w:p w14:paraId="07B3765D" w14:textId="1FAF0567" w:rsidR="0065462D" w:rsidRPr="00C444B4" w:rsidRDefault="0065462D" w:rsidP="00A50C5D">
            <w:pPr>
              <w:rPr>
                <w:rFonts w:ascii="Arial" w:hAnsi="Arial" w:cs="Arial"/>
                <w:noProof/>
                <w:sz w:val="20"/>
                <w:szCs w:val="20"/>
              </w:rPr>
            </w:pPr>
          </w:p>
        </w:tc>
      </w:tr>
    </w:tbl>
    <w:p w14:paraId="3305C00A" w14:textId="77777777" w:rsidR="00C444B4" w:rsidRDefault="00C444B4">
      <w:pPr>
        <w:rPr>
          <w:rFonts w:ascii="Arial" w:hAnsi="Arial" w:cs="Arial"/>
          <w:b/>
          <w:bCs/>
          <w:iCs/>
          <w:sz w:val="28"/>
          <w:szCs w:val="28"/>
        </w:rPr>
      </w:pPr>
      <w:r>
        <w:rPr>
          <w:rFonts w:cs="Arial"/>
          <w:sz w:val="28"/>
          <w:szCs w:val="28"/>
        </w:rPr>
        <w:br w:type="page"/>
      </w:r>
    </w:p>
    <w:p w14:paraId="7632F0B1" w14:textId="12231684" w:rsidR="00586503" w:rsidRPr="00C444B4" w:rsidRDefault="00F50B0D" w:rsidP="00114762">
      <w:pPr>
        <w:pStyle w:val="Heading1"/>
        <w:rPr>
          <w:rFonts w:cs="Arial"/>
          <w:sz w:val="28"/>
          <w:szCs w:val="28"/>
        </w:rPr>
      </w:pPr>
      <w:r w:rsidRPr="00C444B4">
        <w:rPr>
          <w:rFonts w:cs="Arial"/>
          <w:sz w:val="28"/>
          <w:szCs w:val="28"/>
        </w:rPr>
        <w:lastRenderedPageBreak/>
        <w:t xml:space="preserve">Our </w:t>
      </w:r>
      <w:r w:rsidR="00A776CB">
        <w:rPr>
          <w:rFonts w:cs="Arial"/>
          <w:sz w:val="28"/>
          <w:szCs w:val="28"/>
        </w:rPr>
        <w:t>v</w:t>
      </w:r>
      <w:r w:rsidR="00586503" w:rsidRPr="00C444B4">
        <w:rPr>
          <w:rFonts w:cs="Arial"/>
          <w:sz w:val="28"/>
          <w:szCs w:val="28"/>
        </w:rPr>
        <w:t xml:space="preserve">alues </w:t>
      </w:r>
    </w:p>
    <w:p w14:paraId="4E6DFD59" w14:textId="0E9C3A83" w:rsidR="00882210" w:rsidRPr="00C444B4" w:rsidRDefault="00882210" w:rsidP="00882210">
      <w:pPr>
        <w:rPr>
          <w:rFonts w:ascii="Arial" w:hAnsi="Arial" w:cs="Arial"/>
          <w:color w:val="333333"/>
          <w:szCs w:val="22"/>
          <w:lang w:eastAsia="en-GB"/>
        </w:rPr>
      </w:pPr>
      <w:r w:rsidRPr="00C444B4">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sidRPr="00C444B4">
        <w:rPr>
          <w:rFonts w:ascii="Arial" w:hAnsi="Arial" w:cs="Arial"/>
          <w:color w:val="333333"/>
          <w:szCs w:val="22"/>
          <w:shd w:val="clear" w:color="auto" w:fill="FFFFFF"/>
          <w:lang w:eastAsia="en-GB"/>
        </w:rPr>
        <w:t xml:space="preserve">, </w:t>
      </w:r>
      <w:r w:rsidRPr="00C444B4">
        <w:rPr>
          <w:rFonts w:ascii="Arial" w:hAnsi="Arial" w:cs="Arial"/>
          <w:color w:val="333333"/>
          <w:szCs w:val="22"/>
          <w:shd w:val="clear" w:color="auto" w:fill="FFFFFF"/>
          <w:lang w:eastAsia="en-GB"/>
        </w:rPr>
        <w:t>our values describe ‘the way we do things here’</w:t>
      </w:r>
      <w:r w:rsidR="00F50B0D" w:rsidRPr="00C444B4">
        <w:rPr>
          <w:rFonts w:ascii="Arial" w:hAnsi="Arial" w:cs="Arial"/>
          <w:color w:val="333333"/>
          <w:szCs w:val="22"/>
          <w:shd w:val="clear" w:color="auto" w:fill="FFFFFF"/>
          <w:lang w:eastAsia="en-GB"/>
        </w:rPr>
        <w:t xml:space="preserve"> so that we deliver great services for</w:t>
      </w:r>
      <w:r w:rsidRPr="00C444B4">
        <w:rPr>
          <w:rFonts w:ascii="Arial" w:hAnsi="Arial" w:cs="Arial"/>
          <w:color w:val="333333"/>
          <w:szCs w:val="22"/>
          <w:shd w:val="clear" w:color="auto" w:fill="FFFFFF"/>
          <w:lang w:eastAsia="en-GB"/>
        </w:rPr>
        <w:t xml:space="preserve"> our residents.</w:t>
      </w:r>
      <w:r w:rsidR="007A5ECF" w:rsidRPr="00C444B4">
        <w:rPr>
          <w:rFonts w:ascii="Arial" w:hAnsi="Arial" w:cs="Arial"/>
          <w:color w:val="333333"/>
          <w:szCs w:val="22"/>
          <w:shd w:val="clear" w:color="auto" w:fill="FFFFFF"/>
          <w:lang w:eastAsia="en-GB"/>
        </w:rPr>
        <w:t xml:space="preserve"> </w:t>
      </w:r>
      <w:r w:rsidRPr="00C444B4">
        <w:rPr>
          <w:rFonts w:ascii="Arial" w:hAnsi="Arial" w:cs="Arial"/>
          <w:color w:val="333333"/>
          <w:szCs w:val="22"/>
          <w:lang w:eastAsia="en-GB"/>
        </w:rPr>
        <w:t>Our values are:</w:t>
      </w:r>
    </w:p>
    <w:p w14:paraId="6C9D2741" w14:textId="77777777" w:rsidR="00882210" w:rsidRPr="00C444B4" w:rsidRDefault="00882210" w:rsidP="00882210">
      <w:pPr>
        <w:numPr>
          <w:ilvl w:val="0"/>
          <w:numId w:val="8"/>
        </w:numPr>
        <w:spacing w:after="75"/>
        <w:ind w:left="1020"/>
        <w:rPr>
          <w:rFonts w:ascii="Arial" w:hAnsi="Arial" w:cs="Arial"/>
          <w:color w:val="333333"/>
          <w:szCs w:val="22"/>
          <w:lang w:eastAsia="en-GB"/>
        </w:rPr>
      </w:pPr>
      <w:r w:rsidRPr="00C444B4">
        <w:rPr>
          <w:rFonts w:ascii="Arial" w:hAnsi="Arial" w:cs="Arial"/>
          <w:color w:val="333333"/>
          <w:szCs w:val="22"/>
          <w:lang w:eastAsia="en-GB"/>
        </w:rPr>
        <w:t>Always learning</w:t>
      </w:r>
    </w:p>
    <w:p w14:paraId="63F7E657" w14:textId="77777777" w:rsidR="00882210" w:rsidRPr="00C444B4" w:rsidRDefault="00882210" w:rsidP="00882210">
      <w:pPr>
        <w:numPr>
          <w:ilvl w:val="0"/>
          <w:numId w:val="8"/>
        </w:numPr>
        <w:spacing w:after="75"/>
        <w:ind w:left="1020"/>
        <w:rPr>
          <w:rFonts w:ascii="Arial" w:hAnsi="Arial" w:cs="Arial"/>
          <w:color w:val="333333"/>
          <w:szCs w:val="22"/>
          <w:lang w:eastAsia="en-GB"/>
        </w:rPr>
      </w:pPr>
      <w:r w:rsidRPr="00C444B4">
        <w:rPr>
          <w:rFonts w:ascii="Arial" w:hAnsi="Arial" w:cs="Arial"/>
          <w:color w:val="333333"/>
          <w:szCs w:val="22"/>
          <w:lang w:eastAsia="en-GB"/>
        </w:rPr>
        <w:t>Be kind and care</w:t>
      </w:r>
    </w:p>
    <w:p w14:paraId="384C9004" w14:textId="77777777" w:rsidR="00882210" w:rsidRPr="00C444B4" w:rsidRDefault="00882210" w:rsidP="00882210">
      <w:pPr>
        <w:numPr>
          <w:ilvl w:val="0"/>
          <w:numId w:val="8"/>
        </w:numPr>
        <w:spacing w:after="75"/>
        <w:ind w:left="1020"/>
        <w:rPr>
          <w:rFonts w:ascii="Arial" w:hAnsi="Arial" w:cs="Arial"/>
          <w:color w:val="333333"/>
          <w:szCs w:val="22"/>
          <w:lang w:eastAsia="en-GB"/>
        </w:rPr>
      </w:pPr>
      <w:r w:rsidRPr="00C444B4">
        <w:rPr>
          <w:rFonts w:ascii="Arial" w:hAnsi="Arial" w:cs="Arial"/>
          <w:color w:val="333333"/>
          <w:szCs w:val="22"/>
          <w:lang w:eastAsia="en-GB"/>
        </w:rPr>
        <w:t>Equality and integrity in all we do</w:t>
      </w:r>
    </w:p>
    <w:p w14:paraId="6C3DBF52" w14:textId="77777777" w:rsidR="00882210" w:rsidRPr="00C444B4" w:rsidRDefault="00882210" w:rsidP="00882210">
      <w:pPr>
        <w:numPr>
          <w:ilvl w:val="0"/>
          <w:numId w:val="8"/>
        </w:numPr>
        <w:spacing w:after="75"/>
        <w:ind w:left="1020"/>
        <w:rPr>
          <w:rFonts w:ascii="Arial" w:hAnsi="Arial" w:cs="Arial"/>
          <w:color w:val="333333"/>
          <w:szCs w:val="22"/>
          <w:lang w:eastAsia="en-GB"/>
        </w:rPr>
      </w:pPr>
      <w:r w:rsidRPr="00C444B4">
        <w:rPr>
          <w:rFonts w:ascii="Arial" w:hAnsi="Arial" w:cs="Arial"/>
          <w:color w:val="333333"/>
          <w:szCs w:val="22"/>
          <w:lang w:eastAsia="en-GB"/>
        </w:rPr>
        <w:t>Taking responsibility</w:t>
      </w:r>
    </w:p>
    <w:p w14:paraId="17E18CC6" w14:textId="77777777" w:rsidR="00882210" w:rsidRPr="00C444B4" w:rsidRDefault="00882210" w:rsidP="00882210">
      <w:pPr>
        <w:numPr>
          <w:ilvl w:val="0"/>
          <w:numId w:val="8"/>
        </w:numPr>
        <w:spacing w:after="75"/>
        <w:ind w:left="1020"/>
        <w:rPr>
          <w:rFonts w:ascii="Arial" w:hAnsi="Arial" w:cs="Arial"/>
          <w:color w:val="333333"/>
          <w:szCs w:val="22"/>
          <w:lang w:eastAsia="en-GB"/>
        </w:rPr>
      </w:pPr>
      <w:r w:rsidRPr="00C444B4">
        <w:rPr>
          <w:rFonts w:ascii="Arial" w:hAnsi="Arial" w:cs="Arial"/>
          <w:color w:val="333333"/>
          <w:szCs w:val="22"/>
          <w:lang w:eastAsia="en-GB"/>
        </w:rPr>
        <w:t>Daring to do it differently </w:t>
      </w:r>
    </w:p>
    <w:p w14:paraId="63DE9176" w14:textId="77777777" w:rsidR="00C444B4" w:rsidRPr="00C444B4" w:rsidRDefault="00C444B4" w:rsidP="00C444B4">
      <w:pPr>
        <w:spacing w:after="75"/>
        <w:ind w:left="1020"/>
        <w:rPr>
          <w:rFonts w:ascii="Arial" w:hAnsi="Arial" w:cs="Arial"/>
          <w:color w:val="333333"/>
          <w:szCs w:val="22"/>
          <w:lang w:eastAsia="en-GB"/>
        </w:rPr>
      </w:pPr>
    </w:p>
    <w:p w14:paraId="2F84EA2E" w14:textId="3F775F8B" w:rsidR="00586503" w:rsidRPr="00C444B4" w:rsidRDefault="00F50B0D" w:rsidP="00586503">
      <w:pPr>
        <w:rPr>
          <w:rFonts w:ascii="Arial" w:hAnsi="Arial" w:cs="Arial"/>
          <w:szCs w:val="22"/>
        </w:rPr>
      </w:pPr>
      <w:r w:rsidRPr="00C444B4">
        <w:rPr>
          <w:rFonts w:ascii="Arial" w:hAnsi="Arial" w:cs="Arial"/>
          <w:szCs w:val="22"/>
        </w:rPr>
        <w:t xml:space="preserve">Everyone that works for us demonstrates their commitment to these values.  We will ask you to demonstrate your </w:t>
      </w:r>
      <w:r w:rsidR="00882210" w:rsidRPr="00C444B4">
        <w:rPr>
          <w:rFonts w:ascii="Arial" w:hAnsi="Arial" w:cs="Arial"/>
          <w:szCs w:val="22"/>
        </w:rPr>
        <w:t>commitment to these values</w:t>
      </w:r>
      <w:r w:rsidRPr="00C444B4">
        <w:rPr>
          <w:rFonts w:ascii="Arial" w:hAnsi="Arial" w:cs="Arial"/>
          <w:szCs w:val="22"/>
        </w:rPr>
        <w:t>,</w:t>
      </w:r>
      <w:r w:rsidR="00882210" w:rsidRPr="00C444B4">
        <w:rPr>
          <w:rFonts w:ascii="Arial" w:hAnsi="Arial" w:cs="Arial"/>
          <w:szCs w:val="22"/>
        </w:rPr>
        <w:t xml:space="preserve"> and their associated behaviours</w:t>
      </w:r>
      <w:r w:rsidRPr="00C444B4">
        <w:rPr>
          <w:rFonts w:ascii="Arial" w:hAnsi="Arial" w:cs="Arial"/>
          <w:szCs w:val="22"/>
        </w:rPr>
        <w:t>,</w:t>
      </w:r>
      <w:r w:rsidR="00F25B75" w:rsidRPr="00C444B4">
        <w:rPr>
          <w:rFonts w:ascii="Arial" w:hAnsi="Arial" w:cs="Arial"/>
          <w:szCs w:val="22"/>
        </w:rPr>
        <w:t xml:space="preserve"> </w:t>
      </w:r>
      <w:r w:rsidRPr="00C444B4">
        <w:rPr>
          <w:rFonts w:ascii="Arial" w:hAnsi="Arial" w:cs="Arial"/>
          <w:szCs w:val="22"/>
        </w:rPr>
        <w:t>throughout the application</w:t>
      </w:r>
      <w:r w:rsidR="00F25B75" w:rsidRPr="00C444B4">
        <w:rPr>
          <w:rFonts w:ascii="Arial" w:hAnsi="Arial" w:cs="Arial"/>
          <w:szCs w:val="22"/>
        </w:rPr>
        <w:t xml:space="preserve"> process</w:t>
      </w:r>
      <w:r w:rsidR="00882210" w:rsidRPr="00C444B4">
        <w:rPr>
          <w:rFonts w:ascii="Arial" w:hAnsi="Arial" w:cs="Arial"/>
          <w:szCs w:val="22"/>
        </w:rPr>
        <w:t>.</w:t>
      </w:r>
    </w:p>
    <w:p w14:paraId="181D80F4" w14:textId="1A909589" w:rsidR="00114762" w:rsidRPr="00C444B4" w:rsidRDefault="00114762" w:rsidP="00114762">
      <w:pPr>
        <w:pStyle w:val="Heading1"/>
        <w:rPr>
          <w:rFonts w:cs="Arial"/>
        </w:rPr>
      </w:pPr>
      <w:r w:rsidRPr="00C444B4">
        <w:rPr>
          <w:rFonts w:cs="Arial"/>
        </w:rPr>
        <w:t xml:space="preserve">Section B: Selection </w:t>
      </w:r>
      <w:r w:rsidR="00A776CB">
        <w:rPr>
          <w:rFonts w:cs="Arial"/>
          <w:szCs w:val="40"/>
        </w:rPr>
        <w:t>c</w:t>
      </w:r>
      <w:r w:rsidRPr="00C444B4">
        <w:rPr>
          <w:rFonts w:cs="Arial"/>
          <w:szCs w:val="40"/>
        </w:rPr>
        <w:t>riteria</w:t>
      </w:r>
      <w:r w:rsidR="00EF6D56" w:rsidRPr="00C444B4">
        <w:rPr>
          <w:rFonts w:cs="Arial"/>
        </w:rPr>
        <w:t>/</w:t>
      </w:r>
      <w:r w:rsidR="00760E69">
        <w:rPr>
          <w:rFonts w:cs="Arial"/>
        </w:rPr>
        <w:t>p</w:t>
      </w:r>
      <w:r w:rsidR="00EF6D56" w:rsidRPr="00C444B4">
        <w:rPr>
          <w:rFonts w:cs="Arial"/>
        </w:rPr>
        <w:t xml:space="preserve">erson </w:t>
      </w:r>
      <w:r w:rsidR="00760E69">
        <w:rPr>
          <w:rFonts w:cs="Arial"/>
        </w:rPr>
        <w:t>s</w:t>
      </w:r>
      <w:r w:rsidR="00EF6D56" w:rsidRPr="00C444B4">
        <w:rPr>
          <w:rFonts w:cs="Arial"/>
        </w:rPr>
        <w:t>pecification</w:t>
      </w:r>
    </w:p>
    <w:p w14:paraId="3EE8E0E4" w14:textId="150B6517" w:rsidR="00114762" w:rsidRPr="00C444B4" w:rsidRDefault="00114762" w:rsidP="00114762">
      <w:pPr>
        <w:jc w:val="both"/>
        <w:rPr>
          <w:rFonts w:ascii="Arial" w:hAnsi="Arial" w:cs="Arial"/>
        </w:rPr>
      </w:pPr>
      <w:bookmarkStart w:id="0" w:name="_Hlk535396426"/>
      <w:r w:rsidRPr="00C444B4">
        <w:rPr>
          <w:rFonts w:ascii="Arial" w:hAnsi="Arial" w:cs="Arial"/>
        </w:rPr>
        <w:t xml:space="preserve">This section provides a list of essential and desirable criteria that detail the skills, knowledge, behaviours, qualifications and experience that a candidate should have to perform the job. </w:t>
      </w:r>
    </w:p>
    <w:p w14:paraId="070852EA" w14:textId="77777777" w:rsidR="00114762" w:rsidRPr="00C444B4" w:rsidRDefault="00114762" w:rsidP="00114762">
      <w:pPr>
        <w:jc w:val="both"/>
        <w:rPr>
          <w:rFonts w:ascii="Arial" w:hAnsi="Arial" w:cs="Arial"/>
        </w:rPr>
      </w:pPr>
    </w:p>
    <w:p w14:paraId="77478AE2" w14:textId="6E686206" w:rsidR="00114762" w:rsidRPr="00C444B4" w:rsidRDefault="00114762" w:rsidP="00114762">
      <w:pPr>
        <w:jc w:val="both"/>
        <w:rPr>
          <w:rFonts w:ascii="Arial" w:hAnsi="Arial" w:cs="Arial"/>
          <w:bCs/>
        </w:rPr>
      </w:pPr>
      <w:r w:rsidRPr="00C444B4">
        <w:rPr>
          <w:rFonts w:ascii="Arial" w:hAnsi="Arial" w:cs="Arial"/>
        </w:rPr>
        <w:t>Each of the criteria listed below</w:t>
      </w:r>
      <w:r w:rsidR="00F25B75" w:rsidRPr="00C444B4">
        <w:rPr>
          <w:rFonts w:ascii="Arial" w:hAnsi="Arial" w:cs="Arial"/>
        </w:rPr>
        <w:t>,</w:t>
      </w:r>
      <w:r w:rsidRPr="00C444B4">
        <w:rPr>
          <w:rFonts w:ascii="Arial" w:hAnsi="Arial" w:cs="Arial"/>
        </w:rPr>
        <w:t xml:space="preserve"> </w:t>
      </w:r>
      <w:r w:rsidR="00F25B75" w:rsidRPr="00C444B4">
        <w:rPr>
          <w:rFonts w:ascii="Arial" w:hAnsi="Arial" w:cs="Arial"/>
        </w:rPr>
        <w:t xml:space="preserve">and your commitment to our values, </w:t>
      </w:r>
      <w:r w:rsidRPr="00C444B4">
        <w:rPr>
          <w:rFonts w:ascii="Arial" w:hAnsi="Arial" w:cs="Arial"/>
        </w:rPr>
        <w:t>will be measured through</w:t>
      </w:r>
      <w:r w:rsidR="00DD3ED0" w:rsidRPr="00C444B4">
        <w:rPr>
          <w:rFonts w:ascii="Arial" w:hAnsi="Arial" w:cs="Arial"/>
        </w:rPr>
        <w:t xml:space="preserve"> </w:t>
      </w:r>
      <w:r w:rsidRPr="00C444B4">
        <w:rPr>
          <w:rFonts w:ascii="Arial" w:hAnsi="Arial" w:cs="Arial"/>
        </w:rPr>
        <w:t>the a</w:t>
      </w:r>
      <w:r w:rsidRPr="00C444B4">
        <w:rPr>
          <w:rFonts w:ascii="Arial" w:hAnsi="Arial" w:cs="Arial"/>
          <w:bCs/>
        </w:rPr>
        <w:t>pplication form</w:t>
      </w:r>
      <w:r w:rsidR="00586503" w:rsidRPr="00C444B4">
        <w:rPr>
          <w:rFonts w:ascii="Arial" w:hAnsi="Arial" w:cs="Arial"/>
          <w:bCs/>
        </w:rPr>
        <w:t>/CV</w:t>
      </w:r>
      <w:r w:rsidRPr="00C444B4">
        <w:rPr>
          <w:rFonts w:ascii="Arial" w:hAnsi="Arial" w:cs="Arial"/>
          <w:bCs/>
        </w:rPr>
        <w:t xml:space="preserve"> (A)</w:t>
      </w:r>
      <w:r w:rsidR="00DD3ED0" w:rsidRPr="00C444B4">
        <w:rPr>
          <w:rFonts w:ascii="Arial" w:hAnsi="Arial" w:cs="Arial"/>
          <w:bCs/>
        </w:rPr>
        <w:t xml:space="preserve"> and optionally</w:t>
      </w:r>
      <w:r w:rsidR="00586503" w:rsidRPr="00C444B4">
        <w:rPr>
          <w:rFonts w:ascii="Arial" w:hAnsi="Arial" w:cs="Arial"/>
          <w:bCs/>
        </w:rPr>
        <w:t xml:space="preserve"> one or more of the following</w:t>
      </w:r>
      <w:r w:rsidR="00DD3ED0" w:rsidRPr="00C444B4">
        <w:rPr>
          <w:rFonts w:ascii="Arial" w:hAnsi="Arial" w:cs="Arial"/>
          <w:bCs/>
        </w:rPr>
        <w:t xml:space="preserve"> - </w:t>
      </w:r>
      <w:r w:rsidRPr="00C444B4">
        <w:rPr>
          <w:rFonts w:ascii="Arial" w:hAnsi="Arial" w:cs="Arial"/>
          <w:bCs/>
        </w:rPr>
        <w:t>a test / exercise (T), an interview (I), a presentation (P) or documentation (D).</w:t>
      </w:r>
      <w:r w:rsidR="00AD47F9" w:rsidRPr="00C444B4">
        <w:rPr>
          <w:rFonts w:ascii="Arial" w:hAnsi="Arial" w:cs="Arial"/>
          <w:bCs/>
        </w:rPr>
        <w:t xml:space="preserve"> </w:t>
      </w:r>
      <w:r w:rsidRPr="00C444B4">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C444B4"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C444B4" w14:paraId="4C16A814" w14:textId="77777777" w:rsidTr="697BE9EB">
        <w:trPr>
          <w:trHeight w:val="80"/>
        </w:trPr>
        <w:tc>
          <w:tcPr>
            <w:tcW w:w="4015" w:type="pct"/>
          </w:tcPr>
          <w:bookmarkEnd w:id="0"/>
          <w:p w14:paraId="0EA7E8DB" w14:textId="37C55893" w:rsidR="00114762" w:rsidRPr="00C444B4" w:rsidRDefault="00114762" w:rsidP="00C927F1">
            <w:pPr>
              <w:pStyle w:val="Heading3"/>
              <w:rPr>
                <w:rFonts w:cs="Arial"/>
              </w:rPr>
            </w:pPr>
            <w:r w:rsidRPr="00C444B4">
              <w:rPr>
                <w:rFonts w:cs="Arial"/>
              </w:rPr>
              <w:t xml:space="preserve">Essential </w:t>
            </w:r>
            <w:r w:rsidR="00760E69">
              <w:rPr>
                <w:rFonts w:cs="Arial"/>
              </w:rPr>
              <w:t>c</w:t>
            </w:r>
            <w:r w:rsidRPr="00C444B4">
              <w:rPr>
                <w:rFonts w:cs="Arial"/>
              </w:rPr>
              <w:t>riteria</w:t>
            </w:r>
          </w:p>
        </w:tc>
        <w:tc>
          <w:tcPr>
            <w:tcW w:w="985" w:type="pct"/>
          </w:tcPr>
          <w:p w14:paraId="5A9CCAA3" w14:textId="77777777" w:rsidR="00114762" w:rsidRPr="00C444B4" w:rsidRDefault="00114762" w:rsidP="00A405EF">
            <w:pPr>
              <w:pStyle w:val="Heading3"/>
              <w:rPr>
                <w:rFonts w:cs="Arial"/>
              </w:rPr>
            </w:pPr>
            <w:r w:rsidRPr="00C444B4">
              <w:rPr>
                <w:rFonts w:cs="Arial"/>
              </w:rPr>
              <w:t>Assessed By:</w:t>
            </w:r>
          </w:p>
        </w:tc>
      </w:tr>
      <w:tr w:rsidR="00114762" w:rsidRPr="00C444B4" w14:paraId="5A5B663D" w14:textId="77777777" w:rsidTr="697BE9EB">
        <w:tc>
          <w:tcPr>
            <w:tcW w:w="4015" w:type="pct"/>
          </w:tcPr>
          <w:p w14:paraId="1C3AF171" w14:textId="2C785452" w:rsidR="00DA7303" w:rsidRPr="00C444B4" w:rsidRDefault="006A2515" w:rsidP="697BE9EB">
            <w:pPr>
              <w:rPr>
                <w:rFonts w:ascii="Arial" w:hAnsi="Arial" w:cs="Arial"/>
              </w:rPr>
            </w:pPr>
            <w:r>
              <w:rPr>
                <w:rStyle w:val="normaltextrun"/>
                <w:rFonts w:ascii="Arial" w:hAnsi="Arial" w:cs="Arial"/>
                <w:color w:val="000000"/>
                <w:szCs w:val="22"/>
                <w:bdr w:val="none" w:sz="0" w:space="0" w:color="auto" w:frame="1"/>
              </w:rPr>
              <w:t>Relevant professional experience.</w:t>
            </w:r>
          </w:p>
        </w:tc>
        <w:tc>
          <w:tcPr>
            <w:tcW w:w="985" w:type="pct"/>
          </w:tcPr>
          <w:p w14:paraId="1C4D3E4A" w14:textId="64BBB209" w:rsidR="00114762" w:rsidRPr="00C444B4" w:rsidRDefault="008778C9" w:rsidP="007561DC">
            <w:pPr>
              <w:spacing w:before="120" w:after="120"/>
              <w:jc w:val="center"/>
              <w:rPr>
                <w:rFonts w:ascii="Arial" w:hAnsi="Arial" w:cs="Arial"/>
                <w:szCs w:val="22"/>
              </w:rPr>
            </w:pPr>
            <w:r w:rsidRPr="00C444B4">
              <w:rPr>
                <w:rFonts w:ascii="Arial" w:hAnsi="Arial" w:cs="Arial"/>
                <w:szCs w:val="22"/>
              </w:rPr>
              <w:t>D</w:t>
            </w:r>
            <w:r w:rsidR="006A2515">
              <w:rPr>
                <w:rFonts w:ascii="Arial" w:hAnsi="Arial" w:cs="Arial"/>
                <w:szCs w:val="22"/>
              </w:rPr>
              <w:t xml:space="preserve"> / I</w:t>
            </w:r>
          </w:p>
        </w:tc>
      </w:tr>
      <w:tr w:rsidR="008778C9" w:rsidRPr="00C444B4" w14:paraId="2D740CA0" w14:textId="77777777" w:rsidTr="697BE9EB">
        <w:tc>
          <w:tcPr>
            <w:tcW w:w="4015" w:type="pct"/>
          </w:tcPr>
          <w:p w14:paraId="2260EDDE" w14:textId="08A61198" w:rsidR="008778C9" w:rsidRPr="00C444B4" w:rsidRDefault="00BA29B2" w:rsidP="00E96438">
            <w:pPr>
              <w:rPr>
                <w:rFonts w:ascii="Arial" w:hAnsi="Arial" w:cs="Arial"/>
                <w:color w:val="000000"/>
              </w:rPr>
            </w:pPr>
            <w:r>
              <w:rPr>
                <w:rFonts w:ascii="Arial" w:hAnsi="Arial" w:cs="Arial"/>
                <w:color w:val="000000"/>
              </w:rPr>
              <w:t xml:space="preserve">Extensive experience </w:t>
            </w:r>
            <w:r w:rsidR="008778C9" w:rsidRPr="00C444B4">
              <w:rPr>
                <w:rFonts w:ascii="Arial" w:hAnsi="Arial" w:cs="Arial"/>
                <w:color w:val="000000"/>
              </w:rPr>
              <w:t>of utilising a range of digital channels – and optimising them to ensure effective delivery</w:t>
            </w:r>
          </w:p>
        </w:tc>
        <w:tc>
          <w:tcPr>
            <w:tcW w:w="985" w:type="pct"/>
          </w:tcPr>
          <w:p w14:paraId="7B920FC6" w14:textId="7C33C2EB" w:rsidR="008778C9" w:rsidRPr="00C444B4" w:rsidRDefault="008778C9" w:rsidP="007561DC">
            <w:pPr>
              <w:spacing w:before="120" w:after="120"/>
              <w:jc w:val="center"/>
              <w:rPr>
                <w:rFonts w:ascii="Arial" w:hAnsi="Arial" w:cs="Arial"/>
                <w:szCs w:val="22"/>
              </w:rPr>
            </w:pPr>
            <w:r w:rsidRPr="00C444B4">
              <w:rPr>
                <w:rFonts w:ascii="Arial" w:hAnsi="Arial" w:cs="Arial"/>
                <w:szCs w:val="22"/>
              </w:rPr>
              <w:t>I</w:t>
            </w:r>
          </w:p>
        </w:tc>
      </w:tr>
      <w:tr w:rsidR="00760E69" w:rsidRPr="00C444B4" w14:paraId="32899FA3" w14:textId="77777777" w:rsidTr="697BE9EB">
        <w:tc>
          <w:tcPr>
            <w:tcW w:w="4015" w:type="pct"/>
          </w:tcPr>
          <w:p w14:paraId="4D5A8824" w14:textId="24C490A6" w:rsidR="00760E69" w:rsidRPr="00C444B4" w:rsidRDefault="00760E69" w:rsidP="00760E69">
            <w:pPr>
              <w:autoSpaceDE w:val="0"/>
              <w:autoSpaceDN w:val="0"/>
              <w:adjustRightInd w:val="0"/>
              <w:rPr>
                <w:rFonts w:ascii="Arial" w:hAnsi="Arial" w:cs="Arial"/>
                <w:color w:val="000000"/>
              </w:rPr>
            </w:pPr>
            <w:r w:rsidRPr="00C33F99">
              <w:t xml:space="preserve">Extensive experience in the production of audio and video production – including Adobe packages and in-platform editing. </w:t>
            </w:r>
          </w:p>
        </w:tc>
        <w:tc>
          <w:tcPr>
            <w:tcW w:w="985" w:type="pct"/>
          </w:tcPr>
          <w:p w14:paraId="2525B47B" w14:textId="23EDE4FB" w:rsidR="00760E69" w:rsidRPr="00C444B4" w:rsidRDefault="00760E69" w:rsidP="00760E69">
            <w:pPr>
              <w:spacing w:before="120" w:after="120"/>
              <w:jc w:val="center"/>
              <w:rPr>
                <w:rFonts w:ascii="Arial" w:hAnsi="Arial" w:cs="Arial"/>
                <w:szCs w:val="22"/>
              </w:rPr>
            </w:pPr>
            <w:r w:rsidRPr="00C33F99">
              <w:t>D</w:t>
            </w:r>
          </w:p>
        </w:tc>
      </w:tr>
      <w:tr w:rsidR="00114762" w:rsidRPr="00C444B4" w14:paraId="26CC1E89" w14:textId="77777777" w:rsidTr="697BE9EB">
        <w:tc>
          <w:tcPr>
            <w:tcW w:w="4015" w:type="pct"/>
          </w:tcPr>
          <w:p w14:paraId="0B2E756E" w14:textId="316E0F65" w:rsidR="00114762" w:rsidRPr="00C444B4" w:rsidRDefault="00E96438" w:rsidP="00E96438">
            <w:pPr>
              <w:autoSpaceDE w:val="0"/>
              <w:autoSpaceDN w:val="0"/>
              <w:adjustRightInd w:val="0"/>
              <w:rPr>
                <w:rFonts w:ascii="Arial" w:hAnsi="Arial" w:cs="Arial"/>
                <w:szCs w:val="22"/>
              </w:rPr>
            </w:pPr>
            <w:r w:rsidRPr="00C444B4">
              <w:rPr>
                <w:rFonts w:ascii="Arial" w:hAnsi="Arial" w:cs="Arial"/>
                <w:color w:val="000000"/>
              </w:rPr>
              <w:t xml:space="preserve">Experience of </w:t>
            </w:r>
            <w:r w:rsidR="00BA29B2">
              <w:rPr>
                <w:rFonts w:ascii="Arial" w:hAnsi="Arial" w:cs="Arial"/>
                <w:color w:val="000000"/>
              </w:rPr>
              <w:t>working closely with and influencing internal customers on appropriate approaches to content development</w:t>
            </w:r>
            <w:r w:rsidR="00760E69">
              <w:rPr>
                <w:rFonts w:ascii="Arial" w:hAnsi="Arial" w:cs="Arial"/>
                <w:color w:val="000000"/>
              </w:rPr>
              <w:t>.</w:t>
            </w:r>
          </w:p>
        </w:tc>
        <w:tc>
          <w:tcPr>
            <w:tcW w:w="985" w:type="pct"/>
          </w:tcPr>
          <w:p w14:paraId="105BA4C0" w14:textId="4DBD1BD1" w:rsidR="00114762" w:rsidRPr="00C444B4" w:rsidRDefault="008778C9" w:rsidP="007561DC">
            <w:pPr>
              <w:spacing w:before="120" w:after="120"/>
              <w:jc w:val="center"/>
              <w:rPr>
                <w:rFonts w:ascii="Arial" w:hAnsi="Arial" w:cs="Arial"/>
                <w:szCs w:val="22"/>
              </w:rPr>
            </w:pPr>
            <w:r w:rsidRPr="00C444B4">
              <w:rPr>
                <w:rFonts w:ascii="Arial" w:hAnsi="Arial" w:cs="Arial"/>
                <w:szCs w:val="22"/>
              </w:rPr>
              <w:t>I</w:t>
            </w:r>
          </w:p>
        </w:tc>
      </w:tr>
      <w:tr w:rsidR="00114762" w:rsidRPr="00C444B4" w14:paraId="1B292C93" w14:textId="77777777" w:rsidTr="697BE9EB">
        <w:tc>
          <w:tcPr>
            <w:tcW w:w="4015" w:type="pct"/>
          </w:tcPr>
          <w:p w14:paraId="7FBC3DDD" w14:textId="56AC7A6B" w:rsidR="00114762" w:rsidRPr="00C444B4" w:rsidRDefault="00E96438" w:rsidP="00E96438">
            <w:pPr>
              <w:autoSpaceDE w:val="0"/>
              <w:autoSpaceDN w:val="0"/>
              <w:adjustRightInd w:val="0"/>
              <w:rPr>
                <w:rFonts w:ascii="Arial" w:hAnsi="Arial" w:cs="Arial"/>
                <w:szCs w:val="22"/>
                <w:lang w:eastAsia="en-GB"/>
              </w:rPr>
            </w:pPr>
            <w:r w:rsidRPr="00C444B4">
              <w:rPr>
                <w:rFonts w:ascii="Arial" w:hAnsi="Arial" w:cs="Arial"/>
                <w:color w:val="000000"/>
              </w:rPr>
              <w:t xml:space="preserve">Experience in working with </w:t>
            </w:r>
            <w:proofErr w:type="spellStart"/>
            <w:r w:rsidRPr="00C444B4">
              <w:rPr>
                <w:rFonts w:ascii="Arial" w:hAnsi="Arial" w:cs="Arial"/>
                <w:color w:val="000000"/>
              </w:rPr>
              <w:t>non communication</w:t>
            </w:r>
            <w:proofErr w:type="spellEnd"/>
            <w:r w:rsidRPr="00C444B4">
              <w:rPr>
                <w:rFonts w:ascii="Arial" w:hAnsi="Arial" w:cs="Arial"/>
                <w:color w:val="000000"/>
              </w:rPr>
              <w:t xml:space="preserve"> specialists </w:t>
            </w:r>
            <w:r w:rsidR="005F646D">
              <w:rPr>
                <w:rFonts w:ascii="Arial" w:hAnsi="Arial" w:cs="Arial"/>
                <w:color w:val="000000"/>
              </w:rPr>
              <w:t xml:space="preserve">across service areas </w:t>
            </w:r>
            <w:r w:rsidRPr="00C444B4">
              <w:rPr>
                <w:rFonts w:ascii="Arial" w:hAnsi="Arial" w:cs="Arial"/>
                <w:color w:val="000000"/>
              </w:rPr>
              <w:t>and advising them on how best to communicate</w:t>
            </w:r>
            <w:r w:rsidR="00760E69">
              <w:rPr>
                <w:rFonts w:ascii="Arial" w:hAnsi="Arial" w:cs="Arial"/>
                <w:color w:val="000000"/>
              </w:rPr>
              <w:t>.</w:t>
            </w:r>
            <w:r w:rsidRPr="00C444B4">
              <w:rPr>
                <w:rFonts w:ascii="Arial" w:hAnsi="Arial" w:cs="Arial"/>
                <w:color w:val="000000"/>
              </w:rPr>
              <w:t xml:space="preserve"> </w:t>
            </w:r>
          </w:p>
        </w:tc>
        <w:tc>
          <w:tcPr>
            <w:tcW w:w="985" w:type="pct"/>
          </w:tcPr>
          <w:p w14:paraId="739E4E27" w14:textId="6AE1063A" w:rsidR="00114762" w:rsidRPr="00C444B4" w:rsidRDefault="008778C9" w:rsidP="007561DC">
            <w:pPr>
              <w:spacing w:before="120" w:after="120"/>
              <w:jc w:val="center"/>
              <w:rPr>
                <w:rFonts w:ascii="Arial" w:hAnsi="Arial" w:cs="Arial"/>
                <w:szCs w:val="22"/>
              </w:rPr>
            </w:pPr>
            <w:r w:rsidRPr="00C444B4">
              <w:rPr>
                <w:rFonts w:ascii="Arial" w:hAnsi="Arial" w:cs="Arial"/>
                <w:szCs w:val="22"/>
              </w:rPr>
              <w:t>I</w:t>
            </w:r>
          </w:p>
        </w:tc>
      </w:tr>
      <w:tr w:rsidR="00114762" w:rsidRPr="00C444B4" w14:paraId="55A1407B" w14:textId="77777777" w:rsidTr="697BE9EB">
        <w:tc>
          <w:tcPr>
            <w:tcW w:w="4015" w:type="pct"/>
          </w:tcPr>
          <w:p w14:paraId="159FC75D" w14:textId="5EC5204F" w:rsidR="00114762" w:rsidRPr="00C444B4" w:rsidRDefault="00E96438" w:rsidP="00E96438">
            <w:pPr>
              <w:autoSpaceDE w:val="0"/>
              <w:autoSpaceDN w:val="0"/>
              <w:adjustRightInd w:val="0"/>
              <w:rPr>
                <w:rFonts w:ascii="Arial" w:hAnsi="Arial" w:cs="Arial"/>
                <w:szCs w:val="22"/>
              </w:rPr>
            </w:pPr>
            <w:r w:rsidRPr="00C444B4">
              <w:rPr>
                <w:rFonts w:ascii="Arial" w:hAnsi="Arial" w:cs="Arial"/>
                <w:color w:val="000000"/>
              </w:rPr>
              <w:t>Experience of working in a high pressure, deadline driven environment</w:t>
            </w:r>
            <w:r w:rsidR="00760E69">
              <w:rPr>
                <w:rFonts w:ascii="Arial" w:hAnsi="Arial" w:cs="Arial"/>
                <w:color w:val="000000"/>
              </w:rPr>
              <w:t>.</w:t>
            </w:r>
          </w:p>
        </w:tc>
        <w:tc>
          <w:tcPr>
            <w:tcW w:w="985" w:type="pct"/>
          </w:tcPr>
          <w:p w14:paraId="2DB00AF6" w14:textId="55B8CF16" w:rsidR="00114762" w:rsidRPr="00C444B4" w:rsidRDefault="008778C9" w:rsidP="007561DC">
            <w:pPr>
              <w:spacing w:before="120" w:after="120"/>
              <w:jc w:val="center"/>
              <w:rPr>
                <w:rFonts w:ascii="Arial" w:hAnsi="Arial" w:cs="Arial"/>
                <w:szCs w:val="22"/>
              </w:rPr>
            </w:pPr>
            <w:r w:rsidRPr="00C444B4">
              <w:rPr>
                <w:rFonts w:ascii="Arial" w:hAnsi="Arial" w:cs="Arial"/>
                <w:szCs w:val="22"/>
              </w:rPr>
              <w:t>I</w:t>
            </w:r>
          </w:p>
        </w:tc>
      </w:tr>
      <w:tr w:rsidR="00BA29B2" w:rsidRPr="00C444B4" w14:paraId="530FE04D" w14:textId="77777777" w:rsidTr="697BE9EB">
        <w:tc>
          <w:tcPr>
            <w:tcW w:w="4015" w:type="pct"/>
          </w:tcPr>
          <w:p w14:paraId="7804F592" w14:textId="77777777" w:rsidR="00BA29B2" w:rsidRPr="00C444B4" w:rsidRDefault="00BA29B2" w:rsidP="00E96438">
            <w:pPr>
              <w:autoSpaceDE w:val="0"/>
              <w:autoSpaceDN w:val="0"/>
              <w:adjustRightInd w:val="0"/>
              <w:rPr>
                <w:rFonts w:ascii="Arial" w:hAnsi="Arial" w:cs="Arial"/>
                <w:color w:val="000000"/>
              </w:rPr>
            </w:pPr>
          </w:p>
        </w:tc>
        <w:tc>
          <w:tcPr>
            <w:tcW w:w="985" w:type="pct"/>
          </w:tcPr>
          <w:p w14:paraId="714DDC78" w14:textId="77777777" w:rsidR="00BA29B2" w:rsidRPr="00C444B4" w:rsidRDefault="00BA29B2" w:rsidP="007561DC">
            <w:pPr>
              <w:spacing w:before="120" w:after="120"/>
              <w:jc w:val="center"/>
              <w:rPr>
                <w:rFonts w:ascii="Arial" w:hAnsi="Arial" w:cs="Arial"/>
                <w:szCs w:val="22"/>
              </w:rPr>
            </w:pPr>
          </w:p>
        </w:tc>
      </w:tr>
      <w:tr w:rsidR="00114762" w:rsidRPr="00C444B4" w14:paraId="39E602BF" w14:textId="77777777" w:rsidTr="697BE9EB">
        <w:trPr>
          <w:trHeight w:val="70"/>
        </w:trPr>
        <w:tc>
          <w:tcPr>
            <w:tcW w:w="4015" w:type="pct"/>
          </w:tcPr>
          <w:p w14:paraId="75C8547E" w14:textId="756652E1" w:rsidR="00114762" w:rsidRPr="00C444B4" w:rsidRDefault="00114762" w:rsidP="00C927F1">
            <w:pPr>
              <w:pStyle w:val="Heading3"/>
              <w:rPr>
                <w:rFonts w:cs="Arial"/>
              </w:rPr>
            </w:pPr>
            <w:r w:rsidRPr="00C444B4">
              <w:rPr>
                <w:rFonts w:cs="Arial"/>
              </w:rPr>
              <w:t xml:space="preserve">Desirable </w:t>
            </w:r>
            <w:r w:rsidR="00760E69">
              <w:rPr>
                <w:rFonts w:cs="Arial"/>
              </w:rPr>
              <w:t>c</w:t>
            </w:r>
            <w:r w:rsidRPr="00C444B4">
              <w:rPr>
                <w:rFonts w:cs="Arial"/>
              </w:rPr>
              <w:t>riteria</w:t>
            </w:r>
          </w:p>
        </w:tc>
        <w:tc>
          <w:tcPr>
            <w:tcW w:w="985" w:type="pct"/>
          </w:tcPr>
          <w:p w14:paraId="215E4E13" w14:textId="77777777" w:rsidR="00114762" w:rsidRPr="00C444B4" w:rsidRDefault="00114762" w:rsidP="00A405EF">
            <w:pPr>
              <w:pStyle w:val="Heading3"/>
              <w:rPr>
                <w:rFonts w:cs="Arial"/>
              </w:rPr>
            </w:pPr>
            <w:r w:rsidRPr="00C444B4">
              <w:rPr>
                <w:rFonts w:cs="Arial"/>
              </w:rPr>
              <w:t>Assessed By:</w:t>
            </w:r>
          </w:p>
        </w:tc>
      </w:tr>
      <w:tr w:rsidR="00114762" w:rsidRPr="00C444B4" w14:paraId="4340C717" w14:textId="77777777" w:rsidTr="697BE9EB">
        <w:tc>
          <w:tcPr>
            <w:tcW w:w="4015" w:type="pct"/>
          </w:tcPr>
          <w:p w14:paraId="48043D0B" w14:textId="299B1B78" w:rsidR="00114762" w:rsidRPr="00C444B4" w:rsidRDefault="00E96438" w:rsidP="00E96438">
            <w:pPr>
              <w:autoSpaceDE w:val="0"/>
              <w:autoSpaceDN w:val="0"/>
              <w:adjustRightInd w:val="0"/>
              <w:rPr>
                <w:rFonts w:ascii="Arial" w:hAnsi="Arial" w:cs="Arial"/>
                <w:szCs w:val="22"/>
              </w:rPr>
            </w:pPr>
            <w:r w:rsidRPr="00C444B4">
              <w:rPr>
                <w:rFonts w:ascii="Arial" w:hAnsi="Arial" w:cs="Arial"/>
                <w:color w:val="000000"/>
              </w:rPr>
              <w:t xml:space="preserve">Experience of working in a politically led organisation </w:t>
            </w:r>
          </w:p>
        </w:tc>
        <w:tc>
          <w:tcPr>
            <w:tcW w:w="985" w:type="pct"/>
          </w:tcPr>
          <w:p w14:paraId="65A698CC" w14:textId="6DDBF10F" w:rsidR="00114762" w:rsidRPr="00C444B4" w:rsidRDefault="008778C9" w:rsidP="007A55C8">
            <w:pPr>
              <w:spacing w:before="120" w:after="120"/>
              <w:jc w:val="both"/>
              <w:rPr>
                <w:rFonts w:ascii="Arial" w:hAnsi="Arial" w:cs="Arial"/>
                <w:sz w:val="20"/>
                <w:szCs w:val="20"/>
              </w:rPr>
            </w:pPr>
            <w:r w:rsidRPr="00C444B4">
              <w:rPr>
                <w:rFonts w:ascii="Arial" w:hAnsi="Arial" w:cs="Arial"/>
                <w:sz w:val="20"/>
                <w:szCs w:val="20"/>
              </w:rPr>
              <w:t>D</w:t>
            </w:r>
          </w:p>
        </w:tc>
      </w:tr>
      <w:tr w:rsidR="697BE9EB" w14:paraId="35E3ECA3" w14:textId="77777777" w:rsidTr="00ED369D">
        <w:trPr>
          <w:trHeight w:val="300"/>
        </w:trPr>
        <w:tc>
          <w:tcPr>
            <w:tcW w:w="4015" w:type="pct"/>
          </w:tcPr>
          <w:p w14:paraId="7EFDCE35" w14:textId="5C588A3E" w:rsidR="6D778AC8" w:rsidRDefault="6D778AC8" w:rsidP="697BE9EB">
            <w:pPr>
              <w:rPr>
                <w:rFonts w:ascii="Arial" w:hAnsi="Arial" w:cs="Arial"/>
                <w:color w:val="000000" w:themeColor="text1"/>
              </w:rPr>
            </w:pPr>
            <w:r w:rsidRPr="697BE9EB">
              <w:rPr>
                <w:rFonts w:ascii="Arial" w:hAnsi="Arial" w:cs="Arial"/>
                <w:color w:val="000000" w:themeColor="text1"/>
              </w:rPr>
              <w:t xml:space="preserve"> </w:t>
            </w:r>
            <w:r w:rsidR="6BA61660" w:rsidRPr="697BE9EB">
              <w:rPr>
                <w:rFonts w:ascii="Arial" w:hAnsi="Arial" w:cs="Arial"/>
                <w:color w:val="000000" w:themeColor="text1"/>
              </w:rPr>
              <w:t>W</w:t>
            </w:r>
            <w:r w:rsidRPr="697BE9EB">
              <w:rPr>
                <w:rFonts w:ascii="Arial" w:hAnsi="Arial" w:cs="Arial"/>
              </w:rPr>
              <w:t>orking within communications, marketing and engagement teams.</w:t>
            </w:r>
          </w:p>
        </w:tc>
        <w:tc>
          <w:tcPr>
            <w:tcW w:w="985" w:type="pct"/>
          </w:tcPr>
          <w:p w14:paraId="1CAB5BB9" w14:textId="38459A78" w:rsidR="6D778AC8" w:rsidRDefault="6D778AC8" w:rsidP="697BE9EB">
            <w:pPr>
              <w:jc w:val="both"/>
              <w:rPr>
                <w:rFonts w:ascii="Arial" w:hAnsi="Arial" w:cs="Arial"/>
                <w:sz w:val="20"/>
                <w:szCs w:val="20"/>
              </w:rPr>
            </w:pPr>
            <w:r w:rsidRPr="697BE9EB">
              <w:rPr>
                <w:rFonts w:ascii="Arial" w:hAnsi="Arial" w:cs="Arial"/>
                <w:sz w:val="20"/>
                <w:szCs w:val="20"/>
              </w:rPr>
              <w:t>D</w:t>
            </w:r>
          </w:p>
        </w:tc>
      </w:tr>
      <w:tr w:rsidR="697BE9EB" w14:paraId="09DF3EA5" w14:textId="77777777" w:rsidTr="00ED369D">
        <w:trPr>
          <w:trHeight w:val="300"/>
        </w:trPr>
        <w:tc>
          <w:tcPr>
            <w:tcW w:w="4015" w:type="pct"/>
          </w:tcPr>
          <w:p w14:paraId="069FC833" w14:textId="77777777" w:rsidR="006A2515" w:rsidRDefault="006A2515" w:rsidP="697BE9EB">
            <w:pPr>
              <w:rPr>
                <w:rFonts w:ascii="Arial" w:eastAsia="Calibri" w:hAnsi="Arial" w:cs="Arial"/>
                <w:b/>
                <w:bCs/>
              </w:rPr>
            </w:pPr>
          </w:p>
          <w:p w14:paraId="589A182A" w14:textId="77777777" w:rsidR="006A2515" w:rsidRDefault="006A2515" w:rsidP="697BE9EB">
            <w:pPr>
              <w:rPr>
                <w:rFonts w:ascii="Arial" w:eastAsia="Calibri" w:hAnsi="Arial" w:cs="Arial"/>
                <w:b/>
                <w:bCs/>
              </w:rPr>
            </w:pPr>
          </w:p>
          <w:p w14:paraId="4CE14F8F" w14:textId="77777777" w:rsidR="00ED369D" w:rsidRDefault="00ED369D" w:rsidP="697BE9EB">
            <w:pPr>
              <w:rPr>
                <w:rFonts w:ascii="Arial" w:eastAsia="Calibri" w:hAnsi="Arial" w:cs="Arial"/>
                <w:b/>
                <w:bCs/>
              </w:rPr>
            </w:pPr>
          </w:p>
          <w:p w14:paraId="4745996B" w14:textId="77777777" w:rsidR="00ED369D" w:rsidRDefault="00ED369D" w:rsidP="697BE9EB">
            <w:pPr>
              <w:rPr>
                <w:rFonts w:ascii="Arial" w:eastAsia="Calibri" w:hAnsi="Arial" w:cs="Arial"/>
                <w:b/>
                <w:bCs/>
              </w:rPr>
            </w:pPr>
          </w:p>
          <w:p w14:paraId="3EE0B516" w14:textId="2A9DE0C5" w:rsidR="646A7B1E" w:rsidRDefault="646A7B1E" w:rsidP="697BE9EB">
            <w:pPr>
              <w:rPr>
                <w:rFonts w:ascii="Arial" w:eastAsia="Calibri" w:hAnsi="Arial" w:cs="Arial"/>
                <w:b/>
                <w:bCs/>
                <w:lang w:val="en-US"/>
              </w:rPr>
            </w:pPr>
            <w:r w:rsidRPr="697BE9EB">
              <w:rPr>
                <w:rFonts w:ascii="Arial" w:eastAsia="Calibri" w:hAnsi="Arial" w:cs="Arial"/>
                <w:b/>
                <w:bCs/>
              </w:rPr>
              <w:lastRenderedPageBreak/>
              <w:t>Generic job-related competencies:</w:t>
            </w:r>
            <w:r w:rsidRPr="697BE9EB">
              <w:rPr>
                <w:rFonts w:ascii="Arial" w:eastAsia="Calibri" w:hAnsi="Arial" w:cs="Arial"/>
                <w:b/>
                <w:bCs/>
                <w:lang w:val="en-US"/>
              </w:rPr>
              <w:t xml:space="preserve"> </w:t>
            </w:r>
          </w:p>
          <w:p w14:paraId="345FDB93" w14:textId="77777777" w:rsidR="646A7B1E" w:rsidRDefault="646A7B1E" w:rsidP="697BE9EB">
            <w:pPr>
              <w:numPr>
                <w:ilvl w:val="0"/>
                <w:numId w:val="16"/>
              </w:numPr>
              <w:rPr>
                <w:rFonts w:ascii="Arial" w:eastAsia="Calibri" w:hAnsi="Arial" w:cs="Arial"/>
                <w:lang w:val="en-US"/>
              </w:rPr>
            </w:pPr>
            <w:r w:rsidRPr="697BE9EB">
              <w:rPr>
                <w:rFonts w:ascii="Arial" w:eastAsia="Calibri" w:hAnsi="Arial" w:cs="Arial"/>
                <w:b/>
                <w:bCs/>
                <w:lang w:val="en-US"/>
              </w:rPr>
              <w:t>Active communication</w:t>
            </w:r>
            <w:r w:rsidRPr="697BE9EB">
              <w:rPr>
                <w:rFonts w:ascii="Arial" w:eastAsia="Calibri" w:hAnsi="Arial" w:cs="Arial"/>
                <w:lang w:val="en-US"/>
              </w:rPr>
              <w:t xml:space="preserve"> – actively consults and supports the flow of communication through the </w:t>
            </w:r>
            <w:proofErr w:type="spellStart"/>
            <w:r w:rsidRPr="697BE9EB">
              <w:rPr>
                <w:rFonts w:ascii="Arial" w:eastAsia="Calibri" w:hAnsi="Arial" w:cs="Arial"/>
                <w:lang w:val="en-US"/>
              </w:rPr>
              <w:t>organisation</w:t>
            </w:r>
            <w:proofErr w:type="spellEnd"/>
            <w:r w:rsidRPr="697BE9EB">
              <w:rPr>
                <w:rFonts w:ascii="Arial" w:eastAsia="Calibri" w:hAnsi="Arial" w:cs="Arial"/>
                <w:lang w:val="en-US"/>
              </w:rPr>
              <w:t xml:space="preserve"> and provides a compelling vision to others. </w:t>
            </w:r>
          </w:p>
          <w:p w14:paraId="048B7559" w14:textId="77777777" w:rsidR="646A7B1E" w:rsidRDefault="646A7B1E" w:rsidP="697BE9EB">
            <w:pPr>
              <w:numPr>
                <w:ilvl w:val="0"/>
                <w:numId w:val="16"/>
              </w:numPr>
              <w:rPr>
                <w:rFonts w:ascii="Arial" w:eastAsia="Calibri" w:hAnsi="Arial" w:cs="Arial"/>
                <w:lang w:val="en-US"/>
              </w:rPr>
            </w:pPr>
            <w:r w:rsidRPr="697BE9EB">
              <w:rPr>
                <w:rFonts w:ascii="Arial" w:eastAsia="Calibri" w:hAnsi="Arial" w:cs="Arial"/>
                <w:b/>
                <w:bCs/>
                <w:lang w:val="en-US"/>
              </w:rPr>
              <w:t>Decision-making</w:t>
            </w:r>
            <w:r w:rsidRPr="697BE9EB">
              <w:rPr>
                <w:rFonts w:ascii="Arial" w:eastAsia="Calibri" w:hAnsi="Arial" w:cs="Arial"/>
                <w:lang w:val="en-US"/>
              </w:rPr>
              <w:t xml:space="preserve"> – makes clear decisions that take full account of value for money, cost management, efficiency and risk</w:t>
            </w:r>
            <w:r w:rsidRPr="697BE9EB">
              <w:rPr>
                <w:rFonts w:ascii="Arial" w:eastAsia="Calibri" w:hAnsi="Arial" w:cs="Arial"/>
                <w:b/>
                <w:bCs/>
                <w:lang w:val="en-US"/>
              </w:rPr>
              <w:t xml:space="preserve"> </w:t>
            </w:r>
          </w:p>
          <w:p w14:paraId="265EE299" w14:textId="77777777" w:rsidR="646A7B1E" w:rsidRDefault="646A7B1E" w:rsidP="697BE9EB">
            <w:pPr>
              <w:numPr>
                <w:ilvl w:val="0"/>
                <w:numId w:val="16"/>
              </w:numPr>
              <w:rPr>
                <w:rFonts w:ascii="Arial" w:eastAsia="Calibri" w:hAnsi="Arial" w:cs="Arial"/>
                <w:lang w:val="en-US"/>
              </w:rPr>
            </w:pPr>
            <w:r w:rsidRPr="697BE9EB">
              <w:rPr>
                <w:rFonts w:ascii="Arial" w:eastAsia="Calibri" w:hAnsi="Arial" w:cs="Arial"/>
                <w:b/>
                <w:bCs/>
                <w:lang w:val="en-US"/>
              </w:rPr>
              <w:t>Delivering results</w:t>
            </w:r>
            <w:r w:rsidRPr="697BE9EB">
              <w:rPr>
                <w:rFonts w:ascii="Arial" w:eastAsia="Calibri" w:hAnsi="Arial" w:cs="Arial"/>
                <w:lang w:val="en-US"/>
              </w:rPr>
              <w:t xml:space="preserve"> – consistently delivers stretching objectives through effective </w:t>
            </w:r>
            <w:proofErr w:type="spellStart"/>
            <w:r w:rsidRPr="697BE9EB">
              <w:rPr>
                <w:rFonts w:ascii="Arial" w:eastAsia="Calibri" w:hAnsi="Arial" w:cs="Arial"/>
                <w:lang w:val="en-US"/>
              </w:rPr>
              <w:t>prioritisation</w:t>
            </w:r>
            <w:proofErr w:type="spellEnd"/>
            <w:r w:rsidRPr="697BE9EB">
              <w:rPr>
                <w:rFonts w:ascii="Arial" w:eastAsia="Calibri" w:hAnsi="Arial" w:cs="Arial"/>
                <w:lang w:val="en-US"/>
              </w:rPr>
              <w:t>, project management and the efficient use of resources.</w:t>
            </w:r>
          </w:p>
          <w:p w14:paraId="11C4E498" w14:textId="77777777" w:rsidR="646A7B1E" w:rsidRDefault="646A7B1E" w:rsidP="697BE9EB">
            <w:pPr>
              <w:numPr>
                <w:ilvl w:val="0"/>
                <w:numId w:val="16"/>
              </w:numPr>
              <w:rPr>
                <w:rFonts w:ascii="Arial" w:eastAsia="Calibri" w:hAnsi="Arial" w:cs="Arial"/>
                <w:lang w:val="en-US"/>
              </w:rPr>
            </w:pPr>
            <w:r w:rsidRPr="697BE9EB">
              <w:rPr>
                <w:rFonts w:ascii="Arial" w:eastAsia="Calibri" w:hAnsi="Arial" w:cs="Arial"/>
                <w:b/>
                <w:bCs/>
                <w:lang w:val="en-US"/>
              </w:rPr>
              <w:t>Customer focus</w:t>
            </w:r>
            <w:r w:rsidRPr="697BE9EB">
              <w:rPr>
                <w:rFonts w:ascii="Arial" w:eastAsia="Calibri" w:hAnsi="Arial" w:cs="Arial"/>
                <w:lang w:val="en-US"/>
              </w:rPr>
              <w:t xml:space="preserve"> – retains responsibility for high levels of external and internal customer service through active feedback and a strong understanding of diverse customers.</w:t>
            </w:r>
          </w:p>
          <w:p w14:paraId="4FCC6B5B" w14:textId="77777777" w:rsidR="646A7B1E" w:rsidRDefault="646A7B1E" w:rsidP="697BE9EB">
            <w:pPr>
              <w:numPr>
                <w:ilvl w:val="0"/>
                <w:numId w:val="16"/>
              </w:numPr>
              <w:rPr>
                <w:rFonts w:ascii="Arial" w:eastAsia="Calibri" w:hAnsi="Arial" w:cs="Arial"/>
                <w:lang w:val="en-US"/>
              </w:rPr>
            </w:pPr>
            <w:r w:rsidRPr="697BE9EB">
              <w:rPr>
                <w:rFonts w:ascii="Arial" w:eastAsia="Calibri" w:hAnsi="Arial" w:cs="Arial"/>
                <w:b/>
                <w:bCs/>
                <w:lang w:val="en-US"/>
              </w:rPr>
              <w:t>Strategic awareness and understanding</w:t>
            </w:r>
            <w:r w:rsidRPr="697BE9EB">
              <w:rPr>
                <w:rFonts w:ascii="Arial" w:eastAsia="Calibri" w:hAnsi="Arial" w:cs="Arial"/>
                <w:lang w:val="en-US"/>
              </w:rPr>
              <w:t xml:space="preserve"> – develops effective internal and external relationships and networks that enable the understanding and delivery of broad </w:t>
            </w:r>
            <w:proofErr w:type="spellStart"/>
            <w:r w:rsidRPr="697BE9EB">
              <w:rPr>
                <w:rFonts w:ascii="Arial" w:eastAsia="Calibri" w:hAnsi="Arial" w:cs="Arial"/>
                <w:lang w:val="en-US"/>
              </w:rPr>
              <w:t>organisational</w:t>
            </w:r>
            <w:proofErr w:type="spellEnd"/>
            <w:r w:rsidRPr="697BE9EB">
              <w:rPr>
                <w:rFonts w:ascii="Arial" w:eastAsia="Calibri" w:hAnsi="Arial" w:cs="Arial"/>
                <w:lang w:val="en-US"/>
              </w:rPr>
              <w:t xml:space="preserve"> goals and</w:t>
            </w:r>
            <w:r w:rsidRPr="697BE9EB">
              <w:rPr>
                <w:rFonts w:ascii="Arial" w:eastAsia="Calibri" w:hAnsi="Arial" w:cs="Arial"/>
              </w:rPr>
              <w:t xml:space="preserve"> strategic requirements.</w:t>
            </w:r>
          </w:p>
          <w:p w14:paraId="5478449C" w14:textId="2E2ABDA4" w:rsidR="646A7B1E" w:rsidRDefault="646A7B1E" w:rsidP="697BE9EB">
            <w:pPr>
              <w:pStyle w:val="ListParagraph"/>
              <w:numPr>
                <w:ilvl w:val="0"/>
                <w:numId w:val="16"/>
              </w:numPr>
              <w:rPr>
                <w:rFonts w:ascii="Arial" w:hAnsi="Arial" w:cs="Arial"/>
                <w:color w:val="000000" w:themeColor="text1"/>
                <w:szCs w:val="22"/>
              </w:rPr>
            </w:pPr>
            <w:r w:rsidRPr="697BE9EB">
              <w:rPr>
                <w:rFonts w:ascii="Arial" w:hAnsi="Arial" w:cs="Arial"/>
                <w:b/>
                <w:bCs/>
                <w:color w:val="000000" w:themeColor="text1"/>
                <w:szCs w:val="22"/>
              </w:rPr>
              <w:t xml:space="preserve">Personal effectiveness </w:t>
            </w:r>
            <w:r w:rsidRPr="697BE9EB">
              <w:rPr>
                <w:rFonts w:ascii="Arial" w:hAnsi="Arial" w:cs="Arial"/>
                <w:color w:val="000000" w:themeColor="text1"/>
                <w:szCs w:val="22"/>
              </w:rPr>
              <w:t>– acts with high levels of trust and personal accountability and responds positively to c</w:t>
            </w:r>
            <w:r w:rsidR="1AE5BCD3" w:rsidRPr="697BE9EB">
              <w:rPr>
                <w:rFonts w:ascii="Arial" w:hAnsi="Arial" w:cs="Arial"/>
                <w:color w:val="000000" w:themeColor="text1"/>
                <w:szCs w:val="22"/>
              </w:rPr>
              <w:t>hange and opportunities for personal development.</w:t>
            </w:r>
          </w:p>
        </w:tc>
        <w:tc>
          <w:tcPr>
            <w:tcW w:w="985" w:type="pct"/>
          </w:tcPr>
          <w:p w14:paraId="3B70CF91" w14:textId="77777777" w:rsidR="006A2515" w:rsidRDefault="006A2515" w:rsidP="697BE9EB">
            <w:pPr>
              <w:jc w:val="both"/>
              <w:rPr>
                <w:rFonts w:ascii="Arial" w:hAnsi="Arial" w:cs="Arial"/>
                <w:sz w:val="20"/>
                <w:szCs w:val="20"/>
              </w:rPr>
            </w:pPr>
          </w:p>
          <w:p w14:paraId="7B9E20AF" w14:textId="77777777" w:rsidR="006A2515" w:rsidRDefault="006A2515" w:rsidP="697BE9EB">
            <w:pPr>
              <w:jc w:val="both"/>
              <w:rPr>
                <w:rFonts w:ascii="Arial" w:hAnsi="Arial" w:cs="Arial"/>
                <w:sz w:val="20"/>
                <w:szCs w:val="20"/>
              </w:rPr>
            </w:pPr>
          </w:p>
          <w:p w14:paraId="3CE351C1" w14:textId="77777777" w:rsidR="00ED369D" w:rsidRDefault="00ED369D" w:rsidP="697BE9EB">
            <w:pPr>
              <w:jc w:val="both"/>
              <w:rPr>
                <w:rFonts w:ascii="Arial" w:hAnsi="Arial" w:cs="Arial"/>
                <w:sz w:val="20"/>
                <w:szCs w:val="20"/>
              </w:rPr>
            </w:pPr>
          </w:p>
          <w:p w14:paraId="3DA143C7" w14:textId="77777777" w:rsidR="00ED369D" w:rsidRDefault="00ED369D" w:rsidP="697BE9EB">
            <w:pPr>
              <w:jc w:val="both"/>
              <w:rPr>
                <w:rFonts w:ascii="Arial" w:hAnsi="Arial" w:cs="Arial"/>
                <w:sz w:val="20"/>
                <w:szCs w:val="20"/>
              </w:rPr>
            </w:pPr>
          </w:p>
          <w:p w14:paraId="18603F34" w14:textId="71D7B741" w:rsidR="01631C91" w:rsidRDefault="01631C91" w:rsidP="697BE9EB">
            <w:pPr>
              <w:jc w:val="both"/>
              <w:rPr>
                <w:rFonts w:ascii="Arial" w:hAnsi="Arial" w:cs="Arial"/>
                <w:sz w:val="20"/>
                <w:szCs w:val="20"/>
              </w:rPr>
            </w:pPr>
            <w:r w:rsidRPr="697BE9EB">
              <w:rPr>
                <w:rFonts w:ascii="Arial" w:hAnsi="Arial" w:cs="Arial"/>
                <w:sz w:val="20"/>
                <w:szCs w:val="20"/>
              </w:rPr>
              <w:lastRenderedPageBreak/>
              <w:t>A, I</w:t>
            </w:r>
          </w:p>
        </w:tc>
      </w:tr>
    </w:tbl>
    <w:p w14:paraId="7A258682" w14:textId="61D82AF0" w:rsidR="697BE9EB" w:rsidRDefault="697BE9EB">
      <w:bookmarkStart w:id="1" w:name="_Hlk516569688"/>
      <w:bookmarkStart w:id="2" w:name="_Hlk518653385"/>
      <w:bookmarkStart w:id="3" w:name="_Hlk518651683"/>
    </w:p>
    <w:p w14:paraId="03C1D653" w14:textId="77777777" w:rsidR="00114762" w:rsidRPr="00C444B4" w:rsidRDefault="00114762" w:rsidP="00114762">
      <w:pPr>
        <w:rPr>
          <w:rFonts w:ascii="Arial" w:hAnsi="Arial" w:cs="Arial"/>
        </w:rPr>
        <w:sectPr w:rsidR="00114762" w:rsidRPr="00C444B4" w:rsidSect="005E7A01">
          <w:headerReference w:type="default" r:id="rId11"/>
          <w:footerReference w:type="even" r:id="rId12"/>
          <w:footerReference w:type="default" r:id="rId13"/>
          <w:headerReference w:type="first" r:id="rId14"/>
          <w:footerReference w:type="first" r:id="rId15"/>
          <w:type w:val="continuous"/>
          <w:pgSz w:w="11907" w:h="16840" w:code="9"/>
          <w:pgMar w:top="1263" w:right="851" w:bottom="1418" w:left="851" w:header="567" w:footer="316" w:gutter="0"/>
          <w:cols w:space="708"/>
          <w:titlePg/>
          <w:docGrid w:linePitch="360"/>
        </w:sectPr>
      </w:pPr>
    </w:p>
    <w:p w14:paraId="0CD1E762" w14:textId="3941A541" w:rsidR="00114762" w:rsidRPr="00C444B4" w:rsidRDefault="00114762" w:rsidP="00114762">
      <w:pPr>
        <w:pStyle w:val="Heading1"/>
        <w:spacing w:before="120"/>
        <w:rPr>
          <w:rFonts w:cs="Arial"/>
        </w:rPr>
      </w:pPr>
      <w:r w:rsidRPr="697BE9EB">
        <w:rPr>
          <w:rFonts w:cs="Arial"/>
        </w:rPr>
        <w:t xml:space="preserve">Section C: Pre-employment </w:t>
      </w:r>
      <w:r w:rsidR="1C8C1517" w:rsidRPr="697BE9EB">
        <w:rPr>
          <w:rFonts w:cs="Arial"/>
        </w:rPr>
        <w:t>c</w:t>
      </w:r>
      <w:r w:rsidRPr="697BE9EB">
        <w:rPr>
          <w:rFonts w:cs="Arial"/>
        </w:rPr>
        <w:t>hecks</w:t>
      </w:r>
    </w:p>
    <w:p w14:paraId="6BA656B1" w14:textId="77777777" w:rsidR="00114762" w:rsidRPr="00C444B4" w:rsidRDefault="00114762" w:rsidP="00114762">
      <w:pPr>
        <w:pStyle w:val="BodyText3"/>
        <w:tabs>
          <w:tab w:val="left" w:pos="4035"/>
        </w:tabs>
        <w:spacing w:before="0" w:line="240" w:lineRule="auto"/>
        <w:rPr>
          <w:rFonts w:cs="Arial"/>
          <w:szCs w:val="22"/>
        </w:rPr>
      </w:pPr>
      <w:r w:rsidRPr="00C444B4">
        <w:rPr>
          <w:rFonts w:cs="Arial"/>
        </w:rPr>
        <w:t>All appointments are subject to standard pre-employment screening. This will include identity, r</w:t>
      </w:r>
      <w:r w:rsidRPr="00C444B4">
        <w:rPr>
          <w:rFonts w:cs="Arial"/>
          <w:szCs w:val="22"/>
        </w:rPr>
        <w:t xml:space="preserve">eferences, proof of right to work in the UK, medical clearance and verification of certificates. Further information can be found here </w:t>
      </w:r>
      <w:hyperlink r:id="rId16" w:history="1">
        <w:r w:rsidRPr="00C444B4">
          <w:rPr>
            <w:rStyle w:val="Hyperlink"/>
            <w:rFonts w:cs="Arial"/>
            <w:szCs w:val="22"/>
          </w:rPr>
          <w:t>Pre-employment checks</w:t>
        </w:r>
      </w:hyperlink>
      <w:r w:rsidRPr="00C444B4">
        <w:rPr>
          <w:rFonts w:cs="Arial"/>
          <w:szCs w:val="22"/>
        </w:rPr>
        <w:t xml:space="preserve"> </w:t>
      </w:r>
    </w:p>
    <w:p w14:paraId="6758B810" w14:textId="77777777" w:rsidR="00114762" w:rsidRPr="00C444B4" w:rsidRDefault="00114762" w:rsidP="00114762">
      <w:pPr>
        <w:pStyle w:val="BodyText3"/>
        <w:tabs>
          <w:tab w:val="left" w:pos="4035"/>
        </w:tabs>
        <w:spacing w:before="0" w:line="240" w:lineRule="auto"/>
        <w:rPr>
          <w:rFonts w:cs="Arial"/>
          <w:szCs w:val="22"/>
        </w:rPr>
      </w:pPr>
    </w:p>
    <w:p w14:paraId="0F603EB4" w14:textId="4433E534" w:rsidR="00914FCC" w:rsidRPr="00C444B4" w:rsidRDefault="00114762" w:rsidP="00114762">
      <w:pPr>
        <w:pStyle w:val="BodyText3"/>
        <w:tabs>
          <w:tab w:val="left" w:pos="4035"/>
        </w:tabs>
        <w:spacing w:before="0" w:line="240" w:lineRule="auto"/>
        <w:rPr>
          <w:rFonts w:cs="Arial"/>
          <w:szCs w:val="22"/>
        </w:rPr>
      </w:pPr>
      <w:r w:rsidRPr="00C444B4">
        <w:rPr>
          <w:rFonts w:cs="Arial"/>
          <w:szCs w:val="22"/>
        </w:rPr>
        <w:t xml:space="preserve">Additional </w:t>
      </w:r>
      <w:proofErr w:type="gramStart"/>
      <w:r w:rsidRPr="00C444B4">
        <w:rPr>
          <w:rFonts w:cs="Arial"/>
          <w:szCs w:val="22"/>
        </w:rPr>
        <w:t>pre employment</w:t>
      </w:r>
      <w:proofErr w:type="gramEnd"/>
      <w:r w:rsidRPr="00C444B4">
        <w:rPr>
          <w:rFonts w:cs="Arial"/>
          <w:szCs w:val="22"/>
        </w:rPr>
        <w:t xml:space="preserve"> checks specific to this role </w:t>
      </w:r>
      <w:r w:rsidR="00914FCC" w:rsidRPr="00C444B4">
        <w:rPr>
          <w:rFonts w:cs="Arial"/>
        </w:rPr>
        <w:t>are identified below (those ticked).</w:t>
      </w:r>
    </w:p>
    <w:p w14:paraId="2333492F" w14:textId="77777777" w:rsidR="00114762" w:rsidRPr="00C444B4"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1"/>
        <w:gridCol w:w="575"/>
        <w:gridCol w:w="4781"/>
      </w:tblGrid>
      <w:tr w:rsidR="007A55C8" w:rsidRPr="00C444B4" w14:paraId="72FE861E" w14:textId="77777777" w:rsidTr="697BE9EB">
        <w:trPr>
          <w:trHeight w:val="381"/>
        </w:trPr>
        <w:tc>
          <w:tcPr>
            <w:tcW w:w="278" w:type="pct"/>
          </w:tcPr>
          <w:p w14:paraId="018B425B" w14:textId="77777777" w:rsidR="007A55C8" w:rsidRPr="00C444B4" w:rsidRDefault="00186985"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sidRPr="00C444B4">
                  <w:rPr>
                    <w:rFonts w:ascii="Segoe UI Symbol" w:eastAsia="MS Gothic" w:hAnsi="Segoe UI Symbol" w:cs="Segoe UI Symbol"/>
                    <w:sz w:val="36"/>
                  </w:rPr>
                  <w:t>☐</w:t>
                </w:r>
              </w:sdtContent>
            </w:sdt>
          </w:p>
        </w:tc>
        <w:tc>
          <w:tcPr>
            <w:tcW w:w="2132" w:type="pct"/>
          </w:tcPr>
          <w:p w14:paraId="567D4BF6" w14:textId="77777777" w:rsidR="007A55C8" w:rsidRPr="00C444B4" w:rsidRDefault="007A55C8" w:rsidP="007A55C8">
            <w:pPr>
              <w:pStyle w:val="Normaltable"/>
              <w:rPr>
                <w:rFonts w:ascii="Arial" w:hAnsi="Arial" w:cs="Arial"/>
              </w:rPr>
            </w:pPr>
            <w:r w:rsidRPr="00C444B4">
              <w:rPr>
                <w:rFonts w:ascii="Arial" w:hAnsi="Arial" w:cs="Arial"/>
              </w:rPr>
              <w:t>Enhanced Disclosure and Barring Service check with Children’s and Adults Barred List</w:t>
            </w:r>
          </w:p>
        </w:tc>
        <w:tc>
          <w:tcPr>
            <w:tcW w:w="278" w:type="pct"/>
          </w:tcPr>
          <w:p w14:paraId="1FD81155" w14:textId="77777777" w:rsidR="007A55C8" w:rsidRPr="00C444B4" w:rsidRDefault="00186985"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sidRPr="00C444B4">
                  <w:rPr>
                    <w:rFonts w:ascii="Segoe UI Symbol" w:eastAsia="MS Gothic" w:hAnsi="Segoe UI Symbol" w:cs="Segoe UI Symbol"/>
                    <w:sz w:val="36"/>
                  </w:rPr>
                  <w:t>☐</w:t>
                </w:r>
              </w:sdtContent>
            </w:sdt>
          </w:p>
        </w:tc>
        <w:tc>
          <w:tcPr>
            <w:tcW w:w="2311" w:type="pct"/>
          </w:tcPr>
          <w:p w14:paraId="3F1DBD93" w14:textId="77777777" w:rsidR="007A55C8" w:rsidRPr="00C444B4" w:rsidRDefault="007A55C8" w:rsidP="007A55C8">
            <w:pPr>
              <w:pStyle w:val="Normaltable"/>
              <w:rPr>
                <w:rFonts w:ascii="Arial" w:hAnsi="Arial" w:cs="Arial"/>
              </w:rPr>
            </w:pPr>
            <w:r w:rsidRPr="00C444B4">
              <w:rPr>
                <w:rFonts w:ascii="Arial" w:hAnsi="Arial" w:cs="Arial"/>
              </w:rPr>
              <w:t xml:space="preserve">Enhanced Disclosure and Barring Service check without </w:t>
            </w:r>
            <w:hyperlink r:id="rId17" w:anchor="enhanced-dbs-check-without-an-adult-childrens-barred-list-check" w:history="1">
              <w:r w:rsidRPr="00C444B4">
                <w:rPr>
                  <w:rFonts w:ascii="Arial" w:hAnsi="Arial" w:cs="Arial"/>
                </w:rPr>
                <w:t>an Adult/Children’s barred list check</w:t>
              </w:r>
            </w:hyperlink>
          </w:p>
        </w:tc>
      </w:tr>
      <w:tr w:rsidR="007A55C8" w:rsidRPr="00C444B4" w14:paraId="69FF68C0" w14:textId="77777777" w:rsidTr="697BE9EB">
        <w:trPr>
          <w:trHeight w:val="735"/>
        </w:trPr>
        <w:tc>
          <w:tcPr>
            <w:tcW w:w="278" w:type="pct"/>
          </w:tcPr>
          <w:p w14:paraId="296C254F" w14:textId="77777777" w:rsidR="007A55C8" w:rsidRPr="00C444B4" w:rsidRDefault="00186985"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7A55C8" w:rsidRPr="00C444B4">
                  <w:rPr>
                    <w:rFonts w:ascii="Segoe UI Symbol" w:eastAsia="MS Gothic" w:hAnsi="Segoe UI Symbol" w:cs="Segoe UI Symbol"/>
                    <w:sz w:val="36"/>
                  </w:rPr>
                  <w:t>☐</w:t>
                </w:r>
              </w:sdtContent>
            </w:sdt>
          </w:p>
        </w:tc>
        <w:tc>
          <w:tcPr>
            <w:tcW w:w="2132" w:type="pct"/>
          </w:tcPr>
          <w:p w14:paraId="34E01DA5" w14:textId="77777777" w:rsidR="007A55C8" w:rsidRPr="00C444B4" w:rsidRDefault="007A55C8" w:rsidP="007A55C8">
            <w:pPr>
              <w:pStyle w:val="Normaltable"/>
              <w:rPr>
                <w:rFonts w:ascii="Arial" w:hAnsi="Arial" w:cs="Arial"/>
              </w:rPr>
            </w:pPr>
            <w:r w:rsidRPr="00C444B4">
              <w:rPr>
                <w:rFonts w:ascii="Arial" w:hAnsi="Arial" w:cs="Arial"/>
              </w:rPr>
              <w:t>Enhanced Disclosure and Barring Service check with Children’s Barred List</w:t>
            </w:r>
          </w:p>
        </w:tc>
        <w:tc>
          <w:tcPr>
            <w:tcW w:w="278" w:type="pct"/>
          </w:tcPr>
          <w:p w14:paraId="14DE0388" w14:textId="77777777" w:rsidR="007A55C8" w:rsidRPr="00C444B4" w:rsidRDefault="00186985"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sidRPr="00C444B4">
                  <w:rPr>
                    <w:rFonts w:ascii="Segoe UI Symbol" w:eastAsia="MS Gothic" w:hAnsi="Segoe UI Symbol" w:cs="Segoe UI Symbol"/>
                    <w:sz w:val="36"/>
                  </w:rPr>
                  <w:t>☐</w:t>
                </w:r>
              </w:sdtContent>
            </w:sdt>
          </w:p>
        </w:tc>
        <w:tc>
          <w:tcPr>
            <w:tcW w:w="2311" w:type="pct"/>
          </w:tcPr>
          <w:p w14:paraId="243A41EA" w14:textId="77777777" w:rsidR="007A55C8" w:rsidRPr="00C444B4" w:rsidRDefault="007A55C8" w:rsidP="007A55C8">
            <w:pPr>
              <w:pStyle w:val="Normaltable"/>
              <w:rPr>
                <w:rFonts w:ascii="Arial" w:hAnsi="Arial" w:cs="Arial"/>
              </w:rPr>
            </w:pPr>
            <w:r w:rsidRPr="00C444B4">
              <w:rPr>
                <w:rFonts w:ascii="Arial" w:hAnsi="Arial" w:cs="Arial"/>
              </w:rPr>
              <w:t>Enhanced Disclosure and Barring Service check with Adults Barred List</w:t>
            </w:r>
          </w:p>
        </w:tc>
      </w:tr>
      <w:tr w:rsidR="007A55C8" w:rsidRPr="00C444B4" w14:paraId="37679EBA" w14:textId="77777777" w:rsidTr="697BE9EB">
        <w:trPr>
          <w:trHeight w:val="381"/>
        </w:trPr>
        <w:tc>
          <w:tcPr>
            <w:tcW w:w="278" w:type="pct"/>
          </w:tcPr>
          <w:p w14:paraId="0662772E" w14:textId="77777777" w:rsidR="007A55C8" w:rsidRPr="00C444B4" w:rsidRDefault="00186985"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sidRPr="00C444B4">
                  <w:rPr>
                    <w:rFonts w:ascii="Segoe UI Symbol" w:eastAsia="MS Gothic" w:hAnsi="Segoe UI Symbol" w:cs="Segoe UI Symbol"/>
                    <w:sz w:val="36"/>
                  </w:rPr>
                  <w:t>☐</w:t>
                </w:r>
              </w:sdtContent>
            </w:sdt>
          </w:p>
        </w:tc>
        <w:tc>
          <w:tcPr>
            <w:tcW w:w="2132" w:type="pct"/>
          </w:tcPr>
          <w:p w14:paraId="0A82C2A2" w14:textId="77777777" w:rsidR="007A55C8" w:rsidRPr="00C444B4" w:rsidRDefault="007A55C8" w:rsidP="007A55C8">
            <w:pPr>
              <w:pStyle w:val="Normaltable"/>
              <w:rPr>
                <w:rFonts w:ascii="Arial" w:hAnsi="Arial" w:cs="Arial"/>
              </w:rPr>
            </w:pPr>
            <w:r w:rsidRPr="00C444B4">
              <w:rPr>
                <w:rFonts w:ascii="Arial" w:hAnsi="Arial" w:cs="Arial"/>
              </w:rPr>
              <w:t>Standard Disclosure and Barring Service check</w:t>
            </w:r>
          </w:p>
        </w:tc>
        <w:tc>
          <w:tcPr>
            <w:tcW w:w="278" w:type="pct"/>
          </w:tcPr>
          <w:p w14:paraId="557166B0" w14:textId="77777777" w:rsidR="007A55C8" w:rsidRPr="00C444B4" w:rsidRDefault="00186985"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sidRPr="00C444B4">
                  <w:rPr>
                    <w:rFonts w:ascii="Segoe UI Symbol" w:eastAsia="MS Gothic" w:hAnsi="Segoe UI Symbol" w:cs="Segoe UI Symbol"/>
                    <w:sz w:val="36"/>
                  </w:rPr>
                  <w:t>☐</w:t>
                </w:r>
              </w:sdtContent>
            </w:sdt>
          </w:p>
        </w:tc>
        <w:tc>
          <w:tcPr>
            <w:tcW w:w="2311" w:type="pct"/>
          </w:tcPr>
          <w:p w14:paraId="7A7D63B9" w14:textId="77777777" w:rsidR="007A55C8" w:rsidRPr="00C444B4" w:rsidRDefault="007A55C8" w:rsidP="007A55C8">
            <w:pPr>
              <w:pStyle w:val="Normaltable"/>
              <w:rPr>
                <w:rFonts w:ascii="Arial" w:hAnsi="Arial" w:cs="Arial"/>
              </w:rPr>
            </w:pPr>
            <w:r w:rsidRPr="00C444B4">
              <w:rPr>
                <w:rFonts w:ascii="Arial" w:hAnsi="Arial" w:cs="Arial"/>
              </w:rPr>
              <w:t>Basic Disclosure</w:t>
            </w:r>
          </w:p>
        </w:tc>
      </w:tr>
      <w:tr w:rsidR="007A55C8" w:rsidRPr="00C444B4" w14:paraId="26A08BAA" w14:textId="77777777" w:rsidTr="697BE9EB">
        <w:trPr>
          <w:trHeight w:val="381"/>
        </w:trPr>
        <w:tc>
          <w:tcPr>
            <w:tcW w:w="278" w:type="pct"/>
          </w:tcPr>
          <w:p w14:paraId="1D411C6A" w14:textId="77777777" w:rsidR="007A55C8" w:rsidRPr="00C444B4" w:rsidRDefault="00186985"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sidRPr="00C444B4">
                  <w:rPr>
                    <w:rFonts w:ascii="Segoe UI Symbol" w:eastAsia="MS Gothic" w:hAnsi="Segoe UI Symbol" w:cs="Segoe UI Symbol"/>
                    <w:sz w:val="36"/>
                  </w:rPr>
                  <w:t>☐</w:t>
                </w:r>
              </w:sdtContent>
            </w:sdt>
          </w:p>
        </w:tc>
        <w:tc>
          <w:tcPr>
            <w:tcW w:w="2132" w:type="pct"/>
          </w:tcPr>
          <w:p w14:paraId="65EBD5FD" w14:textId="217E2D74" w:rsidR="007A55C8" w:rsidRPr="00C444B4" w:rsidRDefault="007A55C8" w:rsidP="007A55C8">
            <w:pPr>
              <w:pStyle w:val="Normaltable"/>
              <w:rPr>
                <w:rFonts w:ascii="Arial" w:hAnsi="Arial" w:cs="Arial"/>
              </w:rPr>
            </w:pPr>
            <w:r w:rsidRPr="00C444B4">
              <w:rPr>
                <w:rFonts w:ascii="Arial" w:hAnsi="Arial" w:cs="Arial"/>
              </w:rPr>
              <w:t>Disqualification for Caring for Children</w:t>
            </w:r>
            <w:r w:rsidR="005E0DBE" w:rsidRPr="00C444B4">
              <w:rPr>
                <w:rFonts w:ascii="Arial" w:hAnsi="Arial" w:cs="Arial"/>
              </w:rPr>
              <w:t xml:space="preserve"> </w:t>
            </w:r>
            <w:r w:rsidRPr="00C444B4">
              <w:rPr>
                <w:rFonts w:ascii="Arial" w:hAnsi="Arial" w:cs="Arial"/>
              </w:rPr>
              <w:t>(Education)</w:t>
            </w:r>
          </w:p>
        </w:tc>
        <w:tc>
          <w:tcPr>
            <w:tcW w:w="278" w:type="pct"/>
          </w:tcPr>
          <w:p w14:paraId="237D2FB1" w14:textId="77777777" w:rsidR="007A55C8" w:rsidRPr="00C444B4" w:rsidRDefault="00186985"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sidRPr="00C444B4">
                  <w:rPr>
                    <w:rFonts w:ascii="Segoe UI Symbol" w:eastAsia="MS Gothic" w:hAnsi="Segoe UI Symbol" w:cs="Segoe UI Symbol"/>
                    <w:sz w:val="36"/>
                  </w:rPr>
                  <w:t>☐</w:t>
                </w:r>
              </w:sdtContent>
            </w:sdt>
          </w:p>
        </w:tc>
        <w:tc>
          <w:tcPr>
            <w:tcW w:w="2311" w:type="pct"/>
          </w:tcPr>
          <w:p w14:paraId="149B588B" w14:textId="77777777" w:rsidR="007A55C8" w:rsidRPr="00C444B4" w:rsidRDefault="007A55C8" w:rsidP="007A55C8">
            <w:pPr>
              <w:pStyle w:val="Normaltable"/>
              <w:rPr>
                <w:rFonts w:ascii="Arial" w:hAnsi="Arial" w:cs="Arial"/>
              </w:rPr>
            </w:pPr>
            <w:r w:rsidRPr="00C444B4">
              <w:rPr>
                <w:rFonts w:ascii="Arial" w:hAnsi="Arial" w:cs="Arial"/>
              </w:rPr>
              <w:t>Overseas Criminal Record Checks</w:t>
            </w:r>
          </w:p>
        </w:tc>
      </w:tr>
      <w:tr w:rsidR="007A55C8" w:rsidRPr="00C444B4" w14:paraId="3EC279D2" w14:textId="77777777" w:rsidTr="697BE9EB">
        <w:trPr>
          <w:trHeight w:val="381"/>
        </w:trPr>
        <w:tc>
          <w:tcPr>
            <w:tcW w:w="278" w:type="pct"/>
          </w:tcPr>
          <w:p w14:paraId="781AB0F3" w14:textId="77777777" w:rsidR="007A55C8" w:rsidRPr="00C444B4" w:rsidRDefault="00186985"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sidRPr="00C444B4">
                  <w:rPr>
                    <w:rFonts w:ascii="Segoe UI Symbol" w:eastAsia="MS Gothic" w:hAnsi="Segoe UI Symbol" w:cs="Segoe UI Symbol"/>
                    <w:sz w:val="36"/>
                  </w:rPr>
                  <w:t>☐</w:t>
                </w:r>
              </w:sdtContent>
            </w:sdt>
          </w:p>
        </w:tc>
        <w:tc>
          <w:tcPr>
            <w:tcW w:w="2132" w:type="pct"/>
          </w:tcPr>
          <w:p w14:paraId="33036353" w14:textId="77777777" w:rsidR="007A55C8" w:rsidRPr="00C444B4" w:rsidRDefault="007A55C8" w:rsidP="007A55C8">
            <w:pPr>
              <w:pStyle w:val="Normaltable"/>
              <w:rPr>
                <w:rFonts w:ascii="Arial" w:hAnsi="Arial" w:cs="Arial"/>
              </w:rPr>
            </w:pPr>
            <w:r w:rsidRPr="00C444B4">
              <w:rPr>
                <w:rFonts w:ascii="Arial" w:hAnsi="Arial" w:cs="Arial"/>
              </w:rPr>
              <w:t>Prohibition from Teaching</w:t>
            </w:r>
          </w:p>
        </w:tc>
        <w:tc>
          <w:tcPr>
            <w:tcW w:w="278" w:type="pct"/>
          </w:tcPr>
          <w:p w14:paraId="2406232C" w14:textId="5CA6AC6A" w:rsidR="007A55C8" w:rsidRPr="00C444B4" w:rsidRDefault="00186985"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F25B75" w:rsidRPr="00C444B4">
                  <w:rPr>
                    <w:rFonts w:ascii="Segoe UI Symbol" w:eastAsia="MS Gothic" w:hAnsi="Segoe UI Symbol" w:cs="Segoe UI Symbol"/>
                    <w:sz w:val="36"/>
                  </w:rPr>
                  <w:t>☐</w:t>
                </w:r>
              </w:sdtContent>
            </w:sdt>
          </w:p>
        </w:tc>
        <w:tc>
          <w:tcPr>
            <w:tcW w:w="2311" w:type="pct"/>
          </w:tcPr>
          <w:p w14:paraId="1A80156B" w14:textId="77777777" w:rsidR="007A55C8" w:rsidRPr="00C444B4" w:rsidRDefault="007A55C8" w:rsidP="007A55C8">
            <w:pPr>
              <w:pStyle w:val="Normaltable"/>
              <w:rPr>
                <w:rFonts w:ascii="Arial" w:hAnsi="Arial" w:cs="Arial"/>
              </w:rPr>
            </w:pPr>
            <w:r w:rsidRPr="00C444B4">
              <w:rPr>
                <w:rFonts w:ascii="Arial" w:hAnsi="Arial" w:cs="Arial"/>
              </w:rPr>
              <w:t>Professional Registration</w:t>
            </w:r>
          </w:p>
        </w:tc>
      </w:tr>
      <w:tr w:rsidR="007A55C8" w:rsidRPr="00C444B4" w14:paraId="37230CD9" w14:textId="77777777" w:rsidTr="697BE9EB">
        <w:trPr>
          <w:trHeight w:val="381"/>
        </w:trPr>
        <w:tc>
          <w:tcPr>
            <w:tcW w:w="278" w:type="pct"/>
          </w:tcPr>
          <w:p w14:paraId="45C83FDC" w14:textId="368E1D76" w:rsidR="007A55C8" w:rsidRPr="00C444B4" w:rsidRDefault="00186985"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sidRPr="00C444B4">
                  <w:rPr>
                    <w:rFonts w:ascii="Segoe UI Symbol" w:eastAsia="MS Gothic" w:hAnsi="Segoe UI Symbol" w:cs="Segoe UI Symbol"/>
                    <w:sz w:val="36"/>
                  </w:rPr>
                  <w:t>☐</w:t>
                </w:r>
              </w:sdtContent>
            </w:sdt>
          </w:p>
        </w:tc>
        <w:tc>
          <w:tcPr>
            <w:tcW w:w="2132" w:type="pct"/>
          </w:tcPr>
          <w:p w14:paraId="2E46BB35" w14:textId="77777777" w:rsidR="007A55C8" w:rsidRPr="00C444B4" w:rsidRDefault="007A55C8" w:rsidP="007A55C8">
            <w:pPr>
              <w:pStyle w:val="Normaltable"/>
              <w:rPr>
                <w:rFonts w:ascii="Arial" w:hAnsi="Arial" w:cs="Arial"/>
              </w:rPr>
            </w:pPr>
            <w:r w:rsidRPr="00C444B4">
              <w:rPr>
                <w:rFonts w:ascii="Arial" w:hAnsi="Arial" w:cs="Arial"/>
              </w:rPr>
              <w:t>Non police personnel vetting</w:t>
            </w:r>
          </w:p>
        </w:tc>
        <w:tc>
          <w:tcPr>
            <w:tcW w:w="278" w:type="pct"/>
          </w:tcPr>
          <w:p w14:paraId="6A88A363" w14:textId="77777777" w:rsidR="007A55C8" w:rsidRPr="00C444B4" w:rsidRDefault="00186985"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sidRPr="00C444B4">
                  <w:rPr>
                    <w:rFonts w:ascii="Segoe UI Symbol" w:eastAsia="MS Gothic" w:hAnsi="Segoe UI Symbol" w:cs="Segoe UI Symbol"/>
                    <w:sz w:val="36"/>
                  </w:rPr>
                  <w:t>☐</w:t>
                </w:r>
              </w:sdtContent>
            </w:sdt>
          </w:p>
        </w:tc>
        <w:tc>
          <w:tcPr>
            <w:tcW w:w="2311" w:type="pct"/>
          </w:tcPr>
          <w:p w14:paraId="16F10394" w14:textId="77777777" w:rsidR="007A55C8" w:rsidRPr="00C444B4" w:rsidRDefault="007A55C8" w:rsidP="007A55C8">
            <w:pPr>
              <w:pStyle w:val="Normaltable"/>
              <w:rPr>
                <w:rFonts w:ascii="Arial" w:hAnsi="Arial" w:cs="Arial"/>
              </w:rPr>
            </w:pPr>
            <w:r w:rsidRPr="00C444B4">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rsidRPr="00C444B4" w14:paraId="3E76E4E6" w14:textId="77777777" w:rsidTr="005021D7">
        <w:tc>
          <w:tcPr>
            <w:tcW w:w="576" w:type="dxa"/>
          </w:tcPr>
          <w:p w14:paraId="088B0D69" w14:textId="2FB94431" w:rsidR="00DB2194" w:rsidRPr="00C444B4" w:rsidRDefault="00186985"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sidRPr="00C444B4">
                  <w:rPr>
                    <w:rFonts w:ascii="Segoe UI Symbol" w:eastAsia="MS Gothic" w:hAnsi="Segoe UI Symbol" w:cs="Segoe UI Symbol"/>
                    <w:sz w:val="36"/>
                  </w:rPr>
                  <w:t>☐</w:t>
                </w:r>
              </w:sdtContent>
            </w:sdt>
          </w:p>
        </w:tc>
        <w:tc>
          <w:tcPr>
            <w:tcW w:w="9767" w:type="dxa"/>
          </w:tcPr>
          <w:p w14:paraId="598E2D90" w14:textId="1009118F" w:rsidR="00DB2194" w:rsidRPr="00C444B4" w:rsidRDefault="00DB2194" w:rsidP="00114762">
            <w:pPr>
              <w:rPr>
                <w:rFonts w:ascii="Arial" w:hAnsi="Arial" w:cs="Arial"/>
              </w:rPr>
            </w:pPr>
            <w:r w:rsidRPr="00C444B4">
              <w:rPr>
                <w:rFonts w:ascii="Arial" w:hAnsi="Arial" w:cs="Arial"/>
              </w:rPr>
              <w:t xml:space="preserve">Other (please specify): </w:t>
            </w:r>
            <w:r w:rsidRPr="00C444B4">
              <w:rPr>
                <w:rFonts w:ascii="Arial" w:hAnsi="Arial" w:cs="Arial"/>
                <w:szCs w:val="22"/>
              </w:rPr>
              <w:fldChar w:fldCharType="begin">
                <w:ffData>
                  <w:name w:val="Text115"/>
                  <w:enabled/>
                  <w:calcOnExit w:val="0"/>
                  <w:textInput/>
                </w:ffData>
              </w:fldChar>
            </w:r>
            <w:r w:rsidRPr="00C444B4">
              <w:rPr>
                <w:rFonts w:ascii="Arial" w:hAnsi="Arial" w:cs="Arial"/>
                <w:szCs w:val="22"/>
              </w:rPr>
              <w:instrText xml:space="preserve"> FORMTEXT </w:instrText>
            </w:r>
            <w:r w:rsidRPr="00C444B4">
              <w:rPr>
                <w:rFonts w:ascii="Arial" w:hAnsi="Arial" w:cs="Arial"/>
                <w:szCs w:val="22"/>
              </w:rPr>
            </w:r>
            <w:r w:rsidRPr="00C444B4">
              <w:rPr>
                <w:rFonts w:ascii="Arial" w:hAnsi="Arial" w:cs="Arial"/>
                <w:szCs w:val="22"/>
              </w:rPr>
              <w:fldChar w:fldCharType="separate"/>
            </w:r>
            <w:r w:rsidRPr="00C444B4">
              <w:rPr>
                <w:rFonts w:ascii="Arial" w:hAnsi="Arial" w:cs="Arial"/>
                <w:noProof/>
                <w:szCs w:val="22"/>
              </w:rPr>
              <w:t> </w:t>
            </w:r>
            <w:r w:rsidRPr="00C444B4">
              <w:rPr>
                <w:rFonts w:ascii="Arial" w:hAnsi="Arial" w:cs="Arial"/>
                <w:noProof/>
                <w:szCs w:val="22"/>
              </w:rPr>
              <w:t> </w:t>
            </w:r>
            <w:r w:rsidRPr="00C444B4">
              <w:rPr>
                <w:rFonts w:ascii="Arial" w:hAnsi="Arial" w:cs="Arial"/>
                <w:noProof/>
                <w:szCs w:val="22"/>
              </w:rPr>
              <w:t> </w:t>
            </w:r>
            <w:r w:rsidRPr="00C444B4">
              <w:rPr>
                <w:rFonts w:ascii="Arial" w:hAnsi="Arial" w:cs="Arial"/>
                <w:noProof/>
                <w:szCs w:val="22"/>
              </w:rPr>
              <w:t> </w:t>
            </w:r>
            <w:r w:rsidRPr="00C444B4">
              <w:rPr>
                <w:rFonts w:ascii="Arial" w:hAnsi="Arial" w:cs="Arial"/>
                <w:noProof/>
                <w:szCs w:val="22"/>
              </w:rPr>
              <w:t> </w:t>
            </w:r>
            <w:r w:rsidRPr="00C444B4">
              <w:rPr>
                <w:rFonts w:ascii="Arial" w:hAnsi="Arial" w:cs="Arial"/>
                <w:szCs w:val="22"/>
              </w:rPr>
              <w:fldChar w:fldCharType="end"/>
            </w:r>
          </w:p>
        </w:tc>
      </w:tr>
    </w:tbl>
    <w:p w14:paraId="59406E58" w14:textId="71866A30" w:rsidR="00114762" w:rsidRPr="00C444B4" w:rsidRDefault="00114762" w:rsidP="00114762">
      <w:pPr>
        <w:pStyle w:val="Heading1"/>
        <w:rPr>
          <w:rFonts w:cs="Arial"/>
        </w:rPr>
      </w:pPr>
      <w:bookmarkStart w:id="7" w:name="_Hlk535396535"/>
      <w:bookmarkEnd w:id="1"/>
      <w:bookmarkEnd w:id="2"/>
      <w:r w:rsidRPr="00C444B4">
        <w:rPr>
          <w:rFonts w:cs="Arial"/>
        </w:rPr>
        <w:t xml:space="preserve">Section D: Working </w:t>
      </w:r>
      <w:r w:rsidR="00D90A61">
        <w:rPr>
          <w:rFonts w:cs="Arial"/>
        </w:rPr>
        <w:t>c</w:t>
      </w:r>
      <w:r w:rsidRPr="00C444B4">
        <w:rPr>
          <w:rFonts w:cs="Arial"/>
        </w:rPr>
        <w:t>onditions</w:t>
      </w:r>
    </w:p>
    <w:p w14:paraId="17D60DD2" w14:textId="7055A3E2" w:rsidR="00114762" w:rsidRPr="00C444B4" w:rsidRDefault="00114762" w:rsidP="00114762">
      <w:pPr>
        <w:rPr>
          <w:rFonts w:ascii="Arial" w:hAnsi="Arial" w:cs="Arial"/>
        </w:rPr>
      </w:pPr>
      <w:r w:rsidRPr="00C444B4">
        <w:rPr>
          <w:rFonts w:ascii="Arial" w:hAnsi="Arial" w:cs="Arial"/>
        </w:rPr>
        <w:t>This is a guide to the working conditions and the potential hazards and risks that may be faced by the post-holder.</w:t>
      </w:r>
    </w:p>
    <w:p w14:paraId="0EF664B2" w14:textId="61032092" w:rsidR="006B51E3" w:rsidRPr="00C444B4" w:rsidRDefault="006B51E3" w:rsidP="006B51E3">
      <w:pPr>
        <w:pStyle w:val="Heading2"/>
        <w:rPr>
          <w:rFonts w:cs="Arial"/>
        </w:rPr>
      </w:pPr>
      <w:r w:rsidRPr="00C444B4">
        <w:rPr>
          <w:rFonts w:cs="Arial"/>
        </w:rPr>
        <w:t xml:space="preserve">Health and </w:t>
      </w:r>
      <w:r w:rsidR="002A6DE2">
        <w:rPr>
          <w:rFonts w:cs="Arial"/>
        </w:rPr>
        <w:t>s</w:t>
      </w:r>
      <w:r w:rsidRPr="00C444B4">
        <w:rPr>
          <w:rFonts w:cs="Arial"/>
        </w:rPr>
        <w:t xml:space="preserve">afety at </w:t>
      </w:r>
      <w:r w:rsidR="002A6DE2">
        <w:rPr>
          <w:rFonts w:cs="Arial"/>
        </w:rPr>
        <w:t>w</w:t>
      </w:r>
      <w:r w:rsidRPr="00C444B4">
        <w:rPr>
          <w:rFonts w:cs="Arial"/>
        </w:rPr>
        <w:t xml:space="preserve">ork </w:t>
      </w:r>
    </w:p>
    <w:p w14:paraId="76E03AEB" w14:textId="77777777" w:rsidR="00A405EF" w:rsidRPr="00C444B4" w:rsidRDefault="00A405EF" w:rsidP="006B51E3">
      <w:pPr>
        <w:rPr>
          <w:rFonts w:ascii="Arial" w:hAnsi="Arial" w:cs="Arial"/>
        </w:rPr>
      </w:pPr>
    </w:p>
    <w:p w14:paraId="207D0A97" w14:textId="0F7782C3" w:rsidR="006B51E3" w:rsidRPr="00C444B4" w:rsidRDefault="006B51E3" w:rsidP="006B51E3">
      <w:pPr>
        <w:rPr>
          <w:rFonts w:ascii="Arial" w:hAnsi="Arial" w:cs="Arial"/>
        </w:rPr>
      </w:pPr>
      <w:r w:rsidRPr="00C444B4">
        <w:rPr>
          <w:rFonts w:ascii="Arial" w:hAnsi="Arial" w:cs="Arial"/>
        </w:rPr>
        <w:lastRenderedPageBreak/>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Pr="00C444B4" w:rsidRDefault="00A405EF" w:rsidP="006B51E3">
      <w:pPr>
        <w:rPr>
          <w:rFonts w:ascii="Arial" w:hAnsi="Arial" w:cs="Arial"/>
        </w:rPr>
      </w:pPr>
    </w:p>
    <w:p w14:paraId="0D5D8FEF" w14:textId="59678709" w:rsidR="00A405EF" w:rsidRPr="00C444B4" w:rsidRDefault="00A405EF" w:rsidP="006B51E3">
      <w:pPr>
        <w:rPr>
          <w:rFonts w:ascii="Arial" w:hAnsi="Arial" w:cs="Arial"/>
        </w:rPr>
      </w:pPr>
      <w:r w:rsidRPr="00C444B4">
        <w:rPr>
          <w:rFonts w:ascii="Arial" w:hAnsi="Arial" w:cs="Arial"/>
        </w:rPr>
        <w:t>The potential significant hazard(s) and risk(s) for this job are identified below (those ticked).</w:t>
      </w:r>
    </w:p>
    <w:p w14:paraId="66F2875A" w14:textId="77777777" w:rsidR="006B51E3" w:rsidRPr="00C444B4"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201"/>
        <w:gridCol w:w="565"/>
        <w:gridCol w:w="4853"/>
      </w:tblGrid>
      <w:tr w:rsidR="00114762" w:rsidRPr="00C444B4" w14:paraId="6753CCAC" w14:textId="77777777" w:rsidTr="697BE9EB">
        <w:tc>
          <w:tcPr>
            <w:tcW w:w="278" w:type="pct"/>
          </w:tcPr>
          <w:p w14:paraId="2CF5151A" w14:textId="77777777" w:rsidR="00114762" w:rsidRPr="00C444B4" w:rsidRDefault="00186985"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sidRPr="00C444B4">
                  <w:rPr>
                    <w:rFonts w:ascii="Segoe UI Symbol" w:eastAsia="MS Gothic" w:hAnsi="Segoe UI Symbol" w:cs="Segoe UI Symbol"/>
                    <w:sz w:val="36"/>
                  </w:rPr>
                  <w:t>☐</w:t>
                </w:r>
              </w:sdtContent>
            </w:sdt>
          </w:p>
        </w:tc>
        <w:tc>
          <w:tcPr>
            <w:tcW w:w="2062" w:type="pct"/>
          </w:tcPr>
          <w:p w14:paraId="5137515F" w14:textId="77777777" w:rsidR="00114762" w:rsidRPr="00C444B4" w:rsidRDefault="00114762" w:rsidP="007A55C8">
            <w:pPr>
              <w:pStyle w:val="Normaltable"/>
              <w:rPr>
                <w:rFonts w:ascii="Arial" w:hAnsi="Arial" w:cs="Arial"/>
              </w:rPr>
            </w:pPr>
            <w:r w:rsidRPr="00C444B4">
              <w:rPr>
                <w:rFonts w:ascii="Arial" w:hAnsi="Arial" w:cs="Arial"/>
              </w:rPr>
              <w:t xml:space="preserve">Provision of personal care on a regular </w:t>
            </w:r>
            <w:r w:rsidR="007A55C8" w:rsidRPr="00C444B4">
              <w:rPr>
                <w:rFonts w:ascii="Arial" w:hAnsi="Arial" w:cs="Arial"/>
              </w:rPr>
              <w:t>b</w:t>
            </w:r>
            <w:r w:rsidRPr="00C444B4">
              <w:rPr>
                <w:rFonts w:ascii="Arial" w:hAnsi="Arial" w:cs="Arial"/>
              </w:rPr>
              <w:t>asis</w:t>
            </w:r>
          </w:p>
        </w:tc>
        <w:tc>
          <w:tcPr>
            <w:tcW w:w="278" w:type="pct"/>
          </w:tcPr>
          <w:p w14:paraId="52399BED" w14:textId="77777777" w:rsidR="00114762" w:rsidRPr="00C444B4" w:rsidRDefault="00186985"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sidRPr="00C444B4">
                  <w:rPr>
                    <w:rFonts w:ascii="Segoe UI Symbol" w:eastAsia="MS Gothic" w:hAnsi="Segoe UI Symbol" w:cs="Segoe UI Symbol"/>
                    <w:sz w:val="36"/>
                  </w:rPr>
                  <w:t>☐</w:t>
                </w:r>
              </w:sdtContent>
            </w:sdt>
          </w:p>
        </w:tc>
        <w:tc>
          <w:tcPr>
            <w:tcW w:w="2381" w:type="pct"/>
          </w:tcPr>
          <w:p w14:paraId="071FBAF4" w14:textId="77777777" w:rsidR="00114762" w:rsidRPr="00C444B4" w:rsidRDefault="00114762" w:rsidP="007A55C8">
            <w:pPr>
              <w:pStyle w:val="Normaltable"/>
              <w:rPr>
                <w:rFonts w:ascii="Arial" w:hAnsi="Arial" w:cs="Arial"/>
              </w:rPr>
            </w:pPr>
            <w:r w:rsidRPr="00C444B4">
              <w:rPr>
                <w:rFonts w:ascii="Arial" w:hAnsi="Arial" w:cs="Arial"/>
              </w:rPr>
              <w:t>Driving HGV or LGV for work</w:t>
            </w:r>
          </w:p>
        </w:tc>
      </w:tr>
      <w:tr w:rsidR="00114762" w:rsidRPr="00C444B4" w14:paraId="1B4C084F" w14:textId="77777777" w:rsidTr="697BE9EB">
        <w:tc>
          <w:tcPr>
            <w:tcW w:w="278" w:type="pct"/>
          </w:tcPr>
          <w:p w14:paraId="14DFDEDE" w14:textId="77777777" w:rsidR="00114762" w:rsidRPr="00C444B4" w:rsidRDefault="00186985"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sidRPr="00C444B4">
                  <w:rPr>
                    <w:rFonts w:ascii="Segoe UI Symbol" w:eastAsia="MS Gothic" w:hAnsi="Segoe UI Symbol" w:cs="Segoe UI Symbol"/>
                    <w:sz w:val="36"/>
                  </w:rPr>
                  <w:t>☐</w:t>
                </w:r>
              </w:sdtContent>
            </w:sdt>
          </w:p>
        </w:tc>
        <w:tc>
          <w:tcPr>
            <w:tcW w:w="2062" w:type="pct"/>
          </w:tcPr>
          <w:p w14:paraId="6B75B234" w14:textId="77777777" w:rsidR="00114762" w:rsidRPr="00C444B4" w:rsidRDefault="00114762" w:rsidP="007A55C8">
            <w:pPr>
              <w:pStyle w:val="Normaltable"/>
              <w:rPr>
                <w:rFonts w:ascii="Arial" w:hAnsi="Arial" w:cs="Arial"/>
              </w:rPr>
            </w:pPr>
            <w:r w:rsidRPr="00C444B4">
              <w:rPr>
                <w:rFonts w:ascii="Arial" w:hAnsi="Arial" w:cs="Arial"/>
              </w:rPr>
              <w:t>Regular manual handling (which includes assisting, manoeuvring, pushing and pulling) of people (including pupils) or objects</w:t>
            </w:r>
          </w:p>
        </w:tc>
        <w:tc>
          <w:tcPr>
            <w:tcW w:w="278" w:type="pct"/>
          </w:tcPr>
          <w:p w14:paraId="1D4260A4" w14:textId="77777777" w:rsidR="00114762" w:rsidRPr="00C444B4" w:rsidRDefault="00186985"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sidRPr="00C444B4">
                  <w:rPr>
                    <w:rFonts w:ascii="Segoe UI Symbol" w:eastAsia="MS Gothic" w:hAnsi="Segoe UI Symbol" w:cs="Segoe UI Symbol"/>
                    <w:sz w:val="36"/>
                  </w:rPr>
                  <w:t>☐</w:t>
                </w:r>
              </w:sdtContent>
            </w:sdt>
          </w:p>
        </w:tc>
        <w:tc>
          <w:tcPr>
            <w:tcW w:w="2381" w:type="pct"/>
          </w:tcPr>
          <w:p w14:paraId="16822ED9" w14:textId="3E13BB37" w:rsidR="00114762" w:rsidRPr="00C444B4" w:rsidRDefault="00114762" w:rsidP="007A55C8">
            <w:pPr>
              <w:pStyle w:val="Normaltable"/>
              <w:rPr>
                <w:rFonts w:ascii="Arial" w:hAnsi="Arial" w:cs="Arial"/>
              </w:rPr>
            </w:pPr>
            <w:r w:rsidRPr="00C444B4">
              <w:rPr>
                <w:rFonts w:ascii="Arial" w:hAnsi="Arial" w:cs="Arial"/>
              </w:rPr>
              <w:t xml:space="preserve">Any other frequent driving or prolonged driving at work activities (e.g. long journeys driving own private vehicle or </w:t>
            </w:r>
            <w:r w:rsidR="00C7665B" w:rsidRPr="00C444B4">
              <w:rPr>
                <w:rFonts w:ascii="Arial" w:hAnsi="Arial" w:cs="Arial"/>
              </w:rPr>
              <w:t xml:space="preserve">a council </w:t>
            </w:r>
            <w:r w:rsidRPr="00C444B4">
              <w:rPr>
                <w:rFonts w:ascii="Arial" w:hAnsi="Arial" w:cs="Arial"/>
              </w:rPr>
              <w:t>vehicle for work purposes)</w:t>
            </w:r>
          </w:p>
        </w:tc>
      </w:tr>
      <w:tr w:rsidR="00114762" w:rsidRPr="00C444B4" w14:paraId="10F848AE" w14:textId="77777777" w:rsidTr="697BE9EB">
        <w:tc>
          <w:tcPr>
            <w:tcW w:w="278" w:type="pct"/>
          </w:tcPr>
          <w:p w14:paraId="4EE7917F" w14:textId="77777777" w:rsidR="00114762" w:rsidRPr="00C444B4" w:rsidRDefault="00186985"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sidRPr="00C444B4">
                  <w:rPr>
                    <w:rFonts w:ascii="Segoe UI Symbol" w:eastAsia="MS Gothic" w:hAnsi="Segoe UI Symbol" w:cs="Segoe UI Symbol"/>
                    <w:sz w:val="36"/>
                  </w:rPr>
                  <w:t>☐</w:t>
                </w:r>
              </w:sdtContent>
            </w:sdt>
          </w:p>
        </w:tc>
        <w:tc>
          <w:tcPr>
            <w:tcW w:w="2062" w:type="pct"/>
          </w:tcPr>
          <w:p w14:paraId="24C583F7" w14:textId="77777777" w:rsidR="00114762" w:rsidRPr="00C444B4" w:rsidRDefault="00114762" w:rsidP="007A55C8">
            <w:pPr>
              <w:pStyle w:val="Normaltable"/>
              <w:rPr>
                <w:rFonts w:ascii="Arial" w:hAnsi="Arial" w:cs="Arial"/>
              </w:rPr>
            </w:pPr>
            <w:r w:rsidRPr="00C444B4">
              <w:rPr>
                <w:rFonts w:ascii="Arial" w:hAnsi="Arial" w:cs="Arial"/>
              </w:rPr>
              <w:t>Working at height/ using ladders on a regular/ repetitive basis</w:t>
            </w:r>
          </w:p>
        </w:tc>
        <w:tc>
          <w:tcPr>
            <w:tcW w:w="278" w:type="pct"/>
          </w:tcPr>
          <w:p w14:paraId="48645181" w14:textId="77777777" w:rsidR="00114762" w:rsidRPr="00C444B4" w:rsidRDefault="00186985"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sidRPr="00C444B4">
                  <w:rPr>
                    <w:rFonts w:ascii="Segoe UI Symbol" w:eastAsia="MS Gothic" w:hAnsi="Segoe UI Symbol" w:cs="Segoe UI Symbol"/>
                    <w:sz w:val="36"/>
                  </w:rPr>
                  <w:t>☐</w:t>
                </w:r>
              </w:sdtContent>
            </w:sdt>
          </w:p>
        </w:tc>
        <w:tc>
          <w:tcPr>
            <w:tcW w:w="2381" w:type="pct"/>
          </w:tcPr>
          <w:p w14:paraId="4B97933C" w14:textId="77777777" w:rsidR="00114762" w:rsidRPr="00C444B4" w:rsidRDefault="00114762" w:rsidP="007A55C8">
            <w:pPr>
              <w:pStyle w:val="Normaltable"/>
              <w:rPr>
                <w:rFonts w:ascii="Arial" w:hAnsi="Arial" w:cs="Arial"/>
              </w:rPr>
            </w:pPr>
            <w:r w:rsidRPr="00C444B4">
              <w:rPr>
                <w:rFonts w:ascii="Arial" w:hAnsi="Arial" w:cs="Arial"/>
              </w:rPr>
              <w:t>Restricted postural change – prolonged sitting</w:t>
            </w:r>
          </w:p>
        </w:tc>
      </w:tr>
      <w:tr w:rsidR="00114762" w:rsidRPr="00C444B4" w14:paraId="3C7EAB5F" w14:textId="77777777" w:rsidTr="697BE9EB">
        <w:tc>
          <w:tcPr>
            <w:tcW w:w="278" w:type="pct"/>
          </w:tcPr>
          <w:p w14:paraId="2008F38F" w14:textId="1FACC17C" w:rsidR="00114762" w:rsidRPr="00C444B4" w:rsidRDefault="00186985" w:rsidP="697BE9EB">
            <w:pPr>
              <w:pStyle w:val="Normaltable"/>
              <w:spacing w:before="0" w:after="0"/>
              <w:ind w:left="342" w:hanging="342"/>
              <w:rPr>
                <w:rFonts w:ascii="Arial" w:hAnsi="Arial" w:cs="Arial"/>
                <w:sz w:val="36"/>
                <w:szCs w:val="36"/>
              </w:rPr>
            </w:pPr>
            <w:sdt>
              <w:sdtPr>
                <w:rPr>
                  <w:rFonts w:ascii="Arial" w:hAnsi="Arial" w:cs="Arial"/>
                  <w:sz w:val="36"/>
                  <w:szCs w:val="36"/>
                </w:rPr>
                <w:id w:val="-643199785"/>
                <w14:checkbox>
                  <w14:checked w14:val="0"/>
                  <w14:checkedState w14:val="0052" w14:font="Wingdings 2"/>
                  <w14:uncheckedState w14:val="2610" w14:font="MS Gothic"/>
                </w14:checkbox>
              </w:sdtPr>
              <w:sdtEndPr/>
              <w:sdtContent>
                <w:r w:rsidR="4D204D64" w:rsidRPr="697BE9EB">
                  <w:rPr>
                    <w:rFonts w:ascii="MS Gothic" w:eastAsia="MS Gothic" w:hAnsi="MS Gothic" w:cs="MS Gothic"/>
                    <w:sz w:val="36"/>
                    <w:szCs w:val="36"/>
                  </w:rPr>
                  <w:t>☐</w:t>
                </w:r>
              </w:sdtContent>
            </w:sdt>
          </w:p>
        </w:tc>
        <w:tc>
          <w:tcPr>
            <w:tcW w:w="2062" w:type="pct"/>
          </w:tcPr>
          <w:p w14:paraId="12747F35" w14:textId="77777777" w:rsidR="00114762" w:rsidRPr="00C444B4" w:rsidRDefault="00114762" w:rsidP="007A55C8">
            <w:pPr>
              <w:pStyle w:val="Normaltable"/>
              <w:rPr>
                <w:rFonts w:ascii="Arial" w:hAnsi="Arial" w:cs="Arial"/>
              </w:rPr>
            </w:pPr>
            <w:r w:rsidRPr="00C444B4">
              <w:rPr>
                <w:rFonts w:ascii="Arial" w:hAnsi="Arial" w:cs="Arial"/>
              </w:rPr>
              <w:t>Lone working on a regular basis</w:t>
            </w:r>
          </w:p>
        </w:tc>
        <w:tc>
          <w:tcPr>
            <w:tcW w:w="278" w:type="pct"/>
          </w:tcPr>
          <w:p w14:paraId="1A40C7F5" w14:textId="77777777" w:rsidR="00114762" w:rsidRPr="00C444B4" w:rsidRDefault="00186985"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sidRPr="00C444B4">
                  <w:rPr>
                    <w:rFonts w:ascii="Segoe UI Symbol" w:eastAsia="MS Gothic" w:hAnsi="Segoe UI Symbol" w:cs="Segoe UI Symbol"/>
                    <w:sz w:val="36"/>
                  </w:rPr>
                  <w:t>☐</w:t>
                </w:r>
              </w:sdtContent>
            </w:sdt>
          </w:p>
        </w:tc>
        <w:tc>
          <w:tcPr>
            <w:tcW w:w="2381" w:type="pct"/>
          </w:tcPr>
          <w:p w14:paraId="4243C238" w14:textId="77777777" w:rsidR="00114762" w:rsidRPr="00C444B4" w:rsidRDefault="00114762" w:rsidP="007A55C8">
            <w:pPr>
              <w:pStyle w:val="Normaltable"/>
              <w:rPr>
                <w:rFonts w:ascii="Arial" w:hAnsi="Arial" w:cs="Arial"/>
              </w:rPr>
            </w:pPr>
            <w:r w:rsidRPr="00C444B4">
              <w:rPr>
                <w:rFonts w:ascii="Arial" w:hAnsi="Arial" w:cs="Arial"/>
              </w:rPr>
              <w:t>Restricted postural change – prolonged standing</w:t>
            </w:r>
          </w:p>
        </w:tc>
      </w:tr>
      <w:tr w:rsidR="00114762" w:rsidRPr="00C444B4" w14:paraId="30924B84" w14:textId="77777777" w:rsidTr="697BE9EB">
        <w:tc>
          <w:tcPr>
            <w:tcW w:w="278" w:type="pct"/>
          </w:tcPr>
          <w:p w14:paraId="62812ADC" w14:textId="77777777" w:rsidR="00114762" w:rsidRPr="00C444B4" w:rsidRDefault="00186985"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sidRPr="00C444B4">
                  <w:rPr>
                    <w:rFonts w:ascii="Segoe UI Symbol" w:eastAsia="MS Gothic" w:hAnsi="Segoe UI Symbol" w:cs="Segoe UI Symbol"/>
                    <w:sz w:val="36"/>
                  </w:rPr>
                  <w:t>☐</w:t>
                </w:r>
              </w:sdtContent>
            </w:sdt>
          </w:p>
        </w:tc>
        <w:tc>
          <w:tcPr>
            <w:tcW w:w="2062" w:type="pct"/>
          </w:tcPr>
          <w:p w14:paraId="1056217A" w14:textId="77777777" w:rsidR="00114762" w:rsidRPr="00C444B4" w:rsidRDefault="00114762" w:rsidP="007A55C8">
            <w:pPr>
              <w:pStyle w:val="Normaltable"/>
              <w:rPr>
                <w:rFonts w:ascii="Arial" w:hAnsi="Arial" w:cs="Arial"/>
              </w:rPr>
            </w:pPr>
            <w:r w:rsidRPr="00C444B4">
              <w:rPr>
                <w:rFonts w:ascii="Arial" w:hAnsi="Arial" w:cs="Arial"/>
              </w:rPr>
              <w:t>Night work</w:t>
            </w:r>
          </w:p>
        </w:tc>
        <w:tc>
          <w:tcPr>
            <w:tcW w:w="278" w:type="pct"/>
          </w:tcPr>
          <w:p w14:paraId="534EF9D8" w14:textId="77777777" w:rsidR="00114762" w:rsidRPr="00C444B4" w:rsidRDefault="00186985"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sidRPr="00C444B4">
                  <w:rPr>
                    <w:rFonts w:ascii="Segoe UI Symbol" w:eastAsia="MS Gothic" w:hAnsi="Segoe UI Symbol" w:cs="Segoe UI Symbol"/>
                    <w:sz w:val="36"/>
                  </w:rPr>
                  <w:t>☐</w:t>
                </w:r>
              </w:sdtContent>
            </w:sdt>
          </w:p>
        </w:tc>
        <w:tc>
          <w:tcPr>
            <w:tcW w:w="2381" w:type="pct"/>
          </w:tcPr>
          <w:p w14:paraId="17D3B9F9" w14:textId="77777777" w:rsidR="00114762" w:rsidRPr="00C444B4" w:rsidRDefault="00114762" w:rsidP="007A55C8">
            <w:pPr>
              <w:pStyle w:val="Normaltable"/>
              <w:rPr>
                <w:rFonts w:ascii="Arial" w:hAnsi="Arial" w:cs="Arial"/>
              </w:rPr>
            </w:pPr>
            <w:r w:rsidRPr="00C444B4">
              <w:rPr>
                <w:rFonts w:ascii="Arial" w:hAnsi="Arial" w:cs="Arial"/>
              </w:rPr>
              <w:t>Regular/repetitive bending/ squatting/ kneeling/crouching</w:t>
            </w:r>
          </w:p>
        </w:tc>
      </w:tr>
      <w:tr w:rsidR="00114762" w:rsidRPr="00C444B4" w14:paraId="295368F5" w14:textId="77777777" w:rsidTr="697BE9EB">
        <w:tc>
          <w:tcPr>
            <w:tcW w:w="278" w:type="pct"/>
          </w:tcPr>
          <w:p w14:paraId="7767DA6C" w14:textId="77777777" w:rsidR="00114762" w:rsidRPr="00C444B4" w:rsidRDefault="00186985"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sidRPr="00C444B4">
                  <w:rPr>
                    <w:rFonts w:ascii="Segoe UI Symbol" w:eastAsia="MS Gothic" w:hAnsi="Segoe UI Symbol" w:cs="Segoe UI Symbol"/>
                    <w:sz w:val="36"/>
                  </w:rPr>
                  <w:t>☐</w:t>
                </w:r>
              </w:sdtContent>
            </w:sdt>
          </w:p>
        </w:tc>
        <w:tc>
          <w:tcPr>
            <w:tcW w:w="2062" w:type="pct"/>
          </w:tcPr>
          <w:p w14:paraId="66334869" w14:textId="77777777" w:rsidR="00114762" w:rsidRPr="00C444B4" w:rsidRDefault="00114762" w:rsidP="007A55C8">
            <w:pPr>
              <w:pStyle w:val="Normaltable"/>
              <w:rPr>
                <w:rFonts w:ascii="Arial" w:hAnsi="Arial" w:cs="Arial"/>
              </w:rPr>
            </w:pPr>
            <w:r w:rsidRPr="00C444B4">
              <w:rPr>
                <w:rFonts w:ascii="Arial" w:hAnsi="Arial" w:cs="Arial"/>
              </w:rPr>
              <w:t>Rotating shift work</w:t>
            </w:r>
          </w:p>
        </w:tc>
        <w:tc>
          <w:tcPr>
            <w:tcW w:w="278" w:type="pct"/>
          </w:tcPr>
          <w:p w14:paraId="586DC2A1" w14:textId="77777777" w:rsidR="00114762" w:rsidRPr="00C444B4" w:rsidRDefault="00186985"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sidRPr="00C444B4">
                  <w:rPr>
                    <w:rFonts w:ascii="Segoe UI Symbol" w:eastAsia="MS Gothic" w:hAnsi="Segoe UI Symbol" w:cs="Segoe UI Symbol"/>
                    <w:sz w:val="36"/>
                  </w:rPr>
                  <w:t>☐</w:t>
                </w:r>
              </w:sdtContent>
            </w:sdt>
          </w:p>
        </w:tc>
        <w:tc>
          <w:tcPr>
            <w:tcW w:w="2381" w:type="pct"/>
          </w:tcPr>
          <w:p w14:paraId="05D07634" w14:textId="77777777" w:rsidR="00114762" w:rsidRPr="00C444B4" w:rsidRDefault="00114762" w:rsidP="007A55C8">
            <w:pPr>
              <w:pStyle w:val="Normaltable"/>
              <w:rPr>
                <w:rFonts w:ascii="Arial" w:hAnsi="Arial" w:cs="Arial"/>
              </w:rPr>
            </w:pPr>
            <w:r w:rsidRPr="00C444B4">
              <w:rPr>
                <w:rFonts w:ascii="Arial" w:hAnsi="Arial" w:cs="Arial"/>
              </w:rPr>
              <w:t>Manual cleaning/ domestic duties</w:t>
            </w:r>
          </w:p>
        </w:tc>
      </w:tr>
      <w:tr w:rsidR="00114762" w:rsidRPr="00C444B4" w14:paraId="6EA6B225" w14:textId="77777777" w:rsidTr="697BE9EB">
        <w:tc>
          <w:tcPr>
            <w:tcW w:w="278" w:type="pct"/>
          </w:tcPr>
          <w:p w14:paraId="7FEE3E17" w14:textId="77777777" w:rsidR="00114762" w:rsidRPr="00C444B4" w:rsidRDefault="00186985"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sidRPr="00C444B4">
                  <w:rPr>
                    <w:rFonts w:ascii="Segoe UI Symbol" w:eastAsia="MS Gothic" w:hAnsi="Segoe UI Symbol" w:cs="Segoe UI Symbol"/>
                    <w:sz w:val="36"/>
                  </w:rPr>
                  <w:t>☐</w:t>
                </w:r>
              </w:sdtContent>
            </w:sdt>
          </w:p>
        </w:tc>
        <w:tc>
          <w:tcPr>
            <w:tcW w:w="2062" w:type="pct"/>
          </w:tcPr>
          <w:p w14:paraId="71D0F64F" w14:textId="77777777" w:rsidR="00114762" w:rsidRPr="00C444B4" w:rsidRDefault="00114762" w:rsidP="007A55C8">
            <w:pPr>
              <w:pStyle w:val="Normaltable"/>
              <w:rPr>
                <w:rFonts w:ascii="Arial" w:hAnsi="Arial" w:cs="Arial"/>
              </w:rPr>
            </w:pPr>
            <w:r w:rsidRPr="00C444B4">
              <w:rPr>
                <w:rFonts w:ascii="Arial" w:hAnsi="Arial" w:cs="Arial"/>
              </w:rPr>
              <w:t>Working on/ or near a road</w:t>
            </w:r>
          </w:p>
        </w:tc>
        <w:tc>
          <w:tcPr>
            <w:tcW w:w="278" w:type="pct"/>
          </w:tcPr>
          <w:p w14:paraId="78861B93" w14:textId="77777777" w:rsidR="00114762" w:rsidRPr="00C444B4" w:rsidRDefault="00186985"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sidRPr="00C444B4">
                  <w:rPr>
                    <w:rFonts w:ascii="Segoe UI Symbol" w:eastAsia="MS Gothic" w:hAnsi="Segoe UI Symbol" w:cs="Segoe UI Symbol"/>
                    <w:sz w:val="36"/>
                  </w:rPr>
                  <w:t>☐</w:t>
                </w:r>
              </w:sdtContent>
            </w:sdt>
          </w:p>
        </w:tc>
        <w:tc>
          <w:tcPr>
            <w:tcW w:w="2381" w:type="pct"/>
          </w:tcPr>
          <w:p w14:paraId="4BDCBF60" w14:textId="77777777" w:rsidR="00114762" w:rsidRPr="00C444B4" w:rsidRDefault="00114762" w:rsidP="007A55C8">
            <w:pPr>
              <w:pStyle w:val="Normaltable"/>
              <w:rPr>
                <w:rFonts w:ascii="Arial" w:hAnsi="Arial" w:cs="Arial"/>
              </w:rPr>
            </w:pPr>
            <w:r w:rsidRPr="00C444B4">
              <w:rPr>
                <w:rFonts w:ascii="Arial" w:hAnsi="Arial" w:cs="Arial"/>
              </w:rPr>
              <w:t>Regular work outdoors</w:t>
            </w:r>
          </w:p>
        </w:tc>
      </w:tr>
      <w:tr w:rsidR="00114762" w:rsidRPr="00C444B4" w14:paraId="42944026" w14:textId="77777777" w:rsidTr="697BE9EB">
        <w:tc>
          <w:tcPr>
            <w:tcW w:w="278" w:type="pct"/>
          </w:tcPr>
          <w:p w14:paraId="0C0D2157" w14:textId="500570AE" w:rsidR="00114762" w:rsidRPr="00C444B4" w:rsidRDefault="00186985"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D90A61">
                  <w:rPr>
                    <w:rFonts w:ascii="Wingdings 2" w:eastAsia="Wingdings 2" w:hAnsi="Wingdings 2" w:cs="Wingdings 2"/>
                    <w:sz w:val="36"/>
                  </w:rPr>
                  <w:t>R</w:t>
                </w:r>
              </w:sdtContent>
            </w:sdt>
          </w:p>
        </w:tc>
        <w:tc>
          <w:tcPr>
            <w:tcW w:w="2062" w:type="pct"/>
          </w:tcPr>
          <w:p w14:paraId="6EC4CFA8" w14:textId="77777777" w:rsidR="00114762" w:rsidRPr="00C444B4" w:rsidRDefault="00114762" w:rsidP="007A55C8">
            <w:pPr>
              <w:pStyle w:val="Normaltable"/>
              <w:rPr>
                <w:rFonts w:ascii="Arial" w:hAnsi="Arial" w:cs="Arial"/>
              </w:rPr>
            </w:pPr>
            <w:r w:rsidRPr="00C444B4">
              <w:rPr>
                <w:rFonts w:ascii="Arial" w:hAnsi="Arial" w:cs="Arial"/>
              </w:rPr>
              <w:t>Significant use of computers (display screen equipment)</w:t>
            </w:r>
          </w:p>
        </w:tc>
        <w:tc>
          <w:tcPr>
            <w:tcW w:w="278" w:type="pct"/>
          </w:tcPr>
          <w:p w14:paraId="0F5F640F" w14:textId="77777777" w:rsidR="00114762" w:rsidRPr="00C444B4" w:rsidRDefault="00186985"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0"/>
                  <w14:checkedState w14:val="0052" w14:font="Wingdings 2"/>
                  <w14:uncheckedState w14:val="2610" w14:font="MS Gothic"/>
                </w14:checkbox>
              </w:sdtPr>
              <w:sdtEndPr/>
              <w:sdtContent>
                <w:r w:rsidR="00114762" w:rsidRPr="00C444B4">
                  <w:rPr>
                    <w:rFonts w:ascii="Segoe UI Symbol" w:eastAsia="MS Gothic" w:hAnsi="Segoe UI Symbol" w:cs="Segoe UI Symbol"/>
                    <w:sz w:val="36"/>
                  </w:rPr>
                  <w:t>☐</w:t>
                </w:r>
              </w:sdtContent>
            </w:sdt>
          </w:p>
        </w:tc>
        <w:tc>
          <w:tcPr>
            <w:tcW w:w="2381" w:type="pct"/>
          </w:tcPr>
          <w:p w14:paraId="598E4906" w14:textId="77777777" w:rsidR="00114762" w:rsidRPr="00C444B4" w:rsidRDefault="00114762" w:rsidP="007A55C8">
            <w:pPr>
              <w:pStyle w:val="Normaltable"/>
              <w:rPr>
                <w:rFonts w:ascii="Arial" w:hAnsi="Arial" w:cs="Arial"/>
              </w:rPr>
            </w:pPr>
            <w:r w:rsidRPr="00C444B4">
              <w:rPr>
                <w:rFonts w:ascii="Arial" w:hAnsi="Arial" w:cs="Arial"/>
              </w:rPr>
              <w:t>Work with vulnerable children or vulnerable adults</w:t>
            </w:r>
          </w:p>
        </w:tc>
      </w:tr>
      <w:tr w:rsidR="00114762" w:rsidRPr="00C444B4" w14:paraId="2FBE89B7" w14:textId="77777777" w:rsidTr="697BE9EB">
        <w:tc>
          <w:tcPr>
            <w:tcW w:w="278" w:type="pct"/>
          </w:tcPr>
          <w:p w14:paraId="4C6DCAE5" w14:textId="77777777" w:rsidR="00114762" w:rsidRPr="00C444B4" w:rsidRDefault="00186985"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sidRPr="00C444B4">
                  <w:rPr>
                    <w:rFonts w:ascii="Segoe UI Symbol" w:eastAsia="MS Gothic" w:hAnsi="Segoe UI Symbol" w:cs="Segoe UI Symbol"/>
                    <w:sz w:val="36"/>
                  </w:rPr>
                  <w:t>☐</w:t>
                </w:r>
              </w:sdtContent>
            </w:sdt>
          </w:p>
        </w:tc>
        <w:tc>
          <w:tcPr>
            <w:tcW w:w="2062" w:type="pct"/>
          </w:tcPr>
          <w:p w14:paraId="2B0D8BE8" w14:textId="77777777" w:rsidR="00114762" w:rsidRPr="00C444B4" w:rsidRDefault="00114762" w:rsidP="007A55C8">
            <w:pPr>
              <w:pStyle w:val="Normaltable"/>
              <w:rPr>
                <w:rFonts w:ascii="Arial" w:hAnsi="Arial" w:cs="Arial"/>
              </w:rPr>
            </w:pPr>
            <w:r w:rsidRPr="00C444B4">
              <w:rPr>
                <w:rFonts w:ascii="Arial" w:hAnsi="Arial" w:cs="Arial"/>
              </w:rPr>
              <w:t>Undertaking repetitive tasks</w:t>
            </w:r>
          </w:p>
        </w:tc>
        <w:tc>
          <w:tcPr>
            <w:tcW w:w="278" w:type="pct"/>
          </w:tcPr>
          <w:p w14:paraId="41BD1F85" w14:textId="77777777" w:rsidR="00114762" w:rsidRPr="00C444B4" w:rsidRDefault="00186985"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EndPr/>
              <w:sdtContent>
                <w:r w:rsidR="00114762" w:rsidRPr="00C444B4">
                  <w:rPr>
                    <w:rFonts w:ascii="Segoe UI Symbol" w:eastAsia="MS Gothic" w:hAnsi="Segoe UI Symbol" w:cs="Segoe UI Symbol"/>
                    <w:sz w:val="36"/>
                  </w:rPr>
                  <w:t>☐</w:t>
                </w:r>
              </w:sdtContent>
            </w:sdt>
          </w:p>
        </w:tc>
        <w:tc>
          <w:tcPr>
            <w:tcW w:w="2381" w:type="pct"/>
          </w:tcPr>
          <w:p w14:paraId="0F6EFBCC" w14:textId="77777777" w:rsidR="00114762" w:rsidRPr="00C444B4" w:rsidRDefault="00114762" w:rsidP="007A55C8">
            <w:pPr>
              <w:pStyle w:val="Normaltable"/>
              <w:rPr>
                <w:rFonts w:ascii="Arial" w:hAnsi="Arial" w:cs="Arial"/>
              </w:rPr>
            </w:pPr>
            <w:r w:rsidRPr="00C444B4">
              <w:rPr>
                <w:rFonts w:ascii="Arial" w:hAnsi="Arial" w:cs="Arial"/>
              </w:rPr>
              <w:t>Working with challenging behaviours</w:t>
            </w:r>
          </w:p>
        </w:tc>
      </w:tr>
      <w:tr w:rsidR="00114762" w:rsidRPr="00C444B4" w14:paraId="02E5BF7E" w14:textId="77777777" w:rsidTr="697BE9EB">
        <w:tc>
          <w:tcPr>
            <w:tcW w:w="278" w:type="pct"/>
          </w:tcPr>
          <w:p w14:paraId="3BB60BB2" w14:textId="77777777" w:rsidR="00114762" w:rsidRPr="00C444B4" w:rsidRDefault="00186985"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sidRPr="00C444B4">
                  <w:rPr>
                    <w:rFonts w:ascii="Segoe UI Symbol" w:eastAsia="MS Gothic" w:hAnsi="Segoe UI Symbol" w:cs="Segoe UI Symbol"/>
                    <w:sz w:val="36"/>
                  </w:rPr>
                  <w:t>☐</w:t>
                </w:r>
              </w:sdtContent>
            </w:sdt>
          </w:p>
        </w:tc>
        <w:tc>
          <w:tcPr>
            <w:tcW w:w="2062" w:type="pct"/>
          </w:tcPr>
          <w:p w14:paraId="51EB79D0" w14:textId="77777777" w:rsidR="00114762" w:rsidRPr="00C444B4" w:rsidRDefault="00114762" w:rsidP="007A55C8">
            <w:pPr>
              <w:pStyle w:val="Normaltable"/>
              <w:rPr>
                <w:rFonts w:ascii="Arial" w:hAnsi="Arial" w:cs="Arial"/>
              </w:rPr>
            </w:pPr>
            <w:r w:rsidRPr="00C444B4">
              <w:rPr>
                <w:rFonts w:ascii="Arial" w:hAnsi="Arial" w:cs="Arial"/>
              </w:rPr>
              <w:t>Continual telephone use (call centres)</w:t>
            </w:r>
          </w:p>
        </w:tc>
        <w:tc>
          <w:tcPr>
            <w:tcW w:w="278" w:type="pct"/>
          </w:tcPr>
          <w:p w14:paraId="51AD0BB6" w14:textId="77777777" w:rsidR="00114762" w:rsidRPr="00C444B4" w:rsidRDefault="00186985"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sidRPr="00C444B4">
                  <w:rPr>
                    <w:rFonts w:ascii="Segoe UI Symbol" w:eastAsia="MS Gothic" w:hAnsi="Segoe UI Symbol" w:cs="Segoe UI Symbol"/>
                    <w:sz w:val="36"/>
                  </w:rPr>
                  <w:t>☐</w:t>
                </w:r>
              </w:sdtContent>
            </w:sdt>
          </w:p>
        </w:tc>
        <w:tc>
          <w:tcPr>
            <w:tcW w:w="2381" w:type="pct"/>
          </w:tcPr>
          <w:p w14:paraId="76A71536" w14:textId="77777777" w:rsidR="00114762" w:rsidRPr="00C444B4" w:rsidRDefault="00114762" w:rsidP="007A55C8">
            <w:pPr>
              <w:pStyle w:val="Normaltable"/>
              <w:rPr>
                <w:rFonts w:ascii="Arial" w:hAnsi="Arial" w:cs="Arial"/>
              </w:rPr>
            </w:pPr>
            <w:r w:rsidRPr="00C444B4">
              <w:rPr>
                <w:rFonts w:ascii="Arial" w:hAnsi="Arial" w:cs="Arial"/>
              </w:rPr>
              <w:t>Regular work with skin irritants/ allergens</w:t>
            </w:r>
          </w:p>
        </w:tc>
      </w:tr>
      <w:tr w:rsidR="00114762" w:rsidRPr="00C444B4" w14:paraId="1A7C8687" w14:textId="77777777" w:rsidTr="697BE9EB">
        <w:tc>
          <w:tcPr>
            <w:tcW w:w="278" w:type="pct"/>
          </w:tcPr>
          <w:p w14:paraId="42EFF673" w14:textId="77777777" w:rsidR="00114762" w:rsidRPr="00C444B4" w:rsidRDefault="00186985"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sidRPr="00C444B4">
                  <w:rPr>
                    <w:rFonts w:ascii="Segoe UI Symbol" w:eastAsia="MS Gothic" w:hAnsi="Segoe UI Symbol" w:cs="Segoe UI Symbol"/>
                    <w:sz w:val="36"/>
                  </w:rPr>
                  <w:t>☐</w:t>
                </w:r>
              </w:sdtContent>
            </w:sdt>
          </w:p>
        </w:tc>
        <w:tc>
          <w:tcPr>
            <w:tcW w:w="2062" w:type="pct"/>
          </w:tcPr>
          <w:p w14:paraId="0ACE8408" w14:textId="77777777" w:rsidR="00114762" w:rsidRPr="00C444B4" w:rsidRDefault="00114762" w:rsidP="007A55C8">
            <w:pPr>
              <w:pStyle w:val="Normaltable"/>
              <w:rPr>
                <w:rFonts w:ascii="Arial" w:hAnsi="Arial" w:cs="Arial"/>
              </w:rPr>
            </w:pPr>
            <w:r w:rsidRPr="00C444B4">
              <w:rPr>
                <w:rFonts w:ascii="Arial" w:hAnsi="Arial" w:cs="Arial"/>
              </w:rPr>
              <w:t>Work requiring hearing protection (exposure to noise above action levels)</w:t>
            </w:r>
          </w:p>
        </w:tc>
        <w:tc>
          <w:tcPr>
            <w:tcW w:w="278" w:type="pct"/>
          </w:tcPr>
          <w:p w14:paraId="2FABE0C1" w14:textId="77777777" w:rsidR="00114762" w:rsidRPr="00C444B4" w:rsidRDefault="00186985"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sidRPr="00C444B4">
                  <w:rPr>
                    <w:rFonts w:ascii="Segoe UI Symbol" w:eastAsia="MS Gothic" w:hAnsi="Segoe UI Symbol" w:cs="Segoe UI Symbol"/>
                    <w:sz w:val="36"/>
                  </w:rPr>
                  <w:t>☐</w:t>
                </w:r>
              </w:sdtContent>
            </w:sdt>
          </w:p>
        </w:tc>
        <w:tc>
          <w:tcPr>
            <w:tcW w:w="2381" w:type="pct"/>
          </w:tcPr>
          <w:p w14:paraId="6FDA0847" w14:textId="77777777" w:rsidR="00114762" w:rsidRPr="00C444B4" w:rsidRDefault="00114762" w:rsidP="007A55C8">
            <w:pPr>
              <w:pStyle w:val="Normaltable"/>
              <w:rPr>
                <w:rFonts w:ascii="Arial" w:hAnsi="Arial" w:cs="Arial"/>
              </w:rPr>
            </w:pPr>
            <w:r w:rsidRPr="00C444B4">
              <w:rPr>
                <w:rFonts w:ascii="Arial" w:hAnsi="Arial" w:cs="Arial"/>
              </w:rPr>
              <w:t>Regular work with respiratory irritants/ allergens (exposure to dust, fumes, chemicals, fibres)</w:t>
            </w:r>
          </w:p>
        </w:tc>
      </w:tr>
      <w:tr w:rsidR="00114762" w:rsidRPr="00C444B4" w14:paraId="27E36EA6" w14:textId="77777777" w:rsidTr="697BE9EB">
        <w:tc>
          <w:tcPr>
            <w:tcW w:w="278" w:type="pct"/>
          </w:tcPr>
          <w:p w14:paraId="3641B0E6" w14:textId="77777777" w:rsidR="00114762" w:rsidRPr="00C444B4" w:rsidRDefault="00186985"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sidRPr="00C444B4">
                  <w:rPr>
                    <w:rFonts w:ascii="Segoe UI Symbol" w:eastAsia="MS Gothic" w:hAnsi="Segoe UI Symbol" w:cs="Segoe UI Symbol"/>
                    <w:sz w:val="36"/>
                  </w:rPr>
                  <w:t>☐</w:t>
                </w:r>
              </w:sdtContent>
            </w:sdt>
          </w:p>
        </w:tc>
        <w:tc>
          <w:tcPr>
            <w:tcW w:w="2062" w:type="pct"/>
          </w:tcPr>
          <w:p w14:paraId="112C48D1" w14:textId="77777777" w:rsidR="00114762" w:rsidRPr="00C444B4" w:rsidRDefault="00114762" w:rsidP="007A55C8">
            <w:pPr>
              <w:pStyle w:val="Normaltable"/>
              <w:rPr>
                <w:rFonts w:ascii="Arial" w:hAnsi="Arial" w:cs="Arial"/>
              </w:rPr>
            </w:pPr>
            <w:r w:rsidRPr="00C444B4">
              <w:rPr>
                <w:rFonts w:ascii="Arial" w:hAnsi="Arial" w:cs="Arial"/>
              </w:rPr>
              <w:t>Work requiring respirators or masks</w:t>
            </w:r>
          </w:p>
        </w:tc>
        <w:tc>
          <w:tcPr>
            <w:tcW w:w="278" w:type="pct"/>
          </w:tcPr>
          <w:p w14:paraId="6AF2248F" w14:textId="77777777" w:rsidR="00114762" w:rsidRPr="00C444B4" w:rsidRDefault="00186985"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sidRPr="00C444B4">
                  <w:rPr>
                    <w:rFonts w:ascii="Segoe UI Symbol" w:eastAsia="MS Gothic" w:hAnsi="Segoe UI Symbol" w:cs="Segoe UI Symbol"/>
                    <w:sz w:val="36"/>
                  </w:rPr>
                  <w:t>☐</w:t>
                </w:r>
              </w:sdtContent>
            </w:sdt>
          </w:p>
        </w:tc>
        <w:tc>
          <w:tcPr>
            <w:tcW w:w="2381" w:type="pct"/>
          </w:tcPr>
          <w:p w14:paraId="66716959" w14:textId="77777777" w:rsidR="00114762" w:rsidRPr="00C444B4" w:rsidRDefault="00114762" w:rsidP="007A55C8">
            <w:pPr>
              <w:pStyle w:val="Normaltable"/>
              <w:rPr>
                <w:rFonts w:ascii="Arial" w:hAnsi="Arial" w:cs="Arial"/>
              </w:rPr>
            </w:pPr>
            <w:r w:rsidRPr="00C444B4">
              <w:rPr>
                <w:rFonts w:ascii="Arial" w:hAnsi="Arial" w:cs="Arial"/>
              </w:rPr>
              <w:t>Work with vibrating tools/ machinery</w:t>
            </w:r>
          </w:p>
        </w:tc>
      </w:tr>
      <w:tr w:rsidR="00114762" w:rsidRPr="00C444B4" w14:paraId="7516FAED" w14:textId="77777777" w:rsidTr="697BE9EB">
        <w:tc>
          <w:tcPr>
            <w:tcW w:w="278" w:type="pct"/>
          </w:tcPr>
          <w:p w14:paraId="5B189EAF" w14:textId="77777777" w:rsidR="00114762" w:rsidRPr="00C444B4" w:rsidRDefault="00186985"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sidRPr="00C444B4">
                  <w:rPr>
                    <w:rFonts w:ascii="Segoe UI Symbol" w:eastAsia="MS Gothic" w:hAnsi="Segoe UI Symbol" w:cs="Segoe UI Symbol"/>
                    <w:sz w:val="36"/>
                  </w:rPr>
                  <w:t>☐</w:t>
                </w:r>
              </w:sdtContent>
            </w:sdt>
          </w:p>
        </w:tc>
        <w:tc>
          <w:tcPr>
            <w:tcW w:w="2062" w:type="pct"/>
          </w:tcPr>
          <w:p w14:paraId="5A8C8B3F" w14:textId="77777777" w:rsidR="00114762" w:rsidRPr="00C444B4" w:rsidRDefault="00114762" w:rsidP="007A55C8">
            <w:pPr>
              <w:pStyle w:val="Normaltable"/>
              <w:rPr>
                <w:rFonts w:ascii="Arial" w:hAnsi="Arial" w:cs="Arial"/>
              </w:rPr>
            </w:pPr>
            <w:r w:rsidRPr="00C444B4">
              <w:rPr>
                <w:rFonts w:ascii="Arial" w:hAnsi="Arial" w:cs="Arial"/>
              </w:rPr>
              <w:t>Work involving food handling</w:t>
            </w:r>
          </w:p>
        </w:tc>
        <w:tc>
          <w:tcPr>
            <w:tcW w:w="278" w:type="pct"/>
          </w:tcPr>
          <w:p w14:paraId="5CC6CA66" w14:textId="33181973" w:rsidR="00114762" w:rsidRPr="00C444B4" w:rsidRDefault="00186985"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sidRPr="00C444B4">
                  <w:rPr>
                    <w:rFonts w:ascii="Segoe UI Symbol" w:eastAsia="MS Gothic" w:hAnsi="Segoe UI Symbol" w:cs="Segoe UI Symbol"/>
                    <w:sz w:val="36"/>
                  </w:rPr>
                  <w:t>☐</w:t>
                </w:r>
              </w:sdtContent>
            </w:sdt>
          </w:p>
        </w:tc>
        <w:tc>
          <w:tcPr>
            <w:tcW w:w="2381" w:type="pct"/>
          </w:tcPr>
          <w:p w14:paraId="514F9514" w14:textId="77777777" w:rsidR="00114762" w:rsidRPr="00C444B4" w:rsidRDefault="00114762" w:rsidP="007A55C8">
            <w:pPr>
              <w:pStyle w:val="Normaltable"/>
              <w:rPr>
                <w:rFonts w:ascii="Arial" w:hAnsi="Arial" w:cs="Arial"/>
              </w:rPr>
            </w:pPr>
            <w:r w:rsidRPr="00C444B4">
              <w:rPr>
                <w:rFonts w:ascii="Arial" w:hAnsi="Arial" w:cs="Arial"/>
              </w:rPr>
              <w:t>Work with waste, refuse</w:t>
            </w:r>
          </w:p>
        </w:tc>
      </w:tr>
      <w:tr w:rsidR="00114762" w:rsidRPr="00C444B4" w14:paraId="1C58842D" w14:textId="77777777" w:rsidTr="697BE9EB">
        <w:tc>
          <w:tcPr>
            <w:tcW w:w="278" w:type="pct"/>
          </w:tcPr>
          <w:p w14:paraId="0DA54E10" w14:textId="77777777" w:rsidR="00114762" w:rsidRPr="00C444B4" w:rsidRDefault="00186985"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sidRPr="00C444B4">
                  <w:rPr>
                    <w:rFonts w:ascii="Segoe UI Symbol" w:eastAsia="MS Gothic" w:hAnsi="Segoe UI Symbol" w:cs="Segoe UI Symbol"/>
                    <w:sz w:val="36"/>
                  </w:rPr>
                  <w:t>☐</w:t>
                </w:r>
              </w:sdtContent>
            </w:sdt>
          </w:p>
        </w:tc>
        <w:tc>
          <w:tcPr>
            <w:tcW w:w="2062" w:type="pct"/>
          </w:tcPr>
          <w:p w14:paraId="19B067F3" w14:textId="77777777" w:rsidR="00114762" w:rsidRPr="00C444B4" w:rsidRDefault="00114762" w:rsidP="007A55C8">
            <w:pPr>
              <w:pStyle w:val="Normaltable"/>
              <w:rPr>
                <w:rFonts w:ascii="Arial" w:hAnsi="Arial" w:cs="Arial"/>
              </w:rPr>
            </w:pPr>
            <w:r w:rsidRPr="00C444B4">
              <w:rPr>
                <w:rFonts w:ascii="Arial" w:hAnsi="Arial" w:cs="Arial"/>
              </w:rPr>
              <w:t>Potential exposure to blood or bodily fluids</w:t>
            </w:r>
          </w:p>
        </w:tc>
        <w:tc>
          <w:tcPr>
            <w:tcW w:w="278" w:type="pct"/>
          </w:tcPr>
          <w:p w14:paraId="1F90883B" w14:textId="69A5F7AE" w:rsidR="00114762" w:rsidRPr="00C444B4" w:rsidRDefault="00186985"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DA4EAC">
                  <w:rPr>
                    <w:rFonts w:ascii="Arial" w:hAnsi="Arial" w:cs="Arial"/>
                    <w:sz w:val="36"/>
                  </w:rPr>
                  <w:sym w:font="Wingdings 2" w:char="F052"/>
                </w:r>
              </w:sdtContent>
            </w:sdt>
          </w:p>
        </w:tc>
        <w:tc>
          <w:tcPr>
            <w:tcW w:w="2381" w:type="pct"/>
          </w:tcPr>
          <w:p w14:paraId="06C706B2" w14:textId="77777777" w:rsidR="00114762" w:rsidRPr="00C444B4" w:rsidRDefault="00114762" w:rsidP="007A55C8">
            <w:pPr>
              <w:pStyle w:val="Normaltable"/>
              <w:rPr>
                <w:rFonts w:ascii="Arial" w:hAnsi="Arial" w:cs="Arial"/>
              </w:rPr>
            </w:pPr>
            <w:r w:rsidRPr="00C444B4">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rsidRPr="00C444B4" w14:paraId="763D68EB" w14:textId="77777777" w:rsidTr="005021D7">
        <w:trPr>
          <w:trHeight w:val="389"/>
        </w:trPr>
        <w:tc>
          <w:tcPr>
            <w:tcW w:w="576" w:type="dxa"/>
          </w:tcPr>
          <w:bookmarkEnd w:id="3"/>
          <w:p w14:paraId="61A2A42D" w14:textId="453CAB5A" w:rsidR="00607DED" w:rsidRPr="00C444B4" w:rsidRDefault="00186985"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C444B4">
                  <w:rPr>
                    <w:rFonts w:ascii="Segoe UI Symbol" w:eastAsia="MS Gothic" w:hAnsi="Segoe UI Symbol" w:cs="Segoe UI Symbol"/>
                    <w:szCs w:val="22"/>
                  </w:rPr>
                  <w:t>☐</w:t>
                </w:r>
              </w:sdtContent>
            </w:sdt>
          </w:p>
        </w:tc>
        <w:tc>
          <w:tcPr>
            <w:tcW w:w="9625" w:type="dxa"/>
          </w:tcPr>
          <w:p w14:paraId="37814B95" w14:textId="33530FB2" w:rsidR="00607DED" w:rsidRPr="00C444B4" w:rsidRDefault="00607DED" w:rsidP="00114762">
            <w:pPr>
              <w:rPr>
                <w:rFonts w:ascii="Arial" w:hAnsi="Arial" w:cs="Arial"/>
                <w:szCs w:val="22"/>
              </w:rPr>
            </w:pPr>
            <w:r w:rsidRPr="00C444B4">
              <w:rPr>
                <w:rFonts w:ascii="Arial" w:hAnsi="Arial" w:cs="Arial"/>
                <w:szCs w:val="22"/>
              </w:rPr>
              <w:t xml:space="preserve">Other (please specify): </w:t>
            </w:r>
          </w:p>
        </w:tc>
      </w:tr>
    </w:tbl>
    <w:p w14:paraId="6928BF1B" w14:textId="77777777" w:rsidR="00114762" w:rsidRPr="00C444B4" w:rsidRDefault="00114762" w:rsidP="00114762">
      <w:pPr>
        <w:rPr>
          <w:rFonts w:ascii="Arial" w:hAnsi="Arial" w:cs="Arial"/>
          <w:sz w:val="24"/>
        </w:rPr>
      </w:pPr>
    </w:p>
    <w:bookmarkEnd w:id="7"/>
    <w:p w14:paraId="15090DA4" w14:textId="175D1496" w:rsidR="00C57F20" w:rsidRPr="00C444B4" w:rsidRDefault="00C57F20">
      <w:pPr>
        <w:rPr>
          <w:rFonts w:ascii="Arial" w:hAnsi="Arial" w:cs="Arial"/>
          <w:iCs/>
          <w:color w:val="000000"/>
          <w:szCs w:val="22"/>
        </w:rPr>
      </w:pPr>
    </w:p>
    <w:p w14:paraId="68EB8752" w14:textId="4EE8FB19" w:rsidR="00C57F20" w:rsidRPr="00C444B4" w:rsidRDefault="00C57F20">
      <w:pPr>
        <w:rPr>
          <w:rFonts w:ascii="Arial" w:hAnsi="Arial" w:cs="Arial"/>
        </w:rPr>
      </w:pPr>
    </w:p>
    <w:sectPr w:rsidR="00C57F20" w:rsidRPr="00C444B4"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87D5A" w14:textId="77777777" w:rsidR="00617B12" w:rsidRDefault="00617B12" w:rsidP="007A55C8">
      <w:r>
        <w:separator/>
      </w:r>
    </w:p>
  </w:endnote>
  <w:endnote w:type="continuationSeparator" w:id="0">
    <w:p w14:paraId="07FA7F4A" w14:textId="77777777" w:rsidR="00617B12" w:rsidRDefault="00617B12"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DC401A"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DC401A" w:rsidRDefault="00DC401A" w:rsidP="00FB58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DC401A" w:rsidRPr="0006028D" w:rsidRDefault="00DC401A" w:rsidP="00D20953">
    <w:pPr>
      <w:pStyle w:val="Footer"/>
      <w:rPr>
        <w:rFonts w:ascii="Arial" w:hAnsi="Arial" w:cs="Arial"/>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DC401A" w:rsidRDefault="00DA7303" w:rsidP="00FC4D27">
    <w:pPr>
      <w:pStyle w:val="Footer"/>
      <w:ind w:firstLine="2880"/>
      <w:jc w:val="right"/>
      <w:rPr>
        <w:noProof/>
      </w:rPr>
    </w:pPr>
    <w:bookmarkStart w:id="4" w:name="_Hlk517706516"/>
    <w:bookmarkStart w:id="5" w:name="_Hlk517706521"/>
    <w:bookmarkStart w:id="6" w:name="_Hlk517706522"/>
    <w:r>
      <w:rPr>
        <w:noProof/>
      </w:rPr>
      <w:t xml:space="preserve">                                 </w:t>
    </w:r>
  </w:p>
  <w:p w14:paraId="2458FBAD" w14:textId="77777777" w:rsidR="00DC401A" w:rsidRDefault="00DC401A" w:rsidP="00FC4D27">
    <w:pPr>
      <w:pStyle w:val="Footer"/>
      <w:ind w:firstLine="2880"/>
      <w:jc w:val="right"/>
      <w:rPr>
        <w:rFonts w:ascii="Arial" w:hAnsi="Arial" w:cs="Arial"/>
        <w:noProof/>
      </w:rPr>
    </w:pPr>
  </w:p>
  <w:p w14:paraId="04BBDEFD" w14:textId="77777777" w:rsidR="00DC401A" w:rsidRDefault="00DC401A" w:rsidP="00FC4D27">
    <w:pPr>
      <w:pStyle w:val="Footer"/>
      <w:ind w:firstLine="2880"/>
      <w:jc w:val="right"/>
      <w:rPr>
        <w:rFonts w:ascii="Arial" w:hAnsi="Arial" w:cs="Arial"/>
        <w:noProof/>
      </w:rPr>
    </w:pPr>
  </w:p>
  <w:p w14:paraId="0AC40F32" w14:textId="77777777" w:rsidR="00DC401A"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4"/>
    <w:bookmarkEnd w:id="5"/>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75350" w14:textId="77777777" w:rsidR="00617B12" w:rsidRDefault="00617B12" w:rsidP="007A55C8">
      <w:r>
        <w:separator/>
      </w:r>
    </w:p>
  </w:footnote>
  <w:footnote w:type="continuationSeparator" w:id="0">
    <w:p w14:paraId="4729A017" w14:textId="77777777" w:rsidR="00617B12" w:rsidRDefault="00617B12"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1377929373" name="Picture 1377929373"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DC401A"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979211512" name="Picture 9792115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4487E"/>
    <w:multiLevelType w:val="hybridMultilevel"/>
    <w:tmpl w:val="BF106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4" w15:restartNumberingAfterBreak="0">
    <w:nsid w:val="34707D5C"/>
    <w:multiLevelType w:val="hybridMultilevel"/>
    <w:tmpl w:val="4A46F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6AF73A"/>
    <w:multiLevelType w:val="hybridMultilevel"/>
    <w:tmpl w:val="BAE2101E"/>
    <w:lvl w:ilvl="0" w:tplc="AFC484EA">
      <w:start w:val="1"/>
      <w:numFmt w:val="bullet"/>
      <w:lvlText w:val=""/>
      <w:lvlJc w:val="left"/>
      <w:pPr>
        <w:ind w:left="720" w:hanging="360"/>
      </w:pPr>
      <w:rPr>
        <w:rFonts w:ascii="Symbol" w:hAnsi="Symbol" w:hint="default"/>
      </w:rPr>
    </w:lvl>
    <w:lvl w:ilvl="1" w:tplc="A8E6F486">
      <w:start w:val="1"/>
      <w:numFmt w:val="bullet"/>
      <w:lvlText w:val="o"/>
      <w:lvlJc w:val="left"/>
      <w:pPr>
        <w:ind w:left="1440" w:hanging="360"/>
      </w:pPr>
      <w:rPr>
        <w:rFonts w:ascii="Courier New" w:hAnsi="Courier New" w:hint="default"/>
      </w:rPr>
    </w:lvl>
    <w:lvl w:ilvl="2" w:tplc="64A47DBE">
      <w:start w:val="1"/>
      <w:numFmt w:val="bullet"/>
      <w:lvlText w:val=""/>
      <w:lvlJc w:val="left"/>
      <w:pPr>
        <w:ind w:left="2160" w:hanging="360"/>
      </w:pPr>
      <w:rPr>
        <w:rFonts w:ascii="Wingdings" w:hAnsi="Wingdings" w:hint="default"/>
      </w:rPr>
    </w:lvl>
    <w:lvl w:ilvl="3" w:tplc="4524E69C">
      <w:start w:val="1"/>
      <w:numFmt w:val="bullet"/>
      <w:lvlText w:val=""/>
      <w:lvlJc w:val="left"/>
      <w:pPr>
        <w:ind w:left="2880" w:hanging="360"/>
      </w:pPr>
      <w:rPr>
        <w:rFonts w:ascii="Symbol" w:hAnsi="Symbol" w:hint="default"/>
      </w:rPr>
    </w:lvl>
    <w:lvl w:ilvl="4" w:tplc="AA2041D8">
      <w:start w:val="1"/>
      <w:numFmt w:val="bullet"/>
      <w:lvlText w:val="o"/>
      <w:lvlJc w:val="left"/>
      <w:pPr>
        <w:ind w:left="3600" w:hanging="360"/>
      </w:pPr>
      <w:rPr>
        <w:rFonts w:ascii="Courier New" w:hAnsi="Courier New" w:hint="default"/>
      </w:rPr>
    </w:lvl>
    <w:lvl w:ilvl="5" w:tplc="88C46964">
      <w:start w:val="1"/>
      <w:numFmt w:val="bullet"/>
      <w:lvlText w:val=""/>
      <w:lvlJc w:val="left"/>
      <w:pPr>
        <w:ind w:left="4320" w:hanging="360"/>
      </w:pPr>
      <w:rPr>
        <w:rFonts w:ascii="Wingdings" w:hAnsi="Wingdings" w:hint="default"/>
      </w:rPr>
    </w:lvl>
    <w:lvl w:ilvl="6" w:tplc="7BB08A3C">
      <w:start w:val="1"/>
      <w:numFmt w:val="bullet"/>
      <w:lvlText w:val=""/>
      <w:lvlJc w:val="left"/>
      <w:pPr>
        <w:ind w:left="5040" w:hanging="360"/>
      </w:pPr>
      <w:rPr>
        <w:rFonts w:ascii="Symbol" w:hAnsi="Symbol" w:hint="default"/>
      </w:rPr>
    </w:lvl>
    <w:lvl w:ilvl="7" w:tplc="82EC3DCC">
      <w:start w:val="1"/>
      <w:numFmt w:val="bullet"/>
      <w:lvlText w:val="o"/>
      <w:lvlJc w:val="left"/>
      <w:pPr>
        <w:ind w:left="5760" w:hanging="360"/>
      </w:pPr>
      <w:rPr>
        <w:rFonts w:ascii="Courier New" w:hAnsi="Courier New" w:hint="default"/>
      </w:rPr>
    </w:lvl>
    <w:lvl w:ilvl="8" w:tplc="2F3698A8">
      <w:start w:val="1"/>
      <w:numFmt w:val="bullet"/>
      <w:lvlText w:val=""/>
      <w:lvlJc w:val="left"/>
      <w:pPr>
        <w:ind w:left="6480" w:hanging="360"/>
      </w:pPr>
      <w:rPr>
        <w:rFonts w:ascii="Wingdings" w:hAnsi="Wingdings" w:hint="default"/>
      </w:rPr>
    </w:lvl>
  </w:abstractNum>
  <w:abstractNum w:abstractNumId="6" w15:restartNumberingAfterBreak="0">
    <w:nsid w:val="40676B7A"/>
    <w:multiLevelType w:val="hybridMultilevel"/>
    <w:tmpl w:val="C6369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424BA2"/>
    <w:multiLevelType w:val="hybridMultilevel"/>
    <w:tmpl w:val="89CCEC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AA56248"/>
    <w:multiLevelType w:val="hybridMultilevel"/>
    <w:tmpl w:val="5EE02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7504532">
    <w:abstractNumId w:val="5"/>
  </w:num>
  <w:num w:numId="2" w16cid:durableId="1114209205">
    <w:abstractNumId w:val="3"/>
  </w:num>
  <w:num w:numId="3" w16cid:durableId="285356970">
    <w:abstractNumId w:val="12"/>
  </w:num>
  <w:num w:numId="4" w16cid:durableId="32508832">
    <w:abstractNumId w:val="9"/>
  </w:num>
  <w:num w:numId="5" w16cid:durableId="303896369">
    <w:abstractNumId w:val="8"/>
  </w:num>
  <w:num w:numId="6" w16cid:durableId="1873885759">
    <w:abstractNumId w:val="13"/>
  </w:num>
  <w:num w:numId="7" w16cid:durableId="479425507">
    <w:abstractNumId w:val="11"/>
  </w:num>
  <w:num w:numId="8" w16cid:durableId="100951659">
    <w:abstractNumId w:val="2"/>
  </w:num>
  <w:num w:numId="9" w16cid:durableId="1161458299">
    <w:abstractNumId w:val="14"/>
  </w:num>
  <w:num w:numId="10" w16cid:durableId="1660887086">
    <w:abstractNumId w:val="7"/>
  </w:num>
  <w:num w:numId="11" w16cid:durableId="783500321">
    <w:abstractNumId w:val="1"/>
  </w:num>
  <w:num w:numId="12" w16cid:durableId="1740592878">
    <w:abstractNumId w:val="10"/>
  </w:num>
  <w:num w:numId="13" w16cid:durableId="1469083765">
    <w:abstractNumId w:val="4"/>
  </w:num>
  <w:num w:numId="14" w16cid:durableId="1735621887">
    <w:abstractNumId w:val="0"/>
  </w:num>
  <w:num w:numId="15" w16cid:durableId="1248541504">
    <w:abstractNumId w:val="6"/>
  </w:num>
  <w:num w:numId="16" w16cid:durableId="834416990">
    <w:abstractNumId w:val="15"/>
  </w:num>
  <w:num w:numId="17" w16cid:durableId="5773279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3556E"/>
    <w:rsid w:val="00042E71"/>
    <w:rsid w:val="00095994"/>
    <w:rsid w:val="000B4310"/>
    <w:rsid w:val="000C313F"/>
    <w:rsid w:val="001023BB"/>
    <w:rsid w:val="00112331"/>
    <w:rsid w:val="00114762"/>
    <w:rsid w:val="00124361"/>
    <w:rsid w:val="00125ADA"/>
    <w:rsid w:val="00151700"/>
    <w:rsid w:val="00172A40"/>
    <w:rsid w:val="0018449C"/>
    <w:rsid w:val="00186985"/>
    <w:rsid w:val="0019309F"/>
    <w:rsid w:val="001A3EA1"/>
    <w:rsid w:val="001E1A41"/>
    <w:rsid w:val="001F3960"/>
    <w:rsid w:val="002038C1"/>
    <w:rsid w:val="00277475"/>
    <w:rsid w:val="0029524B"/>
    <w:rsid w:val="002A6DE2"/>
    <w:rsid w:val="002B2D2A"/>
    <w:rsid w:val="002E0CD2"/>
    <w:rsid w:val="00303168"/>
    <w:rsid w:val="00333A23"/>
    <w:rsid w:val="00361C14"/>
    <w:rsid w:val="003621DC"/>
    <w:rsid w:val="003930B2"/>
    <w:rsid w:val="003E7E21"/>
    <w:rsid w:val="004000D7"/>
    <w:rsid w:val="00447A18"/>
    <w:rsid w:val="00460CB3"/>
    <w:rsid w:val="004619FB"/>
    <w:rsid w:val="0046450A"/>
    <w:rsid w:val="00483323"/>
    <w:rsid w:val="004A4044"/>
    <w:rsid w:val="004D7CA2"/>
    <w:rsid w:val="004E77EF"/>
    <w:rsid w:val="005021D7"/>
    <w:rsid w:val="00504E43"/>
    <w:rsid w:val="00536392"/>
    <w:rsid w:val="00546469"/>
    <w:rsid w:val="005538F8"/>
    <w:rsid w:val="00584DE3"/>
    <w:rsid w:val="00586503"/>
    <w:rsid w:val="005A55A0"/>
    <w:rsid w:val="005C6495"/>
    <w:rsid w:val="005E0DBE"/>
    <w:rsid w:val="005E7A01"/>
    <w:rsid w:val="005F646D"/>
    <w:rsid w:val="00607DED"/>
    <w:rsid w:val="00613B5E"/>
    <w:rsid w:val="00617B12"/>
    <w:rsid w:val="006212E6"/>
    <w:rsid w:val="00625D49"/>
    <w:rsid w:val="00630669"/>
    <w:rsid w:val="0065462D"/>
    <w:rsid w:val="00675FDF"/>
    <w:rsid w:val="006A2515"/>
    <w:rsid w:val="006B51E3"/>
    <w:rsid w:val="006B71F0"/>
    <w:rsid w:val="006C11BB"/>
    <w:rsid w:val="006C3EC9"/>
    <w:rsid w:val="007004F3"/>
    <w:rsid w:val="00725B7B"/>
    <w:rsid w:val="00736470"/>
    <w:rsid w:val="00743EFE"/>
    <w:rsid w:val="00744451"/>
    <w:rsid w:val="007561DC"/>
    <w:rsid w:val="007573B9"/>
    <w:rsid w:val="00760609"/>
    <w:rsid w:val="00760E69"/>
    <w:rsid w:val="00773D35"/>
    <w:rsid w:val="00773EBA"/>
    <w:rsid w:val="007802D3"/>
    <w:rsid w:val="007908F4"/>
    <w:rsid w:val="007A55C8"/>
    <w:rsid w:val="007A5ECF"/>
    <w:rsid w:val="007C27EC"/>
    <w:rsid w:val="008113A7"/>
    <w:rsid w:val="00817372"/>
    <w:rsid w:val="008338B3"/>
    <w:rsid w:val="008361E2"/>
    <w:rsid w:val="00863690"/>
    <w:rsid w:val="008778C9"/>
    <w:rsid w:val="008802E7"/>
    <w:rsid w:val="00882210"/>
    <w:rsid w:val="008B6A5D"/>
    <w:rsid w:val="008C0294"/>
    <w:rsid w:val="008C335F"/>
    <w:rsid w:val="008D59C2"/>
    <w:rsid w:val="009045D6"/>
    <w:rsid w:val="00914FCC"/>
    <w:rsid w:val="00916F1F"/>
    <w:rsid w:val="00925E8C"/>
    <w:rsid w:val="00950E2F"/>
    <w:rsid w:val="00980C0A"/>
    <w:rsid w:val="0099016C"/>
    <w:rsid w:val="009A5F0C"/>
    <w:rsid w:val="009A7FD0"/>
    <w:rsid w:val="009D43F7"/>
    <w:rsid w:val="009E3B80"/>
    <w:rsid w:val="00A0429A"/>
    <w:rsid w:val="00A30690"/>
    <w:rsid w:val="00A405EF"/>
    <w:rsid w:val="00A46D7E"/>
    <w:rsid w:val="00A50C5D"/>
    <w:rsid w:val="00A54FAE"/>
    <w:rsid w:val="00A6F7ED"/>
    <w:rsid w:val="00A774CE"/>
    <w:rsid w:val="00A776CB"/>
    <w:rsid w:val="00A827C9"/>
    <w:rsid w:val="00A9293D"/>
    <w:rsid w:val="00AD3168"/>
    <w:rsid w:val="00AD47F9"/>
    <w:rsid w:val="00AF2C87"/>
    <w:rsid w:val="00B041C8"/>
    <w:rsid w:val="00B0457A"/>
    <w:rsid w:val="00B26C50"/>
    <w:rsid w:val="00B402F1"/>
    <w:rsid w:val="00B4459E"/>
    <w:rsid w:val="00B50963"/>
    <w:rsid w:val="00BA02B1"/>
    <w:rsid w:val="00BA29B2"/>
    <w:rsid w:val="00BA65A0"/>
    <w:rsid w:val="00BC4C5B"/>
    <w:rsid w:val="00BC6147"/>
    <w:rsid w:val="00BE0339"/>
    <w:rsid w:val="00BE3A8A"/>
    <w:rsid w:val="00BF7D10"/>
    <w:rsid w:val="00C22EE6"/>
    <w:rsid w:val="00C444B4"/>
    <w:rsid w:val="00C57F20"/>
    <w:rsid w:val="00C705E9"/>
    <w:rsid w:val="00C7665B"/>
    <w:rsid w:val="00C8403B"/>
    <w:rsid w:val="00CA1CE8"/>
    <w:rsid w:val="00CA2BAB"/>
    <w:rsid w:val="00CB40BC"/>
    <w:rsid w:val="00CB71DC"/>
    <w:rsid w:val="00CC72D3"/>
    <w:rsid w:val="00CD514F"/>
    <w:rsid w:val="00CE52D6"/>
    <w:rsid w:val="00CE57FD"/>
    <w:rsid w:val="00D00434"/>
    <w:rsid w:val="00D1159D"/>
    <w:rsid w:val="00D20953"/>
    <w:rsid w:val="00D2760D"/>
    <w:rsid w:val="00D757B0"/>
    <w:rsid w:val="00D90A61"/>
    <w:rsid w:val="00D93D43"/>
    <w:rsid w:val="00D94E77"/>
    <w:rsid w:val="00DA4EAC"/>
    <w:rsid w:val="00DA7303"/>
    <w:rsid w:val="00DB2194"/>
    <w:rsid w:val="00DC401A"/>
    <w:rsid w:val="00DC5BBE"/>
    <w:rsid w:val="00DD3ED0"/>
    <w:rsid w:val="00DF3CC6"/>
    <w:rsid w:val="00E34F5F"/>
    <w:rsid w:val="00E602BD"/>
    <w:rsid w:val="00E62388"/>
    <w:rsid w:val="00E709E9"/>
    <w:rsid w:val="00E86136"/>
    <w:rsid w:val="00E96438"/>
    <w:rsid w:val="00EA6D19"/>
    <w:rsid w:val="00EB3DAE"/>
    <w:rsid w:val="00EB6F28"/>
    <w:rsid w:val="00EC2CB7"/>
    <w:rsid w:val="00EC36F6"/>
    <w:rsid w:val="00ED369D"/>
    <w:rsid w:val="00EE76E6"/>
    <w:rsid w:val="00EF66B3"/>
    <w:rsid w:val="00EF6D56"/>
    <w:rsid w:val="00F01386"/>
    <w:rsid w:val="00F22BA3"/>
    <w:rsid w:val="00F25B75"/>
    <w:rsid w:val="00F30C4B"/>
    <w:rsid w:val="00F30D79"/>
    <w:rsid w:val="00F50B0D"/>
    <w:rsid w:val="00F745FE"/>
    <w:rsid w:val="00F74C62"/>
    <w:rsid w:val="00F87F41"/>
    <w:rsid w:val="00F96573"/>
    <w:rsid w:val="00FC6C65"/>
    <w:rsid w:val="00FC7172"/>
    <w:rsid w:val="00FC71AD"/>
    <w:rsid w:val="00FD3A85"/>
    <w:rsid w:val="00FD4C4F"/>
    <w:rsid w:val="00FD567A"/>
    <w:rsid w:val="00FE0F17"/>
    <w:rsid w:val="00FF5074"/>
    <w:rsid w:val="01631C91"/>
    <w:rsid w:val="0205F280"/>
    <w:rsid w:val="05926AEB"/>
    <w:rsid w:val="06D56E30"/>
    <w:rsid w:val="0B914F88"/>
    <w:rsid w:val="12DD1C9C"/>
    <w:rsid w:val="15F251E4"/>
    <w:rsid w:val="16F71C84"/>
    <w:rsid w:val="18AD8898"/>
    <w:rsid w:val="1A8D7E0F"/>
    <w:rsid w:val="1AE5BCD3"/>
    <w:rsid w:val="1BFE00BE"/>
    <w:rsid w:val="1C8C1517"/>
    <w:rsid w:val="1CD0AE1B"/>
    <w:rsid w:val="1EB38626"/>
    <w:rsid w:val="2097D8D2"/>
    <w:rsid w:val="20D5530F"/>
    <w:rsid w:val="23C80C0E"/>
    <w:rsid w:val="240BB39B"/>
    <w:rsid w:val="241DDD19"/>
    <w:rsid w:val="24C98AC1"/>
    <w:rsid w:val="26919EC8"/>
    <w:rsid w:val="2695CD49"/>
    <w:rsid w:val="2B10ED13"/>
    <w:rsid w:val="2D216908"/>
    <w:rsid w:val="2EF6522C"/>
    <w:rsid w:val="339FBA77"/>
    <w:rsid w:val="3A573FC5"/>
    <w:rsid w:val="3B89B257"/>
    <w:rsid w:val="3BD41ABC"/>
    <w:rsid w:val="3C8481F0"/>
    <w:rsid w:val="4022854D"/>
    <w:rsid w:val="404F77B1"/>
    <w:rsid w:val="43F3AC83"/>
    <w:rsid w:val="44237220"/>
    <w:rsid w:val="44A2F134"/>
    <w:rsid w:val="48E707E3"/>
    <w:rsid w:val="4CD4FF4B"/>
    <w:rsid w:val="4D204D64"/>
    <w:rsid w:val="55D7F1A5"/>
    <w:rsid w:val="583690DB"/>
    <w:rsid w:val="59C29915"/>
    <w:rsid w:val="5A9B574D"/>
    <w:rsid w:val="60E70AE4"/>
    <w:rsid w:val="6190AA44"/>
    <w:rsid w:val="646A7B1E"/>
    <w:rsid w:val="6514E9AD"/>
    <w:rsid w:val="6607947C"/>
    <w:rsid w:val="697BE9EB"/>
    <w:rsid w:val="6BA61660"/>
    <w:rsid w:val="6C02190A"/>
    <w:rsid w:val="6D778AC8"/>
    <w:rsid w:val="6E843ADB"/>
    <w:rsid w:val="72A6B680"/>
    <w:rsid w:val="74386195"/>
    <w:rsid w:val="75B320D9"/>
    <w:rsid w:val="7C1AFD5B"/>
    <w:rsid w:val="7F36AF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2"/>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2"/>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2"/>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2"/>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unhideWhenUsed/>
    <w:rsid w:val="004A4044"/>
    <w:rPr>
      <w:sz w:val="20"/>
      <w:szCs w:val="20"/>
    </w:rPr>
  </w:style>
  <w:style w:type="character" w:customStyle="1" w:styleId="CommentTextChar">
    <w:name w:val="Comment Text Char"/>
    <w:basedOn w:val="DefaultParagraphFont"/>
    <w:link w:val="CommentText"/>
    <w:uiPriority w:val="99"/>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 w:type="paragraph" w:styleId="Revision">
    <w:name w:val="Revision"/>
    <w:hidden/>
    <w:uiPriority w:val="99"/>
    <w:semiHidden/>
    <w:rsid w:val="00151700"/>
    <w:rPr>
      <w:rFonts w:ascii="Tahoma" w:eastAsia="Times New Roman" w:hAnsi="Tahoma" w:cs="Times New Roman"/>
      <w:sz w:val="22"/>
    </w:rPr>
  </w:style>
  <w:style w:type="character" w:styleId="Mention">
    <w:name w:val="Mention"/>
    <w:basedOn w:val="DefaultParagraphFont"/>
    <w:uiPriority w:val="99"/>
    <w:unhideWhenUsed/>
    <w:rsid w:val="00760E69"/>
    <w:rPr>
      <w:color w:val="2B579A"/>
      <w:shd w:val="clear" w:color="auto" w:fill="E1DFDD"/>
    </w:rPr>
  </w:style>
  <w:style w:type="paragraph" w:customStyle="1" w:styleId="paragraph">
    <w:name w:val="paragraph"/>
    <w:basedOn w:val="Normal"/>
    <w:rsid w:val="00760E69"/>
    <w:rPr>
      <w:rFonts w:ascii="Times New Roman" w:hAnsi="Times New Roman"/>
      <w:sz w:val="24"/>
      <w:lang w:eastAsia="en-GB"/>
    </w:rPr>
  </w:style>
  <w:style w:type="character" w:customStyle="1" w:styleId="normaltextrun1">
    <w:name w:val="normaltextrun1"/>
    <w:rsid w:val="00760E69"/>
  </w:style>
  <w:style w:type="character" w:customStyle="1" w:styleId="normaltextrun">
    <w:name w:val="normaltextrun"/>
    <w:basedOn w:val="DefaultParagraphFont"/>
    <w:rsid w:val="006A25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5230254">
      <w:bodyDiv w:val="1"/>
      <w:marLeft w:val="0"/>
      <w:marRight w:val="0"/>
      <w:marTop w:val="0"/>
      <w:marBottom w:val="0"/>
      <w:divBdr>
        <w:top w:val="none" w:sz="0" w:space="0" w:color="auto"/>
        <w:left w:val="none" w:sz="0" w:space="0" w:color="auto"/>
        <w:bottom w:val="none" w:sz="0" w:space="0" w:color="auto"/>
        <w:right w:val="none" w:sz="0" w:space="0" w:color="auto"/>
      </w:divBdr>
    </w:div>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 w:id="1452672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intranet.oxfordshire.gov.uk/cms/content/safer-recruitment-and-disclosure-and-barring-service-checks" TargetMode="External"/><Relationship Id="rId2" Type="http://schemas.openxmlformats.org/officeDocument/2006/relationships/customXml" Target="../customXml/item2.xml"/><Relationship Id="rId16" Type="http://schemas.openxmlformats.org/officeDocument/2006/relationships/hyperlink" Target="https://www2.oxfordshire.gov.uk/cms/content/support-attending-interview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3.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4.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1521</Words>
  <Characters>8672</Characters>
  <Application>Microsoft Office Word</Application>
  <DocSecurity>0</DocSecurity>
  <Lines>295</Lines>
  <Paragraphs>180</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10080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Charlotte</cp:lastModifiedBy>
  <cp:revision>6</cp:revision>
  <cp:lastPrinted>2025-02-11T09:30:00Z</cp:lastPrinted>
  <dcterms:created xsi:type="dcterms:W3CDTF">2025-09-16T09:26:00Z</dcterms:created>
  <dcterms:modified xsi:type="dcterms:W3CDTF">2025-11-25T15:12:00Z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